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Муниципальное образование Огаревское  Щекинского района</w:t>
            </w:r>
          </w:p>
        </w:tc>
      </w:tr>
      <w:tr w:rsidR="00E70094" w:rsidRPr="008A5B0E" w:rsidTr="00E70094">
        <w:tc>
          <w:tcPr>
            <w:tcW w:w="9862" w:type="dxa"/>
            <w:gridSpan w:val="2"/>
          </w:tcPr>
          <w:p w:rsidR="00E70094" w:rsidRPr="008A5B0E" w:rsidRDefault="00E70094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СОБРАНИЕ ДЕПУТАТОВ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70094" w:rsidRPr="008A5B0E" w:rsidTr="00E70094">
        <w:tc>
          <w:tcPr>
            <w:tcW w:w="9862" w:type="dxa"/>
            <w:gridSpan w:val="2"/>
            <w:hideMark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РЕШЕНИЕ</w:t>
            </w:r>
          </w:p>
        </w:tc>
      </w:tr>
      <w:tr w:rsidR="00E70094" w:rsidRPr="008A5B0E" w:rsidTr="00E70094">
        <w:tc>
          <w:tcPr>
            <w:tcW w:w="9862" w:type="dxa"/>
            <w:gridSpan w:val="2"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E70094" w:rsidRPr="008A5B0E" w:rsidTr="00E70094">
        <w:tc>
          <w:tcPr>
            <w:tcW w:w="4926" w:type="dxa"/>
            <w:shd w:val="clear" w:color="auto" w:fill="FFFFFF"/>
            <w:hideMark/>
          </w:tcPr>
          <w:p w:rsidR="00E70094" w:rsidRPr="008A5B0E" w:rsidRDefault="00E70094" w:rsidP="00D1341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от </w:t>
            </w:r>
            <w:r w:rsidR="00D13414">
              <w:rPr>
                <w:rFonts w:ascii="PT Astra Serif" w:hAnsi="PT Astra Serif"/>
                <w:b/>
                <w:bCs/>
                <w:sz w:val="28"/>
                <w:szCs w:val="28"/>
              </w:rPr>
              <w:t>27 сентября</w:t>
            </w:r>
            <w:r w:rsidR="00170481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F24E04"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8F42E6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E70094" w:rsidRPr="008A5B0E" w:rsidRDefault="00E70094">
            <w:pPr>
              <w:snapToGrid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A5B0E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№  </w:t>
            </w:r>
            <w:r w:rsidR="00D13414">
              <w:rPr>
                <w:rFonts w:ascii="PT Astra Serif" w:hAnsi="PT Astra Serif"/>
                <w:b/>
                <w:bCs/>
                <w:sz w:val="28"/>
                <w:szCs w:val="28"/>
              </w:rPr>
              <w:t>69-192</w:t>
            </w:r>
          </w:p>
          <w:p w:rsidR="00E70094" w:rsidRPr="008A5B0E" w:rsidRDefault="00E70094">
            <w:pPr>
              <w:snapToGrid w:val="0"/>
              <w:spacing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E70094" w:rsidRPr="008A5B0E" w:rsidRDefault="00E70094" w:rsidP="00E70094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8A5B0E">
        <w:rPr>
          <w:rFonts w:ascii="PT Astra Serif" w:hAnsi="PT Astra Serif"/>
          <w:b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Щекинский район, </w:t>
      </w:r>
      <w:r w:rsidR="00811D7D" w:rsidRPr="00811D7D">
        <w:rPr>
          <w:rFonts w:ascii="PT Astra Serif" w:hAnsi="PT Astra Serif" w:cs="Tahoma"/>
          <w:b/>
          <w:sz w:val="28"/>
          <w:szCs w:val="28"/>
          <w:shd w:val="clear" w:color="auto" w:fill="FFFFFF"/>
        </w:rPr>
        <w:t xml:space="preserve">в порядке разграничения имущества, </w:t>
      </w:r>
      <w:r w:rsidRPr="00811D7D">
        <w:rPr>
          <w:rFonts w:ascii="PT Astra Serif" w:hAnsi="PT Astra Serif"/>
          <w:b/>
          <w:sz w:val="28"/>
          <w:szCs w:val="28"/>
        </w:rPr>
        <w:t>находящегося в собственности муниципального</w:t>
      </w:r>
      <w:r w:rsidRPr="008A5B0E">
        <w:rPr>
          <w:rFonts w:ascii="PT Astra Serif" w:hAnsi="PT Astra Serif"/>
          <w:b/>
          <w:sz w:val="28"/>
          <w:szCs w:val="28"/>
        </w:rPr>
        <w:t xml:space="preserve"> образования Огаревское Щекинского района</w:t>
      </w:r>
    </w:p>
    <w:p w:rsidR="00E70094" w:rsidRPr="008A5B0E" w:rsidRDefault="00E70094" w:rsidP="00E70094">
      <w:pPr>
        <w:autoSpaceDE w:val="0"/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Рассмотрев перечень имущества, передаваемого в собственность муниципального образования Щекинский район</w:t>
      </w:r>
      <w:r w:rsidR="00811D7D">
        <w:rPr>
          <w:rFonts w:ascii="PT Astra Serif" w:hAnsi="PT Astra Serif"/>
          <w:sz w:val="28"/>
          <w:szCs w:val="28"/>
        </w:rPr>
        <w:t xml:space="preserve">, </w:t>
      </w:r>
      <w:r w:rsidR="00811D7D" w:rsidRPr="00811D7D">
        <w:rPr>
          <w:rFonts w:ascii="PT Astra Serif" w:hAnsi="PT Astra Serif" w:cs="Tahoma"/>
          <w:sz w:val="28"/>
          <w:szCs w:val="28"/>
          <w:shd w:val="clear" w:color="auto" w:fill="FFFFFF"/>
        </w:rPr>
        <w:t>в порядке разграничения имущества</w:t>
      </w:r>
      <w:r w:rsidR="00811D7D">
        <w:rPr>
          <w:rFonts w:ascii="PT Astra Serif" w:hAnsi="PT Astra Serif" w:cs="Tahoma"/>
          <w:sz w:val="28"/>
          <w:szCs w:val="28"/>
          <w:shd w:val="clear" w:color="auto" w:fill="FFFFFF"/>
        </w:rPr>
        <w:t>,</w:t>
      </w:r>
      <w:r w:rsidRPr="008A5B0E">
        <w:rPr>
          <w:rFonts w:ascii="PT Astra Serif" w:hAnsi="PT Astra Serif"/>
          <w:sz w:val="28"/>
          <w:szCs w:val="28"/>
        </w:rPr>
        <w:t xml:space="preserve"> из собственности муниципального образования Огаревское Щекинского района, в соответствии с Федеральным законом от 06.10.2003г. № 131-ФЗ "Об общих принципах организации местного самоупра</w:t>
      </w:r>
      <w:r w:rsidR="005E6D69">
        <w:rPr>
          <w:rFonts w:ascii="PT Astra Serif" w:hAnsi="PT Astra Serif"/>
          <w:sz w:val="28"/>
          <w:szCs w:val="28"/>
        </w:rPr>
        <w:t>вления в Российской Федерации",</w:t>
      </w:r>
      <w:r w:rsidRPr="008A5B0E">
        <w:rPr>
          <w:rFonts w:ascii="PT Astra Serif" w:hAnsi="PT Astra Serif"/>
          <w:sz w:val="28"/>
          <w:szCs w:val="28"/>
        </w:rPr>
        <w:t xml:space="preserve"> п.11.1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Тульской области от 09.06.2008 № 1014-ЗТО «О порядке разграничения имущества, находящегося в муниципальной собственности, между муниципальными районами, поселениями, городскими округами», постановлением администрации Тульской области от 14.08.2008 № 468 «Об установлении формы перечня имущества, передаваемого в собственность муниципального образования, в порядке разграничения имущества, находящегося в муниципальной собственности», на основании Устава муниципального образования Огаревское Щекинского района, Собрание депутатов муниципального образования Огаревское Щекинского района РЕШИЛО:</w:t>
      </w:r>
    </w:p>
    <w:p w:rsidR="00E70094" w:rsidRPr="008A5B0E" w:rsidRDefault="00E70094" w:rsidP="00E70094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1. Согласовать перечень имущества, передаваемого в собственность муниципального образования Щекинский район,</w:t>
      </w:r>
      <w:r w:rsidR="00012878" w:rsidRPr="00012878">
        <w:rPr>
          <w:rFonts w:ascii="PT Astra Serif" w:hAnsi="PT Astra Serif" w:cs="Tahoma"/>
          <w:b/>
          <w:sz w:val="28"/>
          <w:szCs w:val="28"/>
          <w:shd w:val="clear" w:color="auto" w:fill="FFFFFF"/>
        </w:rPr>
        <w:t xml:space="preserve"> </w:t>
      </w:r>
      <w:r w:rsidR="00012878" w:rsidRPr="00012878">
        <w:rPr>
          <w:rFonts w:ascii="PT Astra Serif" w:hAnsi="PT Astra Serif" w:cs="Tahoma"/>
          <w:sz w:val="28"/>
          <w:szCs w:val="28"/>
          <w:shd w:val="clear" w:color="auto" w:fill="FFFFFF"/>
        </w:rPr>
        <w:t>в порядке разграничения имущества,</w:t>
      </w:r>
      <w:r w:rsidRPr="008A5B0E">
        <w:rPr>
          <w:rFonts w:ascii="PT Astra Serif" w:hAnsi="PT Astra Serif"/>
          <w:sz w:val="28"/>
          <w:szCs w:val="28"/>
        </w:rPr>
        <w:t xml:space="preserve"> находящегося в собственности муниципального образования Огаревское Щекинского района (приложение).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lastRenderedPageBreak/>
        <w:t xml:space="preserve">2. Контроль за выполнением настоящего решения возложить на главу администрации муниципального образования Огаревское Щекинского района. 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3. </w:t>
      </w:r>
      <w:r w:rsidR="00D120CA" w:rsidRPr="008A5B0E">
        <w:rPr>
          <w:rFonts w:ascii="PT Astra Serif" w:hAnsi="PT Astra Serif"/>
          <w:sz w:val="28"/>
          <w:szCs w:val="28"/>
        </w:rPr>
        <w:t>Р</w:t>
      </w:r>
      <w:r w:rsidR="003F4B3D" w:rsidRPr="008A5B0E">
        <w:rPr>
          <w:rFonts w:ascii="PT Astra Serif" w:hAnsi="PT Astra Serif"/>
          <w:sz w:val="28"/>
          <w:szCs w:val="28"/>
        </w:rPr>
        <w:t xml:space="preserve">ешение </w:t>
      </w:r>
      <w:r w:rsidR="00D120CA" w:rsidRPr="008A5B0E">
        <w:rPr>
          <w:rFonts w:ascii="PT Astra Serif" w:hAnsi="PT Astra Serif"/>
          <w:sz w:val="28"/>
          <w:szCs w:val="28"/>
        </w:rPr>
        <w:t xml:space="preserve">обнародовать </w:t>
      </w:r>
      <w:r w:rsidR="003F4B3D" w:rsidRPr="008A5B0E">
        <w:rPr>
          <w:rFonts w:ascii="PT Astra Serif" w:hAnsi="PT Astra Serif"/>
          <w:sz w:val="28"/>
          <w:szCs w:val="28"/>
        </w:rPr>
        <w:t>на информационном стенде администрации по адресу: с. п. Огаревка, ул. Шахтерская, д. 7</w:t>
      </w:r>
      <w:r w:rsidRPr="008A5B0E">
        <w:rPr>
          <w:rFonts w:ascii="PT Astra Serif" w:hAnsi="PT Astra Serif"/>
          <w:sz w:val="28"/>
          <w:szCs w:val="28"/>
        </w:rPr>
        <w:t xml:space="preserve"> и разместить на официальном сайте муниципального образования Огаревское Щекинского района в сети «Интернет».</w:t>
      </w:r>
    </w:p>
    <w:p w:rsidR="00E70094" w:rsidRPr="008A5B0E" w:rsidRDefault="00E70094" w:rsidP="00E70094">
      <w:pPr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4. Настоящее решение вступает в силу со дня подписания.</w:t>
      </w:r>
    </w:p>
    <w:p w:rsidR="00E70094" w:rsidRPr="008A5B0E" w:rsidRDefault="00E70094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4B6A4B" w:rsidRPr="008A5B0E" w:rsidRDefault="004B6A4B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4B6A4B" w:rsidRPr="008A5B0E" w:rsidRDefault="004B6A4B" w:rsidP="00E70094">
      <w:pPr>
        <w:autoSpaceDE w:val="0"/>
        <w:jc w:val="both"/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Огаревское Щекин</w:t>
      </w:r>
      <w:r w:rsidR="004B6A4B" w:rsidRPr="008A5B0E">
        <w:rPr>
          <w:rFonts w:ascii="PT Astra Serif" w:hAnsi="PT Astra Serif"/>
          <w:sz w:val="28"/>
          <w:szCs w:val="28"/>
        </w:rPr>
        <w:t xml:space="preserve">ского района           </w:t>
      </w:r>
      <w:r w:rsidRPr="008A5B0E">
        <w:rPr>
          <w:rFonts w:ascii="PT Astra Serif" w:hAnsi="PT Astra Serif"/>
          <w:sz w:val="28"/>
          <w:szCs w:val="28"/>
        </w:rPr>
        <w:t xml:space="preserve">                                           А.</w:t>
      </w:r>
      <w:r w:rsidR="00F24E04" w:rsidRPr="008A5B0E">
        <w:rPr>
          <w:rFonts w:ascii="PT Astra Serif" w:hAnsi="PT Astra Serif"/>
          <w:sz w:val="28"/>
          <w:szCs w:val="28"/>
        </w:rPr>
        <w:t xml:space="preserve"> </w:t>
      </w:r>
      <w:r w:rsidRPr="008A5B0E">
        <w:rPr>
          <w:rFonts w:ascii="PT Astra Serif" w:hAnsi="PT Astra Serif"/>
          <w:sz w:val="28"/>
          <w:szCs w:val="28"/>
        </w:rPr>
        <w:t>А. Сазонов</w:t>
      </w:r>
    </w:p>
    <w:p w:rsidR="00E70094" w:rsidRPr="008A5B0E" w:rsidRDefault="00E70094" w:rsidP="00E70094">
      <w:pPr>
        <w:pageBreakBefore/>
        <w:jc w:val="right"/>
        <w:rPr>
          <w:rFonts w:ascii="PT Astra Serif" w:hAnsi="PT Astra Serif"/>
          <w:sz w:val="28"/>
          <w:szCs w:val="28"/>
        </w:rPr>
        <w:sectPr w:rsidR="00E70094" w:rsidRPr="008A5B0E" w:rsidSect="00E700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094" w:rsidRPr="008A5B0E" w:rsidRDefault="00E70094" w:rsidP="00E70094">
      <w:pPr>
        <w:pageBreakBefore/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муниципального образования Огаревское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Щекинского района</w:t>
      </w:r>
    </w:p>
    <w:p w:rsidR="00E70094" w:rsidRPr="008A5B0E" w:rsidRDefault="00E70094" w:rsidP="00E70094">
      <w:pPr>
        <w:jc w:val="right"/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от </w:t>
      </w:r>
      <w:r w:rsidR="00D13414">
        <w:rPr>
          <w:rFonts w:ascii="PT Astra Serif" w:hAnsi="PT Astra Serif"/>
          <w:sz w:val="28"/>
          <w:szCs w:val="28"/>
        </w:rPr>
        <w:t>27 сентября</w:t>
      </w:r>
      <w:r w:rsidR="009C1522" w:rsidRPr="008A5B0E">
        <w:rPr>
          <w:rFonts w:ascii="PT Astra Serif" w:hAnsi="PT Astra Serif"/>
          <w:sz w:val="28"/>
          <w:szCs w:val="28"/>
        </w:rPr>
        <w:t xml:space="preserve"> 20</w:t>
      </w:r>
      <w:r w:rsidR="00F24E04" w:rsidRPr="008A5B0E">
        <w:rPr>
          <w:rFonts w:ascii="PT Astra Serif" w:hAnsi="PT Astra Serif"/>
          <w:sz w:val="28"/>
          <w:szCs w:val="28"/>
        </w:rPr>
        <w:t>2</w:t>
      </w:r>
      <w:r w:rsidR="008F42E6">
        <w:rPr>
          <w:rFonts w:ascii="PT Astra Serif" w:hAnsi="PT Astra Serif"/>
          <w:sz w:val="28"/>
          <w:szCs w:val="28"/>
        </w:rPr>
        <w:t>2</w:t>
      </w:r>
      <w:r w:rsidRPr="008A5B0E">
        <w:rPr>
          <w:rFonts w:ascii="PT Astra Serif" w:hAnsi="PT Astra Serif"/>
          <w:sz w:val="28"/>
          <w:szCs w:val="28"/>
        </w:rPr>
        <w:t xml:space="preserve"> г. № </w:t>
      </w:r>
      <w:r w:rsidR="00D13414">
        <w:rPr>
          <w:rFonts w:ascii="PT Astra Serif" w:hAnsi="PT Astra Serif"/>
          <w:sz w:val="28"/>
          <w:szCs w:val="28"/>
        </w:rPr>
        <w:t>69-192</w:t>
      </w:r>
      <w:bookmarkStart w:id="0" w:name="_GoBack"/>
      <w:bookmarkEnd w:id="0"/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  <w:r w:rsidRPr="008A5B0E">
        <w:rPr>
          <w:rFonts w:ascii="PT Astra Serif" w:hAnsi="PT Astra Serif"/>
          <w:b/>
        </w:rPr>
        <w:t>ПЕРЕЧЕНЬ</w:t>
      </w: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  <w:r w:rsidRPr="008A5B0E">
        <w:rPr>
          <w:rFonts w:ascii="PT Astra Serif" w:hAnsi="PT Astra Serif"/>
          <w:b/>
        </w:rPr>
        <w:t>Имущества, передаваемого в собственность муниципального образования Щекинский район, в порядке разграничения имущества, находящегося в собственности муниципального образования Огаревское Щекинского района</w:t>
      </w:r>
    </w:p>
    <w:p w:rsidR="00E70094" w:rsidRPr="008A5B0E" w:rsidRDefault="00E70094" w:rsidP="00E70094">
      <w:pPr>
        <w:ind w:left="709"/>
        <w:jc w:val="center"/>
        <w:rPr>
          <w:rFonts w:ascii="PT Astra Serif" w:hAnsi="PT Astra Serif"/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39"/>
        <w:gridCol w:w="1665"/>
        <w:gridCol w:w="2445"/>
        <w:gridCol w:w="3402"/>
        <w:gridCol w:w="2694"/>
        <w:gridCol w:w="2551"/>
      </w:tblGrid>
      <w:tr w:rsidR="00E70094" w:rsidRPr="008A5B0E" w:rsidTr="008A5B0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№</w:t>
            </w:r>
          </w:p>
          <w:p w:rsidR="00E70094" w:rsidRPr="008A5B0E" w:rsidRDefault="00E70094" w:rsidP="00123C88">
            <w:pPr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Полное 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наименование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унитарного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(казенного)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предприятия,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учреждения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Адрес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местонахож-дения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муниципаль-ного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унитарного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(казенного)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предприятия,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муниципаль-ного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учреждения,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ОГРН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Наименование</w:t>
            </w:r>
          </w:p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имущества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Адрес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местонахождения</w:t>
            </w:r>
          </w:p>
          <w:p w:rsidR="00E70094" w:rsidRPr="008A5B0E" w:rsidRDefault="00E70094">
            <w:pPr>
              <w:spacing w:line="276" w:lineRule="auto"/>
              <w:ind w:right="50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имущества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Индивидуализирующие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характеристики имущества</w:t>
            </w:r>
            <w:r w:rsidRPr="008A5B0E">
              <w:rPr>
                <w:rFonts w:ascii="PT Astra Serif" w:hAnsi="PT Astra Serif"/>
              </w:rPr>
              <w:tab/>
            </w:r>
          </w:p>
        </w:tc>
      </w:tr>
      <w:tr w:rsidR="00E70094" w:rsidRPr="008A5B0E" w:rsidTr="008A5B0E">
        <w:trPr>
          <w:trHeight w:val="31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 w:rsidP="00123C88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094" w:rsidRPr="008A5B0E" w:rsidRDefault="00E70094">
            <w:pPr>
              <w:suppressAutoHyphens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Номер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паспорта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транспортного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средства,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кадастровый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номер зем. 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уч-ка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Протяженность</w:t>
            </w:r>
          </w:p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(м), общая площадь (кв.м)</w:t>
            </w:r>
          </w:p>
        </w:tc>
      </w:tr>
      <w:tr w:rsidR="00E70094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7</w:t>
            </w:r>
          </w:p>
        </w:tc>
      </w:tr>
      <w:tr w:rsidR="00E70094" w:rsidRPr="008A5B0E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Раздел </w:t>
            </w:r>
            <w:r w:rsidRPr="008A5B0E">
              <w:rPr>
                <w:rFonts w:ascii="PT Astra Serif" w:hAnsi="PT Astra Serif"/>
                <w:lang w:val="en-US"/>
              </w:rPr>
              <w:t>I</w:t>
            </w:r>
            <w:r w:rsidRPr="008A5B0E">
              <w:rPr>
                <w:rFonts w:ascii="PT Astra Serif" w:hAnsi="PT Astra Serif"/>
              </w:rPr>
              <w:t>. Муниципальные унитарные (казенные) предприятия, муниципальные учреждения</w:t>
            </w:r>
          </w:p>
        </w:tc>
      </w:tr>
      <w:tr w:rsidR="00E70094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4" w:rsidRPr="008A5B0E" w:rsidRDefault="00E70094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</w:tr>
      <w:tr w:rsidR="00E70094" w:rsidRPr="008A5B0E" w:rsidTr="00E70094"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94" w:rsidRPr="008A5B0E" w:rsidRDefault="00E70094" w:rsidP="00123C88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 xml:space="preserve">Раздел </w:t>
            </w:r>
            <w:r w:rsidRPr="008A5B0E">
              <w:rPr>
                <w:rFonts w:ascii="PT Astra Serif" w:hAnsi="PT Astra Serif"/>
                <w:lang w:val="en-US"/>
              </w:rPr>
              <w:t>II</w:t>
            </w:r>
            <w:r w:rsidRPr="008A5B0E">
              <w:rPr>
                <w:rFonts w:ascii="PT Astra Serif" w:hAnsi="PT Astra Serif"/>
              </w:rPr>
              <w:t>. Иное имущество</w:t>
            </w:r>
          </w:p>
        </w:tc>
      </w:tr>
      <w:tr w:rsidR="00DD6D7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Сооружение водозаборное (источник питьевой воды колодец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DD6D79">
              <w:rPr>
                <w:rFonts w:ascii="PT Astra Serif" w:eastAsia="Calibri" w:hAnsi="PT Astra Serif"/>
              </w:rPr>
              <w:t xml:space="preserve"> д.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DD6D79">
              <w:rPr>
                <w:rFonts w:ascii="PT Astra Serif" w:eastAsia="Calibri" w:hAnsi="PT Astra Serif"/>
              </w:rPr>
              <w:t>Хмелевец Крюково в районе  д.21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71:22:050504:369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10</w:t>
            </w:r>
          </w:p>
        </w:tc>
      </w:tr>
      <w:tr w:rsidR="00DD6D7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DD6D79">
              <w:rPr>
                <w:rFonts w:ascii="PT Astra Serif" w:eastAsia="Calibri" w:hAnsi="PT Astra Serif"/>
              </w:rPr>
              <w:t xml:space="preserve"> пос.Бухоновский</w:t>
            </w:r>
          </w:p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71:22:000000:1813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790</w:t>
            </w:r>
          </w:p>
        </w:tc>
      </w:tr>
      <w:tr w:rsidR="00DD6D7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DD6D79">
              <w:rPr>
                <w:rFonts w:ascii="PT Astra Serif" w:eastAsia="Calibri" w:hAnsi="PT Astra Serif"/>
              </w:rPr>
              <w:t xml:space="preserve"> д. Малахово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71:22:000000:1777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1270</w:t>
            </w:r>
          </w:p>
        </w:tc>
      </w:tr>
      <w:tr w:rsidR="00DD6D7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DD6D79">
              <w:rPr>
                <w:rFonts w:ascii="PT Astra Serif" w:eastAsia="Calibri" w:hAnsi="PT Astra Serif"/>
              </w:rPr>
              <w:t xml:space="preserve"> д. Спицино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71:22:000000:1766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1601</w:t>
            </w:r>
          </w:p>
        </w:tc>
      </w:tr>
      <w:tr w:rsidR="00DD6D7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  <w:r w:rsidRPr="008A5B0E">
              <w:rPr>
                <w:rFonts w:ascii="PT Astra Serif" w:hAnsi="PT Astra Serif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hAnsi="PT Astra Serif"/>
              </w:rPr>
            </w:pPr>
            <w:r w:rsidRPr="00DD6D79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DD6D79">
              <w:rPr>
                <w:rFonts w:ascii="PT Astra Serif" w:eastAsia="Calibri" w:hAnsi="PT Astra Serif"/>
              </w:rPr>
              <w:t xml:space="preserve"> д.Мясновка ул.Луговая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71:22:050707:184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625</w:t>
            </w:r>
          </w:p>
        </w:tc>
      </w:tr>
      <w:tr w:rsidR="00DD6D7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DD6D79">
              <w:rPr>
                <w:rFonts w:ascii="PT Astra Serif" w:eastAsia="Calibri" w:hAnsi="PT Astra Serif"/>
              </w:rPr>
              <w:t xml:space="preserve"> с.Костомарово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71:22:050309:537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1200</w:t>
            </w:r>
          </w:p>
        </w:tc>
      </w:tr>
      <w:tr w:rsidR="00DD6D7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,</w:t>
            </w:r>
            <w:r w:rsidRPr="00DD6D79">
              <w:rPr>
                <w:rFonts w:ascii="PT Astra Serif" w:eastAsia="Calibri" w:hAnsi="PT Astra Serif"/>
              </w:rPr>
              <w:t xml:space="preserve"> д.Борисовка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71:22:050301:490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400</w:t>
            </w:r>
          </w:p>
        </w:tc>
      </w:tr>
      <w:tr w:rsidR="00DD6D79" w:rsidRPr="008A5B0E" w:rsidTr="008A5B0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8A5B0E" w:rsidRDefault="00DD6D79" w:rsidP="003515F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Сооружение дорожного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4A7F89">
              <w:rPr>
                <w:rFonts w:ascii="PT Astra Serif" w:hAnsi="PT Astra Serif"/>
              </w:rPr>
              <w:t>РФ, Тульская область, Щекинский район, МО Огаревское</w:t>
            </w:r>
            <w:r>
              <w:rPr>
                <w:rFonts w:ascii="PT Astra Serif" w:hAnsi="PT Astra Serif"/>
              </w:rPr>
              <w:t>.</w:t>
            </w:r>
            <w:r w:rsidRPr="00DD6D79">
              <w:rPr>
                <w:rFonts w:ascii="PT Astra Serif" w:eastAsia="Calibri" w:hAnsi="PT Astra Serif"/>
              </w:rPr>
              <w:t xml:space="preserve"> п.Технический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71:22:000000:1810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79" w:rsidRPr="00DD6D79" w:rsidRDefault="00DD6D79" w:rsidP="00B57EF1">
            <w:pPr>
              <w:rPr>
                <w:rFonts w:ascii="PT Astra Serif" w:eastAsia="Calibri" w:hAnsi="PT Astra Serif"/>
              </w:rPr>
            </w:pPr>
            <w:r w:rsidRPr="00DD6D79">
              <w:rPr>
                <w:rFonts w:ascii="PT Astra Serif" w:eastAsia="Calibri" w:hAnsi="PT Astra Serif"/>
              </w:rPr>
              <w:t>2156</w:t>
            </w:r>
          </w:p>
        </w:tc>
      </w:tr>
    </w:tbl>
    <w:p w:rsidR="008F42E6" w:rsidRDefault="008F42E6" w:rsidP="00E70094">
      <w:pPr>
        <w:rPr>
          <w:rFonts w:ascii="PT Astra Serif" w:hAnsi="PT Astra Serif"/>
          <w:sz w:val="28"/>
          <w:szCs w:val="28"/>
        </w:rPr>
      </w:pPr>
    </w:p>
    <w:p w:rsidR="00DD6D79" w:rsidRDefault="00DD6D79" w:rsidP="00E70094">
      <w:pPr>
        <w:rPr>
          <w:rFonts w:ascii="PT Astra Serif" w:hAnsi="PT Astra Serif"/>
          <w:sz w:val="28"/>
          <w:szCs w:val="28"/>
        </w:rPr>
      </w:pPr>
    </w:p>
    <w:p w:rsidR="00DD6D79" w:rsidRPr="008A5B0E" w:rsidRDefault="00DD6D79" w:rsidP="00E70094">
      <w:pPr>
        <w:rPr>
          <w:rFonts w:ascii="PT Astra Serif" w:hAnsi="PT Astra Serif"/>
          <w:sz w:val="28"/>
          <w:szCs w:val="28"/>
        </w:rPr>
      </w:pPr>
    </w:p>
    <w:p w:rsidR="00E70094" w:rsidRPr="008A5B0E" w:rsidRDefault="00E70094" w:rsidP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DA460D" w:rsidRPr="008A5B0E" w:rsidRDefault="00E70094">
      <w:pPr>
        <w:rPr>
          <w:rFonts w:ascii="PT Astra Serif" w:hAnsi="PT Astra Serif"/>
          <w:sz w:val="28"/>
          <w:szCs w:val="28"/>
        </w:rPr>
      </w:pPr>
      <w:r w:rsidRPr="008A5B0E">
        <w:rPr>
          <w:rFonts w:ascii="PT Astra Serif" w:hAnsi="PT Astra Serif"/>
          <w:sz w:val="28"/>
          <w:szCs w:val="28"/>
        </w:rPr>
        <w:t xml:space="preserve">Огаревское Щекинского района                                 </w:t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="00F24E04" w:rsidRPr="008A5B0E">
        <w:rPr>
          <w:rFonts w:ascii="PT Astra Serif" w:hAnsi="PT Astra Serif"/>
          <w:sz w:val="28"/>
          <w:szCs w:val="28"/>
        </w:rPr>
        <w:tab/>
      </w:r>
      <w:r w:rsidRPr="008A5B0E">
        <w:rPr>
          <w:rFonts w:ascii="PT Astra Serif" w:hAnsi="PT Astra Serif"/>
          <w:sz w:val="28"/>
          <w:szCs w:val="28"/>
        </w:rPr>
        <w:t xml:space="preserve">                              А.</w:t>
      </w:r>
      <w:r w:rsidR="00BD2F36" w:rsidRPr="008A5B0E">
        <w:rPr>
          <w:rFonts w:ascii="PT Astra Serif" w:hAnsi="PT Astra Serif"/>
          <w:sz w:val="28"/>
          <w:szCs w:val="28"/>
        </w:rPr>
        <w:t xml:space="preserve"> </w:t>
      </w:r>
      <w:r w:rsidRPr="008A5B0E">
        <w:rPr>
          <w:rFonts w:ascii="PT Astra Serif" w:hAnsi="PT Astra Serif"/>
          <w:sz w:val="28"/>
          <w:szCs w:val="28"/>
        </w:rPr>
        <w:t>А. Сазонов</w:t>
      </w:r>
    </w:p>
    <w:sectPr w:rsidR="00DA460D" w:rsidRPr="008A5B0E" w:rsidSect="00E70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64A"/>
    <w:rsid w:val="00012878"/>
    <w:rsid w:val="00116AB1"/>
    <w:rsid w:val="00123C88"/>
    <w:rsid w:val="00170481"/>
    <w:rsid w:val="002767CA"/>
    <w:rsid w:val="003515F5"/>
    <w:rsid w:val="003F4B3D"/>
    <w:rsid w:val="003F7D9B"/>
    <w:rsid w:val="00473224"/>
    <w:rsid w:val="004A7F89"/>
    <w:rsid w:val="004B6A4B"/>
    <w:rsid w:val="00511AEB"/>
    <w:rsid w:val="005250D7"/>
    <w:rsid w:val="0057364A"/>
    <w:rsid w:val="005E6D69"/>
    <w:rsid w:val="006F6B24"/>
    <w:rsid w:val="007570D9"/>
    <w:rsid w:val="00763DBB"/>
    <w:rsid w:val="00811D7D"/>
    <w:rsid w:val="00870898"/>
    <w:rsid w:val="008A5B0E"/>
    <w:rsid w:val="008E5538"/>
    <w:rsid w:val="008F42E6"/>
    <w:rsid w:val="009C1522"/>
    <w:rsid w:val="00AB1989"/>
    <w:rsid w:val="00BD2F36"/>
    <w:rsid w:val="00C06D86"/>
    <w:rsid w:val="00C771BA"/>
    <w:rsid w:val="00CA7ED5"/>
    <w:rsid w:val="00D120CA"/>
    <w:rsid w:val="00D13414"/>
    <w:rsid w:val="00DA460D"/>
    <w:rsid w:val="00DD153E"/>
    <w:rsid w:val="00DD6D79"/>
    <w:rsid w:val="00DF477D"/>
    <w:rsid w:val="00E70094"/>
    <w:rsid w:val="00EA0CBC"/>
    <w:rsid w:val="00F24E04"/>
    <w:rsid w:val="00F66397"/>
    <w:rsid w:val="00F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B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0120-2984-4F9D-9862-381D1F3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35</cp:revision>
  <cp:lastPrinted>2022-01-26T06:30:00Z</cp:lastPrinted>
  <dcterms:created xsi:type="dcterms:W3CDTF">2016-11-22T12:29:00Z</dcterms:created>
  <dcterms:modified xsi:type="dcterms:W3CDTF">2022-10-17T09:36:00Z</dcterms:modified>
</cp:coreProperties>
</file>