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D6" w:rsidRPr="00A068D6" w:rsidRDefault="00A068D6" w:rsidP="00A068D6">
      <w:pPr>
        <w:tabs>
          <w:tab w:val="center" w:pos="4677"/>
          <w:tab w:val="left" w:pos="6040"/>
        </w:tabs>
        <w:ind w:firstLine="709"/>
        <w:jc w:val="center"/>
        <w:outlineLvl w:val="6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A068D6" w:rsidRPr="00A068D6" w:rsidRDefault="00A068D6" w:rsidP="00A068D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sz w:val="28"/>
          <w:szCs w:val="28"/>
        </w:rPr>
        <w:t>Муниципальное образование Огаревское Щекинского района</w:t>
      </w:r>
    </w:p>
    <w:p w:rsidR="00A068D6" w:rsidRPr="00A068D6" w:rsidRDefault="00A068D6" w:rsidP="00A068D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068D6" w:rsidRDefault="00A068D6" w:rsidP="00A068D6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068D6" w:rsidRPr="00A068D6" w:rsidRDefault="00A068D6" w:rsidP="00A068D6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A068D6" w:rsidRPr="00A068D6" w:rsidRDefault="00A068D6" w:rsidP="00A068D6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sz w:val="28"/>
          <w:szCs w:val="28"/>
        </w:rPr>
        <w:t>РЕШЕНИЕ</w:t>
      </w:r>
    </w:p>
    <w:p w:rsidR="00A068D6" w:rsidRPr="00A068D6" w:rsidRDefault="00A068D6" w:rsidP="00A068D6">
      <w:pPr>
        <w:tabs>
          <w:tab w:val="left" w:pos="314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068D6" w:rsidRPr="00A068D6" w:rsidRDefault="00A068D6" w:rsidP="00A068D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28 июня</w:t>
      </w:r>
      <w:r w:rsidRPr="00A068D6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2</w:t>
      </w:r>
      <w:r w:rsidRPr="00A068D6">
        <w:rPr>
          <w:rFonts w:ascii="PT Astra Serif" w:hAnsi="PT Astra Serif"/>
          <w:b/>
          <w:sz w:val="28"/>
          <w:szCs w:val="28"/>
        </w:rPr>
        <w:t xml:space="preserve"> года</w:t>
      </w:r>
      <w:r w:rsidRPr="00A068D6">
        <w:rPr>
          <w:rFonts w:ascii="PT Astra Serif" w:hAnsi="PT Astra Serif"/>
          <w:b/>
          <w:sz w:val="28"/>
          <w:szCs w:val="28"/>
        </w:rPr>
        <w:tab/>
      </w:r>
      <w:r w:rsidRPr="00A068D6">
        <w:rPr>
          <w:rFonts w:ascii="PT Astra Serif" w:hAnsi="PT Astra Serif"/>
          <w:b/>
          <w:sz w:val="28"/>
          <w:szCs w:val="28"/>
        </w:rPr>
        <w:tab/>
      </w:r>
      <w:r w:rsidRPr="00A068D6">
        <w:rPr>
          <w:rFonts w:ascii="PT Astra Serif" w:hAnsi="PT Astra Serif"/>
          <w:b/>
          <w:sz w:val="28"/>
          <w:szCs w:val="28"/>
        </w:rPr>
        <w:tab/>
      </w:r>
      <w:r w:rsidRPr="00A068D6">
        <w:rPr>
          <w:rFonts w:ascii="PT Astra Serif" w:hAnsi="PT Astra Serif"/>
          <w:b/>
          <w:sz w:val="28"/>
          <w:szCs w:val="28"/>
        </w:rPr>
        <w:tab/>
        <w:t xml:space="preserve">№ </w:t>
      </w:r>
      <w:r>
        <w:rPr>
          <w:rFonts w:ascii="PT Astra Serif" w:hAnsi="PT Astra Serif"/>
          <w:b/>
          <w:sz w:val="28"/>
          <w:szCs w:val="28"/>
        </w:rPr>
        <w:t>65-186</w:t>
      </w:r>
    </w:p>
    <w:p w:rsidR="00A068D6" w:rsidRPr="00A068D6" w:rsidRDefault="00A068D6" w:rsidP="00A068D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caps/>
          <w:sz w:val="28"/>
          <w:szCs w:val="28"/>
        </w:rPr>
      </w:pPr>
    </w:p>
    <w:p w:rsidR="00A068D6" w:rsidRPr="00A068D6" w:rsidRDefault="00A068D6" w:rsidP="00A068D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caps/>
          <w:sz w:val="28"/>
          <w:szCs w:val="28"/>
        </w:rPr>
      </w:pPr>
    </w:p>
    <w:p w:rsidR="00A068D6" w:rsidRPr="00A068D6" w:rsidRDefault="00A068D6" w:rsidP="00A068D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068D6">
        <w:rPr>
          <w:rFonts w:ascii="PT Astra Serif" w:hAnsi="PT Astra Serif"/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18-54 от 15.11.2019 г. «</w:t>
      </w:r>
      <w:r w:rsidRPr="00A068D6">
        <w:rPr>
          <w:rFonts w:ascii="PT Astra Serif" w:hAnsi="PT Astra Serif"/>
          <w:b/>
          <w:sz w:val="28"/>
          <w:szCs w:val="28"/>
        </w:rPr>
        <w:t>Об установлении земельного налога в муниципальном образовании Огаревское Щекинского района»</w:t>
      </w:r>
    </w:p>
    <w:p w:rsidR="00A068D6" w:rsidRPr="00A068D6" w:rsidRDefault="00A068D6" w:rsidP="00A068D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80CDD" w:rsidRPr="00962867" w:rsidRDefault="00A80CDD" w:rsidP="00A80C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68D6" w:rsidRDefault="00A068D6" w:rsidP="00A068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6"/>
        </w:rPr>
      </w:pPr>
      <w:r w:rsidRPr="00A068D6">
        <w:rPr>
          <w:rFonts w:ascii="PT Astra Serif" w:hAnsi="PT Astra Serif"/>
          <w:sz w:val="28"/>
          <w:szCs w:val="28"/>
          <w:lang w:eastAsia="en-US"/>
        </w:rPr>
        <w:t xml:space="preserve">В соответствии с Налоговым кодексом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Pr="00A068D6">
        <w:rPr>
          <w:rFonts w:ascii="PT Astra Serif" w:hAnsi="PT Astra Serif"/>
          <w:color w:val="000000"/>
          <w:sz w:val="28"/>
          <w:szCs w:val="26"/>
        </w:rPr>
        <w:t xml:space="preserve">Устава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A068D6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A068D6">
        <w:rPr>
          <w:rFonts w:ascii="PT Astra Serif" w:hAnsi="PT Astra Serif"/>
          <w:color w:val="000000"/>
          <w:sz w:val="28"/>
          <w:szCs w:val="26"/>
        </w:rPr>
        <w:t xml:space="preserve">,  Собрание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A068D6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A068D6">
        <w:rPr>
          <w:rFonts w:ascii="PT Astra Serif" w:hAnsi="PT Astra Serif"/>
          <w:color w:val="000000"/>
          <w:sz w:val="28"/>
          <w:szCs w:val="26"/>
        </w:rPr>
        <w:t xml:space="preserve"> РЕШИЛО: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/>
          <w:color w:val="000000"/>
          <w:sz w:val="28"/>
          <w:szCs w:val="26"/>
        </w:rPr>
        <w:t>1. В</w:t>
      </w:r>
      <w:r>
        <w:rPr>
          <w:rFonts w:ascii="PT Astra Serif" w:hAnsi="PT Astra Serif"/>
          <w:bCs/>
          <w:sz w:val="28"/>
          <w:szCs w:val="28"/>
        </w:rPr>
        <w:t>нест</w:t>
      </w:r>
      <w:r w:rsidRPr="00A068D6">
        <w:rPr>
          <w:rFonts w:ascii="PT Astra Serif" w:hAnsi="PT Astra Serif"/>
          <w:bCs/>
          <w:sz w:val="28"/>
          <w:szCs w:val="28"/>
        </w:rPr>
        <w:t>и в решение Собрания депутатов муниципального образования Огаревское Щекинского района № 18-54 от 15.11.2019 г. «</w:t>
      </w:r>
      <w:r w:rsidRPr="00A068D6">
        <w:rPr>
          <w:rFonts w:ascii="PT Astra Serif" w:hAnsi="PT Astra Serif"/>
          <w:sz w:val="28"/>
          <w:szCs w:val="28"/>
        </w:rPr>
        <w:t>Об установлении земельного налога в муниципальном образовании Огаревское Щекинского района»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068D6" w:rsidRPr="00A068D6" w:rsidRDefault="00A068D6" w:rsidP="00A068D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6"/>
        </w:rPr>
      </w:pPr>
      <w:r w:rsidRPr="00A068D6">
        <w:rPr>
          <w:rFonts w:ascii="PT Astra Serif" w:hAnsi="PT Astra Serif"/>
          <w:bCs/>
          <w:color w:val="000000"/>
          <w:sz w:val="28"/>
          <w:szCs w:val="26"/>
        </w:rPr>
        <w:t>1.</w:t>
      </w:r>
      <w:r>
        <w:rPr>
          <w:rFonts w:ascii="PT Astra Serif" w:hAnsi="PT Astra Serif"/>
          <w:bCs/>
          <w:color w:val="000000"/>
          <w:sz w:val="28"/>
          <w:szCs w:val="26"/>
        </w:rPr>
        <w:t xml:space="preserve">1. </w:t>
      </w:r>
      <w:r w:rsidRPr="00A068D6">
        <w:rPr>
          <w:rFonts w:ascii="PT Astra Serif" w:hAnsi="PT Astra Serif"/>
          <w:bCs/>
          <w:sz w:val="28"/>
          <w:szCs w:val="26"/>
        </w:rPr>
        <w:t>Ч</w:t>
      </w:r>
      <w:r w:rsidRPr="00A068D6">
        <w:rPr>
          <w:rFonts w:ascii="PT Astra Serif" w:hAnsi="PT Astra Serif"/>
          <w:bCs/>
          <w:sz w:val="28"/>
          <w:szCs w:val="26"/>
        </w:rPr>
        <w:t>асть 4</w:t>
      </w:r>
      <w:r w:rsidRPr="00A068D6">
        <w:rPr>
          <w:rFonts w:ascii="PT Astra Serif" w:hAnsi="PT Astra Serif"/>
          <w:bCs/>
          <w:color w:val="000000"/>
          <w:sz w:val="28"/>
          <w:szCs w:val="26"/>
        </w:rPr>
        <w:t xml:space="preserve"> приложения к решению изложить в следующей редакции: </w:t>
      </w:r>
    </w:p>
    <w:p w:rsidR="00A068D6" w:rsidRPr="00A068D6" w:rsidRDefault="00A068D6" w:rsidP="00A068D6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A068D6">
        <w:rPr>
          <w:rFonts w:ascii="PT Astra Serif" w:hAnsi="PT Astra Serif"/>
          <w:b/>
          <w:bCs/>
          <w:sz w:val="28"/>
          <w:szCs w:val="28"/>
        </w:rPr>
        <w:t>4.</w:t>
      </w:r>
      <w:r w:rsidRPr="00A068D6">
        <w:rPr>
          <w:rFonts w:ascii="PT Astra Serif" w:hAnsi="PT Astra Serif"/>
          <w:bCs/>
          <w:sz w:val="28"/>
          <w:szCs w:val="28"/>
        </w:rPr>
        <w:t xml:space="preserve"> </w:t>
      </w:r>
      <w:r w:rsidRPr="00A068D6">
        <w:rPr>
          <w:rFonts w:ascii="PT Astra Serif" w:hAnsi="PT Astra Serif" w:cs="Arial"/>
          <w:b/>
          <w:sz w:val="28"/>
          <w:szCs w:val="28"/>
        </w:rPr>
        <w:t>Налоговые льготы по уплате налога</w:t>
      </w:r>
    </w:p>
    <w:p w:rsidR="00A068D6" w:rsidRPr="00A068D6" w:rsidRDefault="00A068D6" w:rsidP="00A068D6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</w:p>
    <w:p w:rsidR="00A068D6" w:rsidRPr="00A068D6" w:rsidRDefault="00A068D6" w:rsidP="00A068D6">
      <w:pPr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 xml:space="preserve">4.1. </w:t>
      </w:r>
      <w:r w:rsidRPr="00A068D6">
        <w:rPr>
          <w:rFonts w:ascii="PT Astra Serif" w:hAnsi="PT Astra Serif" w:cs="Arial"/>
          <w:sz w:val="28"/>
          <w:szCs w:val="28"/>
          <w:lang w:eastAsia="en-US"/>
        </w:rPr>
        <w:t>Освобождаются от налогообложения: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bookmarkStart w:id="1" w:name="sub_39501"/>
      <w:r w:rsidRPr="00A068D6">
        <w:rPr>
          <w:rFonts w:ascii="PT Astra Serif" w:hAnsi="PT Astra Serif" w:cs="Arial"/>
          <w:sz w:val="28"/>
          <w:szCs w:val="28"/>
          <w:lang w:eastAsia="en-US"/>
        </w:rPr>
        <w:t xml:space="preserve">1) </w:t>
      </w:r>
      <w:bookmarkEnd w:id="1"/>
      <w:r w:rsidRPr="00A068D6">
        <w:rPr>
          <w:rFonts w:ascii="PT Astra Serif" w:hAnsi="PT Astra Serif" w:cs="Arial"/>
          <w:sz w:val="28"/>
          <w:szCs w:val="28"/>
          <w:lang w:eastAsia="en-US"/>
        </w:rPr>
        <w:t>инвалиды и ветераны Великой Отечественной войны;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A068D6">
        <w:rPr>
          <w:rFonts w:ascii="PT Astra Serif" w:hAnsi="PT Astra Serif" w:cs="Arial"/>
          <w:sz w:val="28"/>
          <w:szCs w:val="28"/>
          <w:lang w:eastAsia="en-US"/>
        </w:rPr>
        <w:t>2) физические лица из числа семей, имеющих трех и более детей;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A068D6">
        <w:rPr>
          <w:rFonts w:ascii="PT Astra Serif" w:hAnsi="PT Astra Serif" w:cs="Arial"/>
          <w:sz w:val="28"/>
          <w:szCs w:val="28"/>
          <w:lang w:eastAsia="en-US"/>
        </w:rPr>
        <w:t>3) учреждения культуры.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 w:cs="Arial"/>
          <w:bCs/>
          <w:sz w:val="28"/>
          <w:szCs w:val="28"/>
        </w:rPr>
        <w:t>4) органы местного самоуправления.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4</w:t>
      </w:r>
      <w:r w:rsidRPr="00A068D6">
        <w:rPr>
          <w:rFonts w:ascii="PT Astra Serif" w:hAnsi="PT Astra Serif"/>
          <w:sz w:val="28"/>
          <w:szCs w:val="28"/>
          <w:lang w:eastAsia="en-US"/>
        </w:rPr>
        <w:t xml:space="preserve">.2. </w:t>
      </w:r>
      <w:r w:rsidRPr="00A068D6">
        <w:rPr>
          <w:rFonts w:ascii="PT Astra Serif" w:hAnsi="PT Astra Serif"/>
          <w:color w:val="000000"/>
          <w:sz w:val="28"/>
          <w:szCs w:val="26"/>
        </w:rPr>
        <w:t xml:space="preserve">Установить для </w:t>
      </w:r>
      <w:r w:rsidRPr="00A068D6">
        <w:rPr>
          <w:rFonts w:ascii="PT Astra Serif" w:hAnsi="PT Astra Serif"/>
          <w:sz w:val="28"/>
          <w:szCs w:val="28"/>
        </w:rPr>
        <w:t>налогоплательщиков – организаций, занятых в отрасли информационных технологий, с основными видами экономической деятельности 61.10, 61.20, 63.11, 60.10, 42.22, 26.30.11., налоговую ставку по  уплате земельного налога в размере 50 % от текущей ставки земельного налога, установленного в части 2, в отношении земельных участков, приобретенных на праве собственности, праве постоянного (бессрочного) пользования с момента вступления в силу настоящего решения до 31.12.2023 года.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/>
          <w:sz w:val="28"/>
          <w:szCs w:val="28"/>
        </w:rPr>
        <w:t>Налогоплательщики вправе использовать налоговые льготы в течение 1 (одного) налогового периода.</w:t>
      </w:r>
    </w:p>
    <w:p w:rsidR="00A068D6" w:rsidRPr="00A068D6" w:rsidRDefault="00A068D6" w:rsidP="00A068D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/>
          <w:sz w:val="28"/>
          <w:szCs w:val="28"/>
        </w:rPr>
        <w:t>Налоговая льгота используется, начиная с 01.01.2023.</w:t>
      </w:r>
      <w:r>
        <w:rPr>
          <w:rFonts w:ascii="PT Astra Serif" w:hAnsi="PT Astra Serif"/>
          <w:sz w:val="28"/>
          <w:szCs w:val="28"/>
        </w:rPr>
        <w:t>».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/>
          <w:bCs/>
          <w:color w:val="000000"/>
          <w:sz w:val="28"/>
          <w:szCs w:val="26"/>
        </w:rPr>
        <w:lastRenderedPageBreak/>
        <w:t xml:space="preserve">2. </w:t>
      </w:r>
      <w:r w:rsidRPr="00A068D6">
        <w:rPr>
          <w:rFonts w:ascii="PT Astra Serif" w:hAnsi="PT Astra Serif"/>
          <w:sz w:val="28"/>
          <w:szCs w:val="28"/>
        </w:rPr>
        <w:t xml:space="preserve">Настоящее решение опубликовать в информационном бюллетене «Щекинский муниципальный вестник», а также разместить на официальном сайте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A068D6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A068D6" w:rsidRPr="00A068D6" w:rsidRDefault="00A068D6" w:rsidP="00A068D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068D6">
        <w:rPr>
          <w:rFonts w:ascii="PT Astra Serif" w:hAnsi="PT Astra Serif"/>
          <w:color w:val="000000"/>
          <w:sz w:val="28"/>
          <w:szCs w:val="26"/>
        </w:rPr>
        <w:t xml:space="preserve"> </w:t>
      </w:r>
      <w:r w:rsidRPr="00A068D6">
        <w:rPr>
          <w:rFonts w:ascii="PT Astra Serif" w:hAnsi="PT Astra Serif"/>
          <w:color w:val="000000"/>
          <w:sz w:val="28"/>
          <w:szCs w:val="28"/>
        </w:rPr>
        <w:t>3. Настоящее решение вступает в силу со дня опубликования.</w:t>
      </w:r>
    </w:p>
    <w:p w:rsidR="00F44206" w:rsidRDefault="00F44206" w:rsidP="00F44206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068D6" w:rsidRDefault="00A068D6" w:rsidP="00F44206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068D6" w:rsidRPr="00962867" w:rsidRDefault="00A068D6" w:rsidP="00F44206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A068D6" w:rsidRPr="00A068D6" w:rsidRDefault="00A068D6" w:rsidP="00A068D6">
      <w:pPr>
        <w:ind w:firstLine="709"/>
        <w:rPr>
          <w:rFonts w:ascii="PT Astra Serif" w:hAnsi="PT Astra Serif"/>
          <w:sz w:val="28"/>
          <w:szCs w:val="28"/>
        </w:rPr>
      </w:pPr>
      <w:r w:rsidRPr="00A068D6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74D95" w:rsidRPr="00962867" w:rsidRDefault="00A068D6" w:rsidP="00A068D6">
      <w:pPr>
        <w:ind w:firstLine="709"/>
        <w:jc w:val="both"/>
        <w:rPr>
          <w:rFonts w:ascii="PT Astra Serif" w:eastAsiaTheme="minorHAnsi" w:hAnsi="PT Astra Serif"/>
          <w:b/>
          <w:bCs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  <w:t>Огаревское</w:t>
      </w:r>
      <w:r w:rsidRPr="00A068D6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A068D6">
        <w:rPr>
          <w:rFonts w:ascii="PT Astra Serif" w:hAnsi="PT Astra Serif"/>
          <w:sz w:val="28"/>
          <w:szCs w:val="28"/>
        </w:rPr>
        <w:tab/>
      </w:r>
      <w:r w:rsidRPr="00A068D6">
        <w:rPr>
          <w:rFonts w:ascii="PT Astra Serif" w:hAnsi="PT Astra Serif"/>
          <w:sz w:val="28"/>
          <w:szCs w:val="28"/>
        </w:rPr>
        <w:tab/>
      </w:r>
      <w:r w:rsidRPr="00A068D6">
        <w:rPr>
          <w:rFonts w:ascii="PT Astra Serif" w:hAnsi="PT Astra Serif"/>
          <w:sz w:val="28"/>
          <w:szCs w:val="28"/>
        </w:rPr>
        <w:tab/>
      </w:r>
      <w:r w:rsidRPr="00A068D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А. А. Сазонов</w:t>
      </w:r>
    </w:p>
    <w:sectPr w:rsidR="00174D95" w:rsidRPr="00962867" w:rsidSect="00376A14">
      <w:headerReference w:type="even" r:id="rId9"/>
      <w:headerReference w:type="default" r:id="rId10"/>
      <w:pgSz w:w="11905" w:h="16838"/>
      <w:pgMar w:top="426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06" w:rsidRDefault="00782D06">
      <w:r>
        <w:separator/>
      </w:r>
    </w:p>
  </w:endnote>
  <w:endnote w:type="continuationSeparator" w:id="0">
    <w:p w:rsidR="00782D06" w:rsidRDefault="007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06" w:rsidRDefault="00782D06">
      <w:r>
        <w:separator/>
      </w:r>
    </w:p>
  </w:footnote>
  <w:footnote w:type="continuationSeparator" w:id="0">
    <w:p w:rsidR="00782D06" w:rsidRDefault="0078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F44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782D06">
    <w:pPr>
      <w:pStyle w:val="a3"/>
    </w:pPr>
  </w:p>
  <w:p w:rsidR="00E70D00" w:rsidRDefault="00782D06"/>
  <w:p w:rsidR="00E70D00" w:rsidRDefault="00782D06"/>
  <w:p w:rsidR="00167481" w:rsidRDefault="00782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27" w:rsidRDefault="00782D06">
    <w:pPr>
      <w:pStyle w:val="a3"/>
      <w:jc w:val="center"/>
    </w:pPr>
  </w:p>
  <w:sdt>
    <w:sdtPr>
      <w:rPr>
        <w:rFonts w:ascii="PT Astra Serif" w:hAnsi="PT Astra Serif"/>
      </w:rPr>
      <w:id w:val="-926042580"/>
      <w:docPartObj>
        <w:docPartGallery w:val="Page Numbers (Top of Page)"/>
        <w:docPartUnique/>
      </w:docPartObj>
    </w:sdtPr>
    <w:sdtEndPr/>
    <w:sdtContent>
      <w:p w:rsidR="00BF3427" w:rsidRDefault="00782D06">
        <w:pPr>
          <w:pStyle w:val="a3"/>
          <w:jc w:val="center"/>
          <w:rPr>
            <w:rFonts w:ascii="PT Astra Serif" w:hAnsi="PT Astra Serif"/>
          </w:rPr>
        </w:pPr>
      </w:p>
      <w:p w:rsidR="00BF3427" w:rsidRPr="00BF3427" w:rsidRDefault="00782D06">
        <w:pPr>
          <w:pStyle w:val="a3"/>
          <w:jc w:val="center"/>
          <w:rPr>
            <w:rFonts w:ascii="PT Astra Serif" w:hAnsi="PT Astra Serif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B1E"/>
    <w:multiLevelType w:val="hybridMultilevel"/>
    <w:tmpl w:val="600C12D6"/>
    <w:lvl w:ilvl="0" w:tplc="3EC09DD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6"/>
    <w:rsid w:val="00011C2E"/>
    <w:rsid w:val="00077B92"/>
    <w:rsid w:val="000A03D6"/>
    <w:rsid w:val="000E51BF"/>
    <w:rsid w:val="00101809"/>
    <w:rsid w:val="00141AF6"/>
    <w:rsid w:val="00163BD0"/>
    <w:rsid w:val="002B28A6"/>
    <w:rsid w:val="002B71F1"/>
    <w:rsid w:val="00315907"/>
    <w:rsid w:val="00370065"/>
    <w:rsid w:val="00376A14"/>
    <w:rsid w:val="003B04FA"/>
    <w:rsid w:val="00481C42"/>
    <w:rsid w:val="0050113E"/>
    <w:rsid w:val="00504CD8"/>
    <w:rsid w:val="00542E98"/>
    <w:rsid w:val="005649B3"/>
    <w:rsid w:val="005873AD"/>
    <w:rsid w:val="005A1E45"/>
    <w:rsid w:val="005A5EDD"/>
    <w:rsid w:val="005B13BE"/>
    <w:rsid w:val="005E7CD9"/>
    <w:rsid w:val="005F415E"/>
    <w:rsid w:val="00601E5A"/>
    <w:rsid w:val="0063345A"/>
    <w:rsid w:val="00697C2E"/>
    <w:rsid w:val="006C3F5C"/>
    <w:rsid w:val="00705077"/>
    <w:rsid w:val="007163ED"/>
    <w:rsid w:val="00782D06"/>
    <w:rsid w:val="007B210B"/>
    <w:rsid w:val="007E2E77"/>
    <w:rsid w:val="007E68E0"/>
    <w:rsid w:val="00810B33"/>
    <w:rsid w:val="008B7E2D"/>
    <w:rsid w:val="00962867"/>
    <w:rsid w:val="00990A06"/>
    <w:rsid w:val="00992404"/>
    <w:rsid w:val="009A30A1"/>
    <w:rsid w:val="009E697A"/>
    <w:rsid w:val="009F5EBA"/>
    <w:rsid w:val="00A068D6"/>
    <w:rsid w:val="00A07DAD"/>
    <w:rsid w:val="00A40C40"/>
    <w:rsid w:val="00A51C73"/>
    <w:rsid w:val="00A70C67"/>
    <w:rsid w:val="00A80CDD"/>
    <w:rsid w:val="00A878F6"/>
    <w:rsid w:val="00AE5611"/>
    <w:rsid w:val="00B0489A"/>
    <w:rsid w:val="00B27417"/>
    <w:rsid w:val="00BD0F5D"/>
    <w:rsid w:val="00BF08A7"/>
    <w:rsid w:val="00C5369C"/>
    <w:rsid w:val="00CA56D5"/>
    <w:rsid w:val="00CD0B7F"/>
    <w:rsid w:val="00D36D6C"/>
    <w:rsid w:val="00D476FF"/>
    <w:rsid w:val="00D56A51"/>
    <w:rsid w:val="00D634AB"/>
    <w:rsid w:val="00E51F84"/>
    <w:rsid w:val="00E83DC5"/>
    <w:rsid w:val="00EC1695"/>
    <w:rsid w:val="00F44206"/>
    <w:rsid w:val="00F66FC0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80CDD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5B13B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B13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4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41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74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4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4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36D6C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80CDD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5B13B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B13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4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741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74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41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4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36D6C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4ED3-657F-4571-BCA0-6E02D63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Александрович</dc:creator>
  <cp:keywords/>
  <dc:description/>
  <cp:lastModifiedBy>User</cp:lastModifiedBy>
  <cp:revision>5</cp:revision>
  <cp:lastPrinted>2022-06-22T08:10:00Z</cp:lastPrinted>
  <dcterms:created xsi:type="dcterms:W3CDTF">2022-06-23T17:04:00Z</dcterms:created>
  <dcterms:modified xsi:type="dcterms:W3CDTF">2022-06-30T12:09:00Z</dcterms:modified>
</cp:coreProperties>
</file>