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1509C6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09C6" w:rsidRPr="001509C6" w:rsidRDefault="00017F16" w:rsidP="001509C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</w:t>
      </w:r>
      <w:r w:rsidR="001509C6" w:rsidRPr="001509C6">
        <w:rPr>
          <w:b/>
          <w:sz w:val="28"/>
          <w:szCs w:val="28"/>
        </w:rPr>
        <w:t xml:space="preserve"> </w:t>
      </w:r>
      <w:proofErr w:type="spellStart"/>
      <w:r w:rsidR="001509C6" w:rsidRPr="001509C6">
        <w:rPr>
          <w:b/>
          <w:sz w:val="28"/>
          <w:szCs w:val="28"/>
        </w:rPr>
        <w:t>Росреестра</w:t>
      </w:r>
      <w:proofErr w:type="spellEnd"/>
      <w:r w:rsidR="001509C6" w:rsidRPr="001509C6">
        <w:rPr>
          <w:b/>
          <w:sz w:val="28"/>
          <w:szCs w:val="28"/>
        </w:rPr>
        <w:t xml:space="preserve"> по </w:t>
      </w:r>
      <w:r w:rsidR="001509C6">
        <w:rPr>
          <w:b/>
          <w:sz w:val="28"/>
          <w:szCs w:val="28"/>
        </w:rPr>
        <w:t>Тульской</w:t>
      </w:r>
      <w:r w:rsidR="001509C6" w:rsidRPr="001509C6">
        <w:rPr>
          <w:b/>
          <w:sz w:val="28"/>
          <w:szCs w:val="28"/>
        </w:rPr>
        <w:t xml:space="preserve"> обла</w:t>
      </w:r>
      <w:r w:rsidR="001509C6">
        <w:rPr>
          <w:b/>
          <w:sz w:val="28"/>
          <w:szCs w:val="28"/>
        </w:rPr>
        <w:t xml:space="preserve">сти </w:t>
      </w:r>
      <w:r>
        <w:rPr>
          <w:b/>
          <w:sz w:val="28"/>
          <w:szCs w:val="28"/>
        </w:rPr>
        <w:t>состоялось</w:t>
      </w:r>
      <w:r w:rsidR="001509C6">
        <w:rPr>
          <w:b/>
          <w:sz w:val="28"/>
          <w:szCs w:val="28"/>
        </w:rPr>
        <w:t xml:space="preserve"> </w:t>
      </w:r>
      <w:r w:rsidR="003B2E2C">
        <w:rPr>
          <w:b/>
          <w:sz w:val="28"/>
          <w:szCs w:val="28"/>
        </w:rPr>
        <w:br/>
      </w:r>
      <w:r w:rsidR="001509C6">
        <w:rPr>
          <w:b/>
          <w:sz w:val="28"/>
          <w:szCs w:val="28"/>
        </w:rPr>
        <w:t>заседание коллегии</w:t>
      </w:r>
    </w:p>
    <w:p w:rsidR="00DA041A" w:rsidRPr="001509C6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  <w:shd w:val="clear" w:color="auto" w:fill="FFFFFF"/>
        </w:rPr>
      </w:pPr>
    </w:p>
    <w:p w:rsidR="00BC2993" w:rsidRPr="001509C6" w:rsidRDefault="001509C6" w:rsidP="002A3C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9C6">
        <w:rPr>
          <w:rFonts w:ascii="Times New Roman" w:hAnsi="Times New Roman"/>
          <w:bCs/>
          <w:sz w:val="28"/>
          <w:szCs w:val="28"/>
        </w:rPr>
        <w:tab/>
        <w:t xml:space="preserve">В Управлении </w:t>
      </w:r>
      <w:proofErr w:type="spellStart"/>
      <w:r w:rsidRPr="001509C6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1509C6">
        <w:rPr>
          <w:rFonts w:ascii="Times New Roman" w:hAnsi="Times New Roman"/>
          <w:bCs/>
          <w:sz w:val="28"/>
          <w:szCs w:val="28"/>
        </w:rPr>
        <w:t xml:space="preserve"> по Тульской области прошло заседание коллегии</w:t>
      </w:r>
      <w:r w:rsidR="00E5238D">
        <w:rPr>
          <w:rFonts w:ascii="Times New Roman" w:hAnsi="Times New Roman"/>
          <w:bCs/>
          <w:sz w:val="28"/>
          <w:szCs w:val="28"/>
        </w:rPr>
        <w:t>.</w:t>
      </w:r>
      <w:r w:rsidR="00E5238D">
        <w:rPr>
          <w:rFonts w:ascii="Times New Roman" w:hAnsi="Times New Roman"/>
          <w:sz w:val="28"/>
          <w:szCs w:val="28"/>
        </w:rPr>
        <w:t xml:space="preserve"> </w:t>
      </w:r>
      <w:r w:rsidR="00642D24">
        <w:rPr>
          <w:rFonts w:ascii="Times New Roman" w:hAnsi="Times New Roman"/>
          <w:sz w:val="28"/>
          <w:szCs w:val="28"/>
        </w:rPr>
        <w:t>Р</w:t>
      </w:r>
      <w:r w:rsidRPr="001509C6">
        <w:rPr>
          <w:rFonts w:ascii="Times New Roman" w:hAnsi="Times New Roman"/>
          <w:sz w:val="28"/>
          <w:szCs w:val="28"/>
        </w:rPr>
        <w:t>уководитель Управления </w:t>
      </w:r>
      <w:r w:rsidR="00642D24">
        <w:rPr>
          <w:rFonts w:ascii="Times New Roman" w:hAnsi="Times New Roman"/>
          <w:bCs/>
          <w:sz w:val="28"/>
          <w:szCs w:val="28"/>
        </w:rPr>
        <w:t>Ольга Морозова</w:t>
      </w:r>
      <w:r w:rsidRPr="001509C6">
        <w:rPr>
          <w:rFonts w:ascii="Times New Roman" w:hAnsi="Times New Roman"/>
          <w:sz w:val="28"/>
          <w:szCs w:val="28"/>
        </w:rPr>
        <w:t> </w:t>
      </w:r>
      <w:r w:rsidR="002A3C0F">
        <w:rPr>
          <w:rFonts w:ascii="Times New Roman" w:hAnsi="Times New Roman"/>
          <w:sz w:val="28"/>
          <w:szCs w:val="28"/>
        </w:rPr>
        <w:t>доложила о результатах</w:t>
      </w:r>
      <w:r w:rsidRPr="001509C6">
        <w:rPr>
          <w:rFonts w:ascii="Times New Roman" w:hAnsi="Times New Roman"/>
          <w:sz w:val="28"/>
          <w:szCs w:val="28"/>
        </w:rPr>
        <w:t xml:space="preserve"> </w:t>
      </w:r>
      <w:r w:rsidR="002A3C0F">
        <w:rPr>
          <w:rFonts w:ascii="Times New Roman" w:hAnsi="Times New Roman"/>
          <w:sz w:val="28"/>
          <w:szCs w:val="28"/>
        </w:rPr>
        <w:t>работы</w:t>
      </w:r>
      <w:r w:rsidRPr="001509C6">
        <w:rPr>
          <w:rFonts w:ascii="Times New Roman" w:hAnsi="Times New Roman"/>
          <w:sz w:val="28"/>
          <w:szCs w:val="28"/>
        </w:rPr>
        <w:t xml:space="preserve"> </w:t>
      </w:r>
      <w:r w:rsidR="00642D24">
        <w:rPr>
          <w:rFonts w:ascii="Times New Roman" w:hAnsi="Times New Roman"/>
          <w:sz w:val="28"/>
          <w:szCs w:val="28"/>
        </w:rPr>
        <w:t xml:space="preserve">ведомства </w:t>
      </w:r>
      <w:r w:rsidRPr="001509C6">
        <w:rPr>
          <w:rFonts w:ascii="Times New Roman" w:hAnsi="Times New Roman"/>
          <w:sz w:val="28"/>
          <w:szCs w:val="28"/>
        </w:rPr>
        <w:t xml:space="preserve">за прошедший юбилейный год. </w:t>
      </w:r>
      <w:r w:rsidR="002A3C0F">
        <w:rPr>
          <w:rFonts w:ascii="Times New Roman" w:hAnsi="Times New Roman"/>
          <w:sz w:val="28"/>
          <w:szCs w:val="28"/>
        </w:rPr>
        <w:t>Так,</w:t>
      </w:r>
      <w:r w:rsidR="00BC2993">
        <w:rPr>
          <w:rFonts w:ascii="Times New Roman" w:hAnsi="Times New Roman"/>
          <w:sz w:val="28"/>
          <w:szCs w:val="28"/>
        </w:rPr>
        <w:t xml:space="preserve"> за 2023 год были достигнуты</w:t>
      </w:r>
      <w:r w:rsidR="00BC2993" w:rsidRPr="001509C6">
        <w:rPr>
          <w:rFonts w:ascii="Times New Roman" w:hAnsi="Times New Roman"/>
          <w:sz w:val="28"/>
          <w:szCs w:val="28"/>
        </w:rPr>
        <w:t xml:space="preserve"> </w:t>
      </w:r>
      <w:r w:rsidR="00E5238D">
        <w:rPr>
          <w:rFonts w:ascii="Times New Roman" w:hAnsi="Times New Roman"/>
          <w:sz w:val="28"/>
          <w:szCs w:val="28"/>
        </w:rPr>
        <w:t>целе</w:t>
      </w:r>
      <w:bookmarkStart w:id="0" w:name="_GoBack"/>
      <w:bookmarkEnd w:id="0"/>
      <w:r w:rsidR="00E5238D">
        <w:rPr>
          <w:rFonts w:ascii="Times New Roman" w:hAnsi="Times New Roman"/>
          <w:sz w:val="28"/>
          <w:szCs w:val="28"/>
        </w:rPr>
        <w:t>вые</w:t>
      </w:r>
      <w:r w:rsidR="00BC2993" w:rsidRPr="001509C6">
        <w:rPr>
          <w:rFonts w:ascii="Times New Roman" w:hAnsi="Times New Roman"/>
          <w:sz w:val="28"/>
          <w:szCs w:val="28"/>
        </w:rPr>
        <w:t xml:space="preserve"> показатели, включая сокращение сроков учетно-регистрационных действий, повышение качества и доступности </w:t>
      </w:r>
      <w:r w:rsidR="00BC2993">
        <w:rPr>
          <w:rFonts w:ascii="Times New Roman" w:hAnsi="Times New Roman"/>
          <w:sz w:val="28"/>
          <w:szCs w:val="28"/>
        </w:rPr>
        <w:t xml:space="preserve">государственных </w:t>
      </w:r>
      <w:r w:rsidR="00BC2993" w:rsidRPr="001509C6">
        <w:rPr>
          <w:rFonts w:ascii="Times New Roman" w:hAnsi="Times New Roman"/>
          <w:sz w:val="28"/>
          <w:szCs w:val="28"/>
        </w:rPr>
        <w:t>услуг для населения и бизнеса</w:t>
      </w:r>
      <w:r w:rsidR="00BC2993">
        <w:rPr>
          <w:rFonts w:ascii="Times New Roman" w:hAnsi="Times New Roman"/>
          <w:sz w:val="28"/>
          <w:szCs w:val="28"/>
        </w:rPr>
        <w:t xml:space="preserve">. </w:t>
      </w:r>
    </w:p>
    <w:p w:rsidR="001509C6" w:rsidRPr="001509C6" w:rsidRDefault="001509C6" w:rsidP="002A3C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9C6" w:rsidRDefault="00642D24" w:rsidP="002A3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1509C6" w:rsidRPr="001509C6">
        <w:rPr>
          <w:rFonts w:ascii="Times New Roman" w:hAnsi="Times New Roman"/>
          <w:sz w:val="28"/>
          <w:szCs w:val="28"/>
        </w:rPr>
        <w:t>Управлением ве</w:t>
      </w:r>
      <w:r>
        <w:rPr>
          <w:rFonts w:ascii="Times New Roman" w:hAnsi="Times New Roman"/>
          <w:sz w:val="28"/>
          <w:szCs w:val="28"/>
        </w:rPr>
        <w:t>дется</w:t>
      </w:r>
      <w:r w:rsidR="001509C6" w:rsidRPr="001509C6">
        <w:rPr>
          <w:rFonts w:ascii="Times New Roman" w:hAnsi="Times New Roman"/>
          <w:sz w:val="28"/>
          <w:szCs w:val="28"/>
        </w:rPr>
        <w:t xml:space="preserve"> активная работа </w:t>
      </w:r>
      <w:r w:rsidR="002A3C0F">
        <w:rPr>
          <w:rFonts w:ascii="Times New Roman" w:hAnsi="Times New Roman"/>
          <w:sz w:val="28"/>
          <w:szCs w:val="28"/>
        </w:rPr>
        <w:t>по</w:t>
      </w:r>
      <w:r w:rsidR="001509C6" w:rsidRPr="001509C6">
        <w:rPr>
          <w:rFonts w:ascii="Times New Roman" w:hAnsi="Times New Roman"/>
          <w:sz w:val="28"/>
          <w:szCs w:val="28"/>
        </w:rPr>
        <w:t xml:space="preserve"> реализации государственной программы «Национальная система пространственных данных», проект</w:t>
      </w:r>
      <w:r w:rsidR="00863293">
        <w:rPr>
          <w:rFonts w:ascii="Times New Roman" w:hAnsi="Times New Roman"/>
          <w:sz w:val="28"/>
          <w:szCs w:val="28"/>
        </w:rPr>
        <w:t>ов</w:t>
      </w:r>
      <w:r w:rsidR="001509C6" w:rsidRPr="00150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9C6" w:rsidRPr="001509C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509C6" w:rsidRPr="001509C6">
        <w:rPr>
          <w:rFonts w:ascii="Times New Roman" w:hAnsi="Times New Roman"/>
          <w:sz w:val="28"/>
          <w:szCs w:val="28"/>
        </w:rPr>
        <w:t xml:space="preserve"> «Земля для стройки»</w:t>
      </w:r>
      <w:r w:rsidR="00863293">
        <w:rPr>
          <w:rFonts w:ascii="Times New Roman" w:hAnsi="Times New Roman"/>
          <w:sz w:val="28"/>
          <w:szCs w:val="28"/>
        </w:rPr>
        <w:t xml:space="preserve"> и «Земля для туризма</w:t>
      </w:r>
      <w:r>
        <w:rPr>
          <w:rFonts w:ascii="Times New Roman" w:hAnsi="Times New Roman"/>
          <w:sz w:val="28"/>
          <w:szCs w:val="28"/>
        </w:rPr>
        <w:t>»</w:t>
      </w:r>
      <w:r w:rsidR="00E5238D">
        <w:rPr>
          <w:rFonts w:ascii="Times New Roman" w:hAnsi="Times New Roman"/>
          <w:sz w:val="28"/>
          <w:szCs w:val="28"/>
        </w:rPr>
        <w:t>.</w:t>
      </w:r>
      <w:r w:rsidR="00E5238D" w:rsidRPr="00E5238D">
        <w:rPr>
          <w:rFonts w:ascii="Times New Roman" w:hAnsi="Times New Roman"/>
          <w:sz w:val="28"/>
          <w:szCs w:val="28"/>
        </w:rPr>
        <w:t xml:space="preserve"> </w:t>
      </w:r>
      <w:r w:rsidR="00E5238D" w:rsidRPr="00863293">
        <w:rPr>
          <w:rFonts w:ascii="Times New Roman" w:hAnsi="Times New Roman"/>
          <w:sz w:val="28"/>
          <w:szCs w:val="28"/>
        </w:rPr>
        <w:t xml:space="preserve">За последние годы ведомство стало </w:t>
      </w:r>
      <w:r w:rsidR="00E5238D">
        <w:rPr>
          <w:rFonts w:ascii="Times New Roman" w:hAnsi="Times New Roman"/>
          <w:sz w:val="28"/>
          <w:szCs w:val="28"/>
        </w:rPr>
        <w:t>более</w:t>
      </w:r>
      <w:r w:rsidR="00E5238D" w:rsidRPr="00863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38D" w:rsidRPr="00863293">
        <w:rPr>
          <w:rFonts w:ascii="Times New Roman" w:hAnsi="Times New Roman"/>
          <w:sz w:val="28"/>
          <w:szCs w:val="28"/>
        </w:rPr>
        <w:t>клиентоцентричны</w:t>
      </w:r>
      <w:r w:rsidR="00E5238D">
        <w:rPr>
          <w:rFonts w:ascii="Times New Roman" w:hAnsi="Times New Roman"/>
          <w:sz w:val="28"/>
          <w:szCs w:val="28"/>
        </w:rPr>
        <w:t>м</w:t>
      </w:r>
      <w:proofErr w:type="spellEnd"/>
      <w:r w:rsidR="00E5238D">
        <w:rPr>
          <w:rFonts w:ascii="Times New Roman" w:hAnsi="Times New Roman"/>
          <w:sz w:val="28"/>
          <w:szCs w:val="28"/>
        </w:rPr>
        <w:t xml:space="preserve"> и развитие этой стратегии необходимо продолжить»</w:t>
      </w:r>
      <w:r>
        <w:rPr>
          <w:rFonts w:ascii="Times New Roman" w:hAnsi="Times New Roman"/>
          <w:sz w:val="28"/>
          <w:szCs w:val="28"/>
        </w:rPr>
        <w:t xml:space="preserve">, - отметила руководитель Управления Ольга Морозова. </w:t>
      </w:r>
    </w:p>
    <w:p w:rsidR="00F9512C" w:rsidRDefault="00F9512C" w:rsidP="002A3C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41A" w:rsidRDefault="00F9512C" w:rsidP="002A3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92C2F"/>
          <w:sz w:val="21"/>
          <w:szCs w:val="21"/>
        </w:rPr>
        <w:tab/>
      </w:r>
      <w:r w:rsidR="00E5238D">
        <w:rPr>
          <w:rFonts w:ascii="Times New Roman" w:hAnsi="Times New Roman"/>
          <w:sz w:val="28"/>
          <w:szCs w:val="28"/>
        </w:rPr>
        <w:t xml:space="preserve">На коллегии </w:t>
      </w:r>
      <w:r w:rsidRPr="00F9512C">
        <w:rPr>
          <w:rFonts w:ascii="Times New Roman" w:hAnsi="Times New Roman"/>
          <w:sz w:val="28"/>
          <w:szCs w:val="28"/>
        </w:rPr>
        <w:t>сформулированы ключевые задачи и основные цели деятельности Управления на 2024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09C6">
        <w:rPr>
          <w:rFonts w:ascii="Times New Roman" w:hAnsi="Times New Roman"/>
          <w:sz w:val="28"/>
          <w:szCs w:val="28"/>
        </w:rPr>
        <w:t>среди которых –</w:t>
      </w:r>
      <w:r w:rsidR="002A3C0F">
        <w:rPr>
          <w:rFonts w:ascii="Times New Roman" w:hAnsi="Times New Roman"/>
          <w:sz w:val="28"/>
          <w:szCs w:val="28"/>
        </w:rPr>
        <w:t xml:space="preserve"> </w:t>
      </w:r>
      <w:r w:rsidRPr="001509C6">
        <w:rPr>
          <w:rFonts w:ascii="Times New Roman" w:hAnsi="Times New Roman"/>
          <w:sz w:val="28"/>
          <w:szCs w:val="28"/>
        </w:rPr>
        <w:t xml:space="preserve">повышение качества </w:t>
      </w:r>
      <w:r w:rsidR="002A3C0F">
        <w:rPr>
          <w:rFonts w:ascii="Times New Roman" w:hAnsi="Times New Roman"/>
          <w:sz w:val="28"/>
          <w:szCs w:val="28"/>
        </w:rPr>
        <w:t xml:space="preserve">оказываемых </w:t>
      </w:r>
      <w:r w:rsidRPr="001509C6">
        <w:rPr>
          <w:rFonts w:ascii="Times New Roman" w:hAnsi="Times New Roman"/>
          <w:sz w:val="28"/>
          <w:szCs w:val="28"/>
        </w:rPr>
        <w:t xml:space="preserve">государственных услуг, </w:t>
      </w:r>
      <w:r w:rsidR="002A3C0F">
        <w:rPr>
          <w:rFonts w:ascii="Times New Roman" w:hAnsi="Times New Roman"/>
          <w:sz w:val="28"/>
          <w:szCs w:val="28"/>
        </w:rPr>
        <w:t xml:space="preserve">а также реализация </w:t>
      </w:r>
      <w:r w:rsidR="002A3C0F" w:rsidRPr="001509C6">
        <w:rPr>
          <w:rFonts w:ascii="Times New Roman" w:hAnsi="Times New Roman"/>
          <w:sz w:val="28"/>
          <w:szCs w:val="28"/>
        </w:rPr>
        <w:t>государственной программы «Национальная система пространственных данных»</w:t>
      </w:r>
      <w:r w:rsidR="002A3C0F">
        <w:rPr>
          <w:rFonts w:ascii="Times New Roman" w:hAnsi="Times New Roman"/>
          <w:sz w:val="28"/>
          <w:szCs w:val="28"/>
        </w:rPr>
        <w:t>.</w:t>
      </w:r>
    </w:p>
    <w:p w:rsidR="00863293" w:rsidRDefault="00863293" w:rsidP="0015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93" w:rsidRPr="00863293" w:rsidRDefault="00863293" w:rsidP="0015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63293" w:rsidRPr="00863293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17F16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C6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C5227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5A9D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9498A"/>
    <w:rsid w:val="002A0A13"/>
    <w:rsid w:val="002A2CE5"/>
    <w:rsid w:val="002A3C0F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3CE6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2E2C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834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2D2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3F2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29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0644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4DA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2993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25A4E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238D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12C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75EB3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123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13</cp:revision>
  <cp:lastPrinted>2024-03-27T14:39:00Z</cp:lastPrinted>
  <dcterms:created xsi:type="dcterms:W3CDTF">2024-03-26T08:38:00Z</dcterms:created>
  <dcterms:modified xsi:type="dcterms:W3CDTF">2024-03-27T14:45:00Z</dcterms:modified>
</cp:coreProperties>
</file>