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2" w:rsidRPr="00020542" w:rsidRDefault="00E50420" w:rsidP="00020542">
      <w:pPr>
        <w:pStyle w:val="a8"/>
        <w:rPr>
          <w:lang w:val="en-US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7" w:rsidRPr="00A91537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133389">
        <w:rPr>
          <w:rFonts w:ascii="Times New Roman" w:hAnsi="Times New Roman"/>
          <w:b/>
          <w:sz w:val="28"/>
          <w:szCs w:val="28"/>
          <w:lang w:val="x-none"/>
        </w:rPr>
        <w:t xml:space="preserve">В Тульской области продолжаются работы по передаче </w:t>
      </w:r>
      <w:proofErr w:type="spellStart"/>
      <w:r w:rsidRPr="00133389">
        <w:rPr>
          <w:rFonts w:ascii="Times New Roman" w:hAnsi="Times New Roman"/>
          <w:b/>
          <w:sz w:val="28"/>
          <w:szCs w:val="28"/>
          <w:lang w:val="x-none"/>
        </w:rPr>
        <w:t>правоудостоверяющих</w:t>
      </w:r>
      <w:proofErr w:type="spellEnd"/>
      <w:r w:rsidRPr="00133389">
        <w:rPr>
          <w:rFonts w:ascii="Times New Roman" w:hAnsi="Times New Roman"/>
          <w:b/>
          <w:sz w:val="28"/>
          <w:szCs w:val="28"/>
          <w:lang w:val="x-none"/>
        </w:rPr>
        <w:t xml:space="preserve"> документов на ранее учтенные земельные участки в органы местного самоуправления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133389">
        <w:rPr>
          <w:rFonts w:ascii="Times New Roman" w:hAnsi="Times New Roman"/>
          <w:sz w:val="28"/>
          <w:szCs w:val="28"/>
          <w:lang w:val="x-none"/>
        </w:rPr>
        <w:t xml:space="preserve">Федеральным законом от 31.07.2023 № 397-ФЗ «О внесении изменений в отдельные законодательные акты Российской Федерации» в статью 6 Федерального закона от 30.12.2020   № 518-ФЗ «О внесении изменений в отдельные законодательные акты Российской Федерации» введена часть 5 и установлен срок: до 01.01.2025 передачи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правоудостоверяющих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документов в органы исполнительной власти субъектов Российской Федерации, органы местного самоуправления.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133389">
        <w:rPr>
          <w:rFonts w:ascii="Times New Roman" w:hAnsi="Times New Roman"/>
          <w:sz w:val="28"/>
          <w:szCs w:val="28"/>
          <w:lang w:val="x-none"/>
        </w:rPr>
        <w:t xml:space="preserve">Управлением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по Тульской области в рамках проведения работ по передаче вторых (подлинных) экземпляров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правоудостоверяющих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документов на землю (свидетельств, государственных актов) удостоверяющих права на ранее учтенные объекты недвижимости и оформленные до дня вступления в силу Федерального закона от 21.07.1997  № 122-ФЗ «О государственной регистрации прав на недвижимое имущество и сделок с ним»,  в апреле  2024 переданы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правоудостоверяющие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документы в администрацию МО Белевский  район.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133389">
        <w:rPr>
          <w:rFonts w:ascii="Times New Roman" w:hAnsi="Times New Roman"/>
          <w:sz w:val="28"/>
          <w:szCs w:val="28"/>
          <w:lang w:val="x-none"/>
        </w:rPr>
        <w:t xml:space="preserve">Ранее Управлением в полном объеме переданы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правоудостоверяющие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документы на землю по муниципальным образованиям:</w:t>
      </w:r>
    </w:p>
    <w:p w:rsidR="004353AA" w:rsidRPr="00133389" w:rsidRDefault="004353AA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3389">
        <w:rPr>
          <w:rFonts w:ascii="Times New Roman" w:hAnsi="Times New Roman"/>
          <w:sz w:val="28"/>
          <w:szCs w:val="28"/>
          <w:lang w:val="x-none"/>
        </w:rPr>
        <w:t xml:space="preserve">р. п.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Новогуровский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Алексинского района;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>- Одоевский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>- Тепло-Огаревский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>- Дубенский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>- г. Советск;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Воловский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>- г. Донской;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>- Каменский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Ефремовский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Арсеньевский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 xml:space="preserve">- Суворовский район; 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р.п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. Первомайский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Щекинского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района;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Куркинский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Новомосковский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район;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133389">
        <w:rPr>
          <w:rFonts w:ascii="Times New Roman" w:hAnsi="Times New Roman"/>
          <w:sz w:val="28"/>
          <w:szCs w:val="28"/>
          <w:lang w:val="x-none"/>
        </w:rPr>
        <w:t xml:space="preserve">-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Плавский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район.</w:t>
      </w: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133389" w:rsidRPr="00133389" w:rsidRDefault="00133389" w:rsidP="0013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133389">
        <w:rPr>
          <w:rFonts w:ascii="Times New Roman" w:hAnsi="Times New Roman"/>
          <w:sz w:val="28"/>
          <w:szCs w:val="28"/>
          <w:lang w:val="x-none"/>
        </w:rPr>
        <w:t xml:space="preserve">«Граждане имеющие земельные участки, расположенные на территории данных муниципальных образований, в случае необходимости могут запросить копии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правоудостоверяющих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документов в </w:t>
      </w:r>
      <w:r w:rsidRPr="00133389">
        <w:rPr>
          <w:rFonts w:ascii="Times New Roman" w:hAnsi="Times New Roman"/>
          <w:sz w:val="28"/>
          <w:szCs w:val="28"/>
          <w:lang w:val="x-none"/>
        </w:rPr>
        <w:lastRenderedPageBreak/>
        <w:t xml:space="preserve">соответствующей администрации», - рассказала заместитель руководителя Управления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 xml:space="preserve"> по Тульской области Виктория </w:t>
      </w:r>
      <w:proofErr w:type="spellStart"/>
      <w:r w:rsidRPr="00133389">
        <w:rPr>
          <w:rFonts w:ascii="Times New Roman" w:hAnsi="Times New Roman"/>
          <w:sz w:val="28"/>
          <w:szCs w:val="28"/>
          <w:lang w:val="x-none"/>
        </w:rPr>
        <w:t>Ишутина</w:t>
      </w:r>
      <w:proofErr w:type="spellEnd"/>
      <w:r w:rsidRPr="00133389">
        <w:rPr>
          <w:rFonts w:ascii="Times New Roman" w:hAnsi="Times New Roman"/>
          <w:sz w:val="28"/>
          <w:szCs w:val="28"/>
          <w:lang w:val="x-none"/>
        </w:rPr>
        <w:t>.</w:t>
      </w:r>
    </w:p>
    <w:p w:rsidR="00B13CDD" w:rsidRPr="00133389" w:rsidRDefault="00B13CDD" w:rsidP="0013338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x-none"/>
        </w:rPr>
      </w:pPr>
    </w:p>
    <w:sectPr w:rsidR="00B13CDD" w:rsidRPr="00133389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75F6427"/>
    <w:multiLevelType w:val="hybridMultilevel"/>
    <w:tmpl w:val="B2AE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BA637C2"/>
    <w:multiLevelType w:val="hybridMultilevel"/>
    <w:tmpl w:val="74E2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3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69B"/>
    <w:rsid w:val="00126F25"/>
    <w:rsid w:val="00130488"/>
    <w:rsid w:val="00132653"/>
    <w:rsid w:val="00133389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3AA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D7F24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14E0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2CCA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3CDD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2041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1</cp:lastModifiedBy>
  <cp:revision>2</cp:revision>
  <cp:lastPrinted>2024-05-17T09:57:00Z</cp:lastPrinted>
  <dcterms:created xsi:type="dcterms:W3CDTF">2024-05-21T07:22:00Z</dcterms:created>
  <dcterms:modified xsi:type="dcterms:W3CDTF">2024-05-21T07:22:00Z</dcterms:modified>
</cp:coreProperties>
</file>