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145DD1" w:rsidRDefault="00145DD1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по Тульской области информирует об </w:t>
      </w:r>
      <w:r w:rsidRPr="00145DD1">
        <w:rPr>
          <w:b/>
          <w:sz w:val="28"/>
          <w:szCs w:val="28"/>
        </w:rPr>
        <w:t>особенност</w:t>
      </w:r>
      <w:r>
        <w:rPr>
          <w:b/>
          <w:sz w:val="28"/>
          <w:szCs w:val="28"/>
        </w:rPr>
        <w:t>ях</w:t>
      </w:r>
      <w:r w:rsidRPr="00145DD1">
        <w:rPr>
          <w:b/>
          <w:sz w:val="28"/>
          <w:szCs w:val="28"/>
        </w:rPr>
        <w:t xml:space="preserve"> проведения профилактических визитов в рамках государственного земельного надзора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423CE5" w:rsidRDefault="00A007DD" w:rsidP="003109B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3109B0" w:rsidRPr="00351915">
        <w:rPr>
          <w:sz w:val="28"/>
          <w:szCs w:val="28"/>
        </w:rPr>
        <w:t>Одним из видов профилактических мероприятий, проводимых при осуществлении государственного земельного надзора, является профилактический визит.</w:t>
      </w:r>
      <w:r w:rsidR="00351915" w:rsidRPr="00351915">
        <w:rPr>
          <w:sz w:val="28"/>
          <w:szCs w:val="28"/>
        </w:rPr>
        <w:t xml:space="preserve"> </w:t>
      </w:r>
      <w:r w:rsidR="00351915" w:rsidRPr="00351915">
        <w:rPr>
          <w:sz w:val="28"/>
          <w:szCs w:val="28"/>
        </w:rPr>
        <w:t>В соответствии с пунктом 1 статьи 52 Федерального закона от 31.07.2020 № 24</w:t>
      </w:r>
      <w:bookmarkStart w:id="0" w:name="_GoBack"/>
      <w:bookmarkEnd w:id="0"/>
      <w:r w:rsidR="00351915" w:rsidRPr="00351915">
        <w:rPr>
          <w:sz w:val="28"/>
          <w:szCs w:val="28"/>
        </w:rPr>
        <w:t>8-ФЗ «О государственном контроле (надзоре) и муниципальном контроле в Российской Федерации» (Закон № 248-ФЗ)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351915" w:rsidRDefault="00351915" w:rsidP="003109B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51915" w:rsidRDefault="00351915" w:rsidP="003109B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51915">
        <w:rPr>
          <w:sz w:val="28"/>
          <w:szCs w:val="28"/>
        </w:rPr>
        <w:t xml:space="preserve">Во время профилактического визита осуществляется информирование об обязательных требованиях, о способах снижения категории риска, о контрольных (надзорных) мероприятиях, которые могут быть проведены в отношении контролируемого лица, а также могут быть даны рекомендации по вопросам соблюдения обязательных требований. </w:t>
      </w:r>
    </w:p>
    <w:p w:rsidR="00351915" w:rsidRDefault="00351915" w:rsidP="003109B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51915" w:rsidRDefault="00351915" w:rsidP="003109B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51915">
        <w:rPr>
          <w:sz w:val="28"/>
          <w:szCs w:val="28"/>
        </w:rPr>
        <w:t>«Профилактический визит направлен на недопущение нарушений, а не на обеспечение карательных мер. Разъяснения, полученные контролируемым лицом в ходе проведения профилактического визита, носят рекомендательный характер и направлены на снижение нарушений требований земельного законо</w:t>
      </w:r>
      <w:r>
        <w:rPr>
          <w:sz w:val="28"/>
          <w:szCs w:val="28"/>
        </w:rPr>
        <w:t>дательства Российской Федерации</w:t>
      </w:r>
      <w:r w:rsidRPr="00351915">
        <w:rPr>
          <w:sz w:val="28"/>
          <w:szCs w:val="28"/>
        </w:rPr>
        <w:t>»</w:t>
      </w:r>
      <w:r>
        <w:rPr>
          <w:sz w:val="28"/>
          <w:szCs w:val="28"/>
        </w:rPr>
        <w:t xml:space="preserve">, - рассказала заместитель руководителя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Виктория </w:t>
      </w:r>
      <w:proofErr w:type="spellStart"/>
      <w:r>
        <w:rPr>
          <w:sz w:val="28"/>
          <w:szCs w:val="28"/>
        </w:rPr>
        <w:t>Ишутина</w:t>
      </w:r>
      <w:proofErr w:type="spellEnd"/>
      <w:r>
        <w:rPr>
          <w:sz w:val="28"/>
          <w:szCs w:val="28"/>
        </w:rPr>
        <w:t>.</w:t>
      </w:r>
    </w:p>
    <w:p w:rsidR="00351915" w:rsidRPr="00351915" w:rsidRDefault="00351915" w:rsidP="003109B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51915" w:rsidRDefault="00351915" w:rsidP="003109B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51915">
        <w:rPr>
          <w:sz w:val="28"/>
          <w:szCs w:val="28"/>
        </w:rPr>
        <w:tab/>
        <w:t>Напомним, что у</w:t>
      </w:r>
      <w:r w:rsidRPr="00351915">
        <w:rPr>
          <w:sz w:val="28"/>
          <w:szCs w:val="28"/>
        </w:rPr>
        <w:t xml:space="preserve"> граждан появилась возможность в режиме онлайн на портале «</w:t>
      </w:r>
      <w:proofErr w:type="spellStart"/>
      <w:r w:rsidRPr="00351915">
        <w:rPr>
          <w:sz w:val="28"/>
          <w:szCs w:val="28"/>
        </w:rPr>
        <w:t>Госуслуг</w:t>
      </w:r>
      <w:proofErr w:type="spellEnd"/>
      <w:r w:rsidRPr="00351915">
        <w:rPr>
          <w:sz w:val="28"/>
          <w:szCs w:val="28"/>
        </w:rPr>
        <w:t>» записаться на бесплатную консультацию по вопросам государственного земельного надзора и оставить заявку на проведение профилактического визита.</w:t>
      </w:r>
    </w:p>
    <w:p w:rsidR="00351915" w:rsidRPr="00351915" w:rsidRDefault="00351915" w:rsidP="003109B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34EEF" w:rsidRDefault="00351915" w:rsidP="003109B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51915">
        <w:rPr>
          <w:sz w:val="28"/>
          <w:szCs w:val="28"/>
        </w:rPr>
        <w:t xml:space="preserve">Чтобы подать через </w:t>
      </w:r>
      <w:r w:rsidR="00034EEF">
        <w:rPr>
          <w:sz w:val="28"/>
          <w:szCs w:val="28"/>
        </w:rPr>
        <w:t>«</w:t>
      </w:r>
      <w:proofErr w:type="spellStart"/>
      <w:r w:rsidR="00034EEF">
        <w:rPr>
          <w:sz w:val="28"/>
          <w:szCs w:val="28"/>
        </w:rPr>
        <w:t>Г</w:t>
      </w:r>
      <w:r w:rsidRPr="00351915">
        <w:rPr>
          <w:sz w:val="28"/>
          <w:szCs w:val="28"/>
        </w:rPr>
        <w:t>осуслуги</w:t>
      </w:r>
      <w:proofErr w:type="spellEnd"/>
      <w:r w:rsidR="00034EEF">
        <w:rPr>
          <w:sz w:val="28"/>
          <w:szCs w:val="28"/>
        </w:rPr>
        <w:t>»</w:t>
      </w:r>
      <w:r w:rsidRPr="00351915">
        <w:rPr>
          <w:sz w:val="28"/>
          <w:szCs w:val="28"/>
        </w:rPr>
        <w:t xml:space="preserve"> заявление о проведении профилактического визита или консультирования, достаточно перейти по ссылкам и заполнить предложенную форму:</w:t>
      </w:r>
    </w:p>
    <w:p w:rsidR="00034EEF" w:rsidRPr="00034EEF" w:rsidRDefault="00351915" w:rsidP="00034EEF">
      <w:pPr>
        <w:pStyle w:val="a5"/>
        <w:numPr>
          <w:ilvl w:val="0"/>
          <w:numId w:val="29"/>
        </w:numPr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034EEF">
        <w:rPr>
          <w:sz w:val="28"/>
          <w:szCs w:val="28"/>
        </w:rPr>
        <w:t xml:space="preserve">для </w:t>
      </w:r>
      <w:proofErr w:type="spellStart"/>
      <w:r w:rsidRPr="00034EEF">
        <w:rPr>
          <w:sz w:val="28"/>
          <w:szCs w:val="28"/>
        </w:rPr>
        <w:t>профвизита</w:t>
      </w:r>
      <w:proofErr w:type="spellEnd"/>
      <w:r w:rsidRPr="00034EEF">
        <w:rPr>
          <w:sz w:val="28"/>
          <w:szCs w:val="28"/>
        </w:rPr>
        <w:t xml:space="preserve"> – </w:t>
      </w:r>
      <w:hyperlink r:id="rId6" w:tgtFrame="_blank" w:history="1">
        <w:r w:rsidRPr="00351915">
          <w:rPr>
            <w:rStyle w:val="a6"/>
            <w:rFonts w:eastAsia="Malgun Gothic"/>
            <w:sz w:val="28"/>
            <w:szCs w:val="28"/>
          </w:rPr>
          <w:t>https://www.gosuslugi.ru/626705/1/form</w:t>
        </w:r>
      </w:hyperlink>
      <w:r w:rsidR="00034EEF">
        <w:rPr>
          <w:sz w:val="28"/>
          <w:szCs w:val="28"/>
        </w:rPr>
        <w:t>;</w:t>
      </w:r>
    </w:p>
    <w:p w:rsidR="00351915" w:rsidRPr="00351915" w:rsidRDefault="00351915" w:rsidP="00034EEF">
      <w:pPr>
        <w:pStyle w:val="a5"/>
        <w:numPr>
          <w:ilvl w:val="0"/>
          <w:numId w:val="29"/>
        </w:numPr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034EEF">
        <w:rPr>
          <w:sz w:val="28"/>
          <w:szCs w:val="28"/>
        </w:rPr>
        <w:t>для консультирования – </w:t>
      </w:r>
      <w:hyperlink r:id="rId7" w:tgtFrame="_blank" w:history="1">
        <w:r w:rsidRPr="00351915">
          <w:rPr>
            <w:rStyle w:val="a6"/>
            <w:rFonts w:eastAsia="Malgun Gothic"/>
            <w:sz w:val="28"/>
            <w:szCs w:val="28"/>
          </w:rPr>
          <w:t>https://www.gosuslugi.ru/625710/1/form</w:t>
        </w:r>
      </w:hyperlink>
      <w:r w:rsidRPr="00351915">
        <w:rPr>
          <w:color w:val="292C2F"/>
          <w:sz w:val="28"/>
          <w:szCs w:val="28"/>
        </w:rPr>
        <w:t>.</w:t>
      </w:r>
    </w:p>
    <w:sectPr w:rsidR="00351915" w:rsidRPr="00351915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8411A6"/>
    <w:multiLevelType w:val="hybridMultilevel"/>
    <w:tmpl w:val="68585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8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6"/>
  </w:num>
  <w:num w:numId="26">
    <w:abstractNumId w:val="27"/>
  </w:num>
  <w:num w:numId="27">
    <w:abstractNumId w:val="14"/>
  </w:num>
  <w:num w:numId="28">
    <w:abstractNumId w:val="2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EF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D1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9B0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1915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94C429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www.gosuslugi.ru%2F625710%2F1%2Fform&amp;post=-50627067_1419&amp;cc_key=&amp;track_code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www.gosuslugi.ru%2F626705%2F1%2Fform&amp;post=-50627067_1419&amp;cc_key=&amp;track_code=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209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2024-09-03T11:32:00Z</cp:lastPrinted>
  <dcterms:created xsi:type="dcterms:W3CDTF">2024-10-09T07:17:00Z</dcterms:created>
  <dcterms:modified xsi:type="dcterms:W3CDTF">2024-10-09T07:30:00Z</dcterms:modified>
</cp:coreProperties>
</file>