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44" w:rsidRDefault="00516344" w:rsidP="0051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ЗДРАВСТВУЙТЕ!</w:t>
      </w:r>
    </w:p>
    <w:p w:rsidR="00516344" w:rsidRDefault="00516344" w:rsidP="0051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Российская академия народного хозяйства и государственной службы при Президенте Российской Федерации, реализуя федеральный проект «Содействие занятости» национального проекта «Демография», </w:t>
      </w:r>
      <w:r w:rsidRPr="0051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возобновляет</w:t>
      </w: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набор на </w:t>
      </w:r>
      <w:r w:rsidRPr="0051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БЕСПЛАТНОЕ</w:t>
      </w: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обучение по программам дополнительного профессионального образования отдельных категорий граждан.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настоящий момент на портале "Работа в России" открыта регистрация на программы повышения квалификации:</w:t>
      </w:r>
    </w:p>
    <w:p w:rsidR="00516344" w:rsidRPr="00516344" w:rsidRDefault="00516344" w:rsidP="005163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"Развитие стрессоустойчивости, профилактика эмоционального выгорания и профессиональной деформации ". </w:t>
      </w: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пройдет c </w:t>
      </w:r>
      <w:r w:rsidRPr="0051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13.11.2023 по 30.11.2023. </w:t>
      </w: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реализуется в дистанционном формате. Обучение бесплатное.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Ссылка для записи на программу: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C44C36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hyperlink r:id="rId6" w:tgtFrame="_blank" w:history="1">
        <w:r w:rsidR="00516344" w:rsidRPr="00516344">
          <w:rPr>
            <w:rFonts w:ascii="Calibri" w:eastAsia="Times New Roman" w:hAnsi="Calibri" w:cs="Calibri"/>
            <w:color w:val="00ACFF"/>
            <w:u w:val="single"/>
            <w:lang w:eastAsia="ru-RU"/>
          </w:rPr>
          <w:t>https://trudvsem.ru/educational-programs?_title=развитие%20стрессоустойчивости&amp;_regionIds=d028ec4f-f6da-4843-ada6-b68b3e0efa3d&amp;page=0&amp;titleType=COURSE_NAME&amp;categories=UNEMPLOYED_REGISTERED</w:t>
        </w:r>
      </w:hyperlink>
      <w:r w:rsidR="00516344" w:rsidRPr="00516344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roboto" w:eastAsia="Times New Roman" w:hAnsi="roboto" w:cs="Calibri"/>
          <w:color w:val="000000"/>
          <w:sz w:val="20"/>
          <w:szCs w:val="20"/>
          <w:shd w:val="clear" w:color="auto" w:fill="FFFF00"/>
          <w:lang w:eastAsia="ru-RU"/>
        </w:rPr>
        <w:t>Проходите по ссылке, нажимаете "применить", "подать заявку", войти через гос. услуги, и вновь "подать заявку"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proofErr w:type="spellStart"/>
      <w:r w:rsidRPr="00516344">
        <w:rPr>
          <w:rFonts w:ascii="Calibri" w:eastAsia="Times New Roman" w:hAnsi="Calibri" w:cs="Calibri"/>
          <w:color w:val="1A1A1A"/>
          <w:lang w:eastAsia="ru-RU"/>
        </w:rPr>
        <w:t>Видеопрезентацию</w:t>
      </w:r>
      <w:proofErr w:type="spellEnd"/>
      <w:r w:rsidRPr="00516344">
        <w:rPr>
          <w:rFonts w:ascii="Calibri" w:eastAsia="Times New Roman" w:hAnsi="Calibri" w:cs="Calibri"/>
          <w:color w:val="1A1A1A"/>
          <w:lang w:eastAsia="ru-RU"/>
        </w:rPr>
        <w:t xml:space="preserve"> программы Вы можете посмотреть на сайте: </w:t>
      </w:r>
      <w:hyperlink r:id="rId7" w:tgtFrame="_blank" w:history="1">
        <w:r w:rsidRPr="00516344">
          <w:rPr>
            <w:rFonts w:ascii="Calibri" w:eastAsia="Times New Roman" w:hAnsi="Calibri" w:cs="Calibri"/>
            <w:color w:val="00ACFF"/>
            <w:u w:val="single"/>
            <w:lang w:eastAsia="ru-RU"/>
          </w:rPr>
          <w:t>https://vk.com/wall-207722816_2915</w:t>
        </w:r>
      </w:hyperlink>
      <w:r w:rsidRPr="00516344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2.  </w:t>
      </w:r>
      <w:r w:rsidRPr="00516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"Специалист по государственным и муниципальным закупкам"</w:t>
      </w: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Обучение пройдет в период с </w:t>
      </w:r>
      <w:r w:rsidRPr="00516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13.11.2023 по 08.12.2023</w:t>
      </w: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реализуется в дистанционном формате.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Ссылка для записи на программу: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C44C36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hyperlink r:id="rId8" w:tgtFrame="_blank" w:history="1">
        <w:r w:rsidR="00516344" w:rsidRPr="00516344">
          <w:rPr>
            <w:rFonts w:ascii="Arial" w:eastAsia="Times New Roman" w:hAnsi="Arial" w:cs="Arial"/>
            <w:color w:val="00ACFF"/>
            <w:sz w:val="24"/>
            <w:szCs w:val="24"/>
            <w:u w:val="single"/>
            <w:lang w:eastAsia="ru-RU"/>
          </w:rPr>
          <w:t>https://trudvsem.ru/educational-programs?_title=специалист%20по%20государственным%20и%20муниципальным%20закупкам&amp;_regionIds=d028ec4f-f6da-4843-ada6-b68b3e0efa3d&amp;page=0&amp;titleType=COURSE_NAME&amp;categories=UNEMPLOYED_REGISTERED</w:t>
        </w:r>
      </w:hyperlink>
      <w:r w:rsidR="00516344"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roboto" w:eastAsia="Times New Roman" w:hAnsi="roboto" w:cs="Calibri"/>
          <w:color w:val="000000"/>
          <w:sz w:val="20"/>
          <w:szCs w:val="20"/>
          <w:shd w:val="clear" w:color="auto" w:fill="FFFF00"/>
          <w:lang w:eastAsia="ru-RU"/>
        </w:rPr>
        <w:t>Проходите по ссылке, нажимаете "применить", "подать заявку", войти через гос. услуги, и вновь "подать заявку"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3.  </w:t>
      </w:r>
      <w:r w:rsidRPr="00516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"Специалист по делопроизводству"</w:t>
      </w: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Обучение пройдет в период с </w:t>
      </w:r>
      <w:r w:rsidRPr="00516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13.11.2023 по 30.11.2023</w:t>
      </w: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реализуется в дистанционном формате.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C44C36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hyperlink r:id="rId9" w:tgtFrame="_blank" w:history="1">
        <w:r w:rsidR="00516344" w:rsidRPr="00516344">
          <w:rPr>
            <w:rFonts w:ascii="Calibri" w:eastAsia="Times New Roman" w:hAnsi="Calibri" w:cs="Calibri"/>
            <w:color w:val="00ACFF"/>
            <w:u w:val="single"/>
            <w:lang w:eastAsia="ru-RU"/>
          </w:rPr>
          <w:t>https://trudvsem.ru/educational-programs?_title=специалист%20по%20делопроизводству&amp;_regionIds=d028ec4f-f6da-4843-ada6-b68b3e0efa3d&amp;page=0&amp;titleType=COURSE_NAME&amp;categories=UNEMPLOYED_REGISTERED</w:t>
        </w:r>
      </w:hyperlink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roboto" w:eastAsia="Times New Roman" w:hAnsi="roboto" w:cs="Calibri"/>
          <w:color w:val="000000"/>
          <w:sz w:val="20"/>
          <w:szCs w:val="20"/>
          <w:shd w:val="clear" w:color="auto" w:fill="FFFF00"/>
          <w:lang w:eastAsia="ru-RU"/>
        </w:rPr>
        <w:t>Проходите по ссылке, нажимаете "применить", "подать заявку", войти через гос. услуги, и вновь "подать заявку"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4. </w:t>
      </w:r>
      <w:r w:rsidRPr="00516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"Специалист по государственному и муниципальному управлению"</w:t>
      </w: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Обучение пройдет в период с </w:t>
      </w:r>
      <w:r w:rsidRPr="00516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13.11.2023 по 30.11.2023</w:t>
      </w:r>
      <w:r w:rsidRPr="00516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реализуется в дистанционном формате.</w:t>
      </w:r>
    </w:p>
    <w:p w:rsidR="00516344" w:rsidRPr="00516344" w:rsidRDefault="00C44C36" w:rsidP="00516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363A"/>
          <w:lang w:eastAsia="ru-RU"/>
        </w:rPr>
      </w:pPr>
      <w:hyperlink r:id="rId10" w:tgtFrame="_blank" w:history="1">
        <w:r w:rsidR="00516344" w:rsidRPr="00516344">
          <w:rPr>
            <w:rFonts w:ascii="Arial" w:eastAsia="Times New Roman" w:hAnsi="Arial" w:cs="Arial"/>
            <w:color w:val="00ACFF"/>
            <w:sz w:val="24"/>
            <w:szCs w:val="24"/>
            <w:u w:val="single"/>
            <w:lang w:eastAsia="ru-RU"/>
          </w:rPr>
          <w:t>https://trudvsem.ru/educational-programs?_title=специалист%20по%20государственному%20и%20муниципальному%20управлению&amp;_regionIds=d028ec4f-f6da-4843-ada6-b68b3e0efa3d&amp;page=0&amp;titleType=COURSE_NAME&amp;categories=UNEMPLOYED_REGISTERED</w:t>
        </w:r>
      </w:hyperlink>
      <w:r w:rsidR="00516344" w:rsidRPr="00516344">
        <w:rPr>
          <w:rFonts w:ascii="Arial" w:eastAsia="Times New Roman" w:hAnsi="Arial" w:cs="Arial"/>
          <w:color w:val="000000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roboto" w:eastAsia="Times New Roman" w:hAnsi="roboto" w:cs="Calibri"/>
          <w:color w:val="000000"/>
          <w:sz w:val="20"/>
          <w:szCs w:val="20"/>
          <w:shd w:val="clear" w:color="auto" w:fill="FFFF00"/>
          <w:lang w:eastAsia="ru-RU"/>
        </w:rPr>
        <w:t>Проходите по ссылке, нажимаете "применить", "подать заявку", войти через гос. услуги, и вновь "подать заявку"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обучению приглашаются:</w:t>
      </w:r>
    </w:p>
    <w:p w:rsidR="00516344" w:rsidRPr="00516344" w:rsidRDefault="00516344" w:rsidP="00516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в возрасте 50 лет и старше, граждане </w:t>
      </w:r>
      <w:proofErr w:type="spellStart"/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</w:p>
    <w:p w:rsidR="00516344" w:rsidRPr="00516344" w:rsidRDefault="00516344" w:rsidP="00516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находящиеся в отпуске по уходу за ребенком до достижения им возраста 3 лет</w:t>
      </w:r>
    </w:p>
    <w:p w:rsidR="00516344" w:rsidRPr="00516344" w:rsidRDefault="00516344" w:rsidP="00516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</w:t>
      </w:r>
    </w:p>
    <w:p w:rsidR="00516344" w:rsidRPr="00516344" w:rsidRDefault="00516344" w:rsidP="00516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Безработные граждане, зарегистрированные в органах службы занятости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до 35 лет включительно, относящаяся к категории граждан, которые находятся под риском увольнения (планируемые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до 35 лет включительно, относящаяся к категории 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принимавшие в соответствии с решениями органов публичной власти ДНР, ЛНР участие в боевых действиях в составе ВС ДНР, Народной милиции ЛНР, воинских формирований и органов ДНР и ЛНР, начиная с 11.05.2014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</w:t>
      </w:r>
      <w:proofErr w:type="spellStart"/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до 35 лет включительно, относящаяся к категории граждан, которые не имеют среднего профессионального или высшего образования и не обучаются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боевых действий, принимавшие участие (содействовавшие выполнению задач) в СВО на территориях ДНР, ЛНР и Украины с 24.02.2022, на территориях Запорожской и Херсонской областей с 30.09.2022, уволенные с военной службы (службы, работы)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Молодежь до 35 лет включительно, относящаяся к категории граждан, которые завершают обучение по образовательным программам среднего </w:t>
      </w: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занятости, для которых отсутствует подходящая работа по получаемой профессии (специальности)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до 35 лет включительно, относящаяся к категории 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</w:t>
      </w:r>
    </w:p>
    <w:p w:rsidR="00516344" w:rsidRPr="00516344" w:rsidRDefault="00516344" w:rsidP="005163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семей лиц, погибших (умерших) ветеранов боевых действий СВО на территориях ДНР, ЛНР и Украины с 24.02.22, на территориях Запорожской и Херсонской областей с 30.09.22, а также лиц, принимавших участие в боевых действиях в ДНР и ЛНР, начиная с 11.05.2014, при выполнении задач в ходе СВО (боевых действий), либо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СВО (боевых действий)</w:t>
      </w:r>
    </w:p>
    <w:p w:rsidR="00516344" w:rsidRPr="00516344" w:rsidRDefault="00516344" w:rsidP="00516344">
      <w:pPr>
        <w:shd w:val="clear" w:color="auto" w:fill="FFFFFF"/>
        <w:spacing w:after="0" w:line="240" w:lineRule="auto"/>
        <w:ind w:firstLine="539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интересующие Вас вопросы ответят сотрудники Центра дополнительного образования Тульского филиала </w:t>
      </w:r>
      <w:proofErr w:type="spellStart"/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51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телефонам (4872) 550368</w:t>
      </w:r>
      <w:r w:rsidRPr="00516344">
        <w:rPr>
          <w:rFonts w:ascii="Times New Roman" w:eastAsia="Times New Roman" w:hAnsi="Times New Roman" w:cs="Times New Roman"/>
          <w:color w:val="000000"/>
          <w:lang w:eastAsia="ru-RU"/>
        </w:rPr>
        <w:t>, 89105803240</w:t>
      </w:r>
      <w:r w:rsidRPr="00516344">
        <w:rPr>
          <w:rFonts w:ascii="Calibri" w:eastAsia="Times New Roman" w:hAnsi="Calibri" w:cs="Calibri"/>
          <w:color w:val="000000"/>
          <w:lang w:eastAsia="ru-RU"/>
        </w:rPr>
        <w:t>, а также по электронной почте </w:t>
      </w:r>
      <w:hyperlink r:id="rId11" w:history="1">
        <w:r w:rsidRPr="00516344">
          <w:rPr>
            <w:rFonts w:ascii="Calibri" w:eastAsia="Times New Roman" w:hAnsi="Calibri" w:cs="Calibri"/>
            <w:color w:val="00ACFF"/>
            <w:u w:val="single"/>
            <w:lang w:eastAsia="ru-RU"/>
          </w:rPr>
          <w:t>cdo.tfranhgs@yandex.ru</w:t>
        </w:r>
      </w:hyperlink>
      <w:r w:rsidRPr="0051634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16344" w:rsidRPr="00516344" w:rsidRDefault="00516344" w:rsidP="005163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C363A"/>
          <w:lang w:eastAsia="ru-RU"/>
        </w:rPr>
      </w:pPr>
      <w:r w:rsidRPr="00516344">
        <w:rPr>
          <w:rFonts w:ascii="Calibri" w:eastAsia="Times New Roman" w:hAnsi="Calibri" w:cs="Calibri"/>
          <w:color w:val="2C363A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ru-RU"/>
        </w:rPr>
      </w:pP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ru-RU"/>
        </w:rPr>
      </w:pP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t> 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ru-RU"/>
        </w:rPr>
      </w:pP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t>С уважением,</w:t>
      </w: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br/>
        <w:t>Новикова Татьяна Васильевна</w:t>
      </w: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br/>
        <w:t>директор Центра дополнительного образования</w:t>
      </w: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br/>
        <w:t xml:space="preserve">Тульского филиала </w:t>
      </w:r>
      <w:proofErr w:type="spellStart"/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t>РАНХиГС</w:t>
      </w:r>
      <w:proofErr w:type="spellEnd"/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br/>
        <w:t>8-910-580-32-40</w:t>
      </w:r>
    </w:p>
    <w:p w:rsidR="00516344" w:rsidRPr="00516344" w:rsidRDefault="00516344" w:rsidP="0051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ru-RU"/>
        </w:rPr>
      </w:pPr>
      <w:r w:rsidRPr="00516344">
        <w:rPr>
          <w:rFonts w:ascii="Arial" w:eastAsia="Times New Roman" w:hAnsi="Arial" w:cs="Arial"/>
          <w:color w:val="2C363A"/>
          <w:sz w:val="21"/>
          <w:szCs w:val="21"/>
          <w:lang w:eastAsia="ru-RU"/>
        </w:rPr>
        <w:t> </w:t>
      </w:r>
    </w:p>
    <w:p w:rsidR="00516344" w:rsidRDefault="00516344"/>
    <w:p w:rsidR="00516344" w:rsidRDefault="00516344"/>
    <w:p w:rsidR="00516344" w:rsidRDefault="00516344" w:rsidP="0051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44">
        <w:rPr>
          <w:rFonts w:ascii="Times New Roman" w:hAnsi="Times New Roman" w:cs="Times New Roman"/>
          <w:b/>
          <w:sz w:val="24"/>
          <w:szCs w:val="24"/>
        </w:rPr>
        <w:t xml:space="preserve">За консультацией обращаться в ЦЗН </w:t>
      </w:r>
      <w:proofErr w:type="spellStart"/>
      <w:r w:rsidRPr="00516344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516344">
        <w:rPr>
          <w:rFonts w:ascii="Times New Roman" w:hAnsi="Times New Roman" w:cs="Times New Roman"/>
          <w:b/>
          <w:sz w:val="24"/>
          <w:szCs w:val="24"/>
        </w:rPr>
        <w:t xml:space="preserve"> района к Панфиловой Татьяне Николаевне</w:t>
      </w:r>
      <w:r>
        <w:rPr>
          <w:rFonts w:ascii="Times New Roman" w:hAnsi="Times New Roman" w:cs="Times New Roman"/>
          <w:b/>
          <w:sz w:val="24"/>
          <w:szCs w:val="24"/>
        </w:rPr>
        <w:t>, телефон:6-30-77.</w:t>
      </w:r>
    </w:p>
    <w:p w:rsidR="00516344" w:rsidRPr="00516344" w:rsidRDefault="00516344">
      <w:pPr>
        <w:rPr>
          <w:rFonts w:ascii="Times New Roman" w:hAnsi="Times New Roman" w:cs="Times New Roman"/>
          <w:b/>
          <w:sz w:val="24"/>
          <w:szCs w:val="24"/>
        </w:rPr>
      </w:pPr>
    </w:p>
    <w:sectPr w:rsidR="00516344" w:rsidRPr="0051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7DE"/>
    <w:multiLevelType w:val="multilevel"/>
    <w:tmpl w:val="1C6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2114A"/>
    <w:multiLevelType w:val="multilevel"/>
    <w:tmpl w:val="DB9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007B7"/>
    <w:multiLevelType w:val="multilevel"/>
    <w:tmpl w:val="65E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01"/>
    <w:rsid w:val="000D35F1"/>
    <w:rsid w:val="003C0301"/>
    <w:rsid w:val="00516344"/>
    <w:rsid w:val="00C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344"/>
    <w:rPr>
      <w:b/>
      <w:bCs/>
    </w:rPr>
  </w:style>
  <w:style w:type="character" w:styleId="a4">
    <w:name w:val="Hyperlink"/>
    <w:basedOn w:val="a0"/>
    <w:uiPriority w:val="99"/>
    <w:semiHidden/>
    <w:unhideWhenUsed/>
    <w:rsid w:val="00516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344"/>
    <w:rPr>
      <w:b/>
      <w:bCs/>
    </w:rPr>
  </w:style>
  <w:style w:type="character" w:styleId="a4">
    <w:name w:val="Hyperlink"/>
    <w:basedOn w:val="a0"/>
    <w:uiPriority w:val="99"/>
    <w:semiHidden/>
    <w:unhideWhenUsed/>
    <w:rsid w:val="0051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44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?_title=%D1%81%D0%BF%D0%B5%D1%86%D0%B8%D0%B0%D0%BB%D0%B8%D1%81%D1%82%20%D0%BF%D0%BE%20%D0%B3%D0%BE%D1%81%D1%83%D0%B4%D0%B0%D1%80%D1%81%D1%82%D0%B2%D0%B5%D0%BD%D0%BD%D1%8B%D0%BC%20%D0%B8%20%D0%BC%D1%83%D0%BD%D0%B8%D1%86%D0%B8%D0%BF%D0%B0%D0%BB%D1%8C%D0%BD%D1%8B%D0%BC%20%D0%B7%D0%B0%D0%BA%D1%83%D0%BF%D0%BA%D0%B0%D0%BC&amp;_regionIds=d028ec4f-f6da-4843-ada6-b68b3e0efa3d&amp;page=0&amp;titleType=COURSE_NAME&amp;categories=UNEMPLOYED_REGISTER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207722816_29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ducational-programs?_title=%D1%80%D0%B0%D0%B7%D0%B2%D0%B8%D1%82%D0%B8%D0%B5%20%D1%81%D1%82%D1%80%D0%B5%D1%81%D1%81%D0%BE%D1%83%D1%81%D1%82%D0%BE%D0%B9%D1%87%D0%B8%D0%B2%D0%BE%D1%81%D1%82%D0%B8&amp;_regionIds=d028ec4f-f6da-4843-ada6-b68b3e0efa3d&amp;page=0&amp;titleType=COURSE_NAME&amp;categories=UNEMPLOYED_REGISTERED" TargetMode="External"/><Relationship Id="rId11" Type="http://schemas.openxmlformats.org/officeDocument/2006/relationships/hyperlink" Target="mailto:cdo.tfranhg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/educational-programs?_title=%D1%81%D0%BF%D0%B5%D1%86%D0%B8%D0%B0%D0%BB%D0%B8%D1%81%D1%82%20%D0%BF%D0%BE%20%D0%B3%D0%BE%D1%81%D1%83%D0%B4%D0%B0%D1%80%D1%81%D1%82%D0%B2%D0%B5%D0%BD%D0%BD%D0%BE%D0%BC%D1%83%20%D0%B8%20%D0%BC%D1%83%D0%BD%D0%B8%D1%86%D0%B8%D0%BF%D0%B0%D0%BB%D1%8C%D0%BD%D0%BE%D0%BC%D1%83%20%D1%83%D0%BF%D1%80%D0%B0%D0%B2%D0%BB%D0%B5%D0%BD%D0%B8%D1%8E&amp;_regionIds=d028ec4f-f6da-4843-ada6-b68b3e0efa3d&amp;page=0&amp;titleType=COURSE_NAME&amp;categories=UNEMPLOYED_REGISTE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educational-programs?_title=%D1%81%D0%BF%D0%B5%D1%86%D0%B8%D0%B0%D0%BB%D0%B8%D1%81%D1%82%20%D0%BF%D0%BE%20%D0%B4%D0%B5%D0%BB%D0%BE%D0%BF%D1%80%D0%BE%D0%B8%D0%B7%D0%B2%D0%BE%D0%B4%D1%81%D1%82%D0%B2%D1%83&amp;_regionIds=d028ec4f-f6da-4843-ada6-b68b3e0efa3d&amp;page=0&amp;titleType=COURSE_NAME&amp;categories=UNEMPLOYED_REGIST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2023-10-26T11:17:00Z</dcterms:created>
  <dcterms:modified xsi:type="dcterms:W3CDTF">2023-10-26T11:17:00Z</dcterms:modified>
</cp:coreProperties>
</file>