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05505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пресс-конференции </w:t>
      </w:r>
      <w:r w:rsidR="007B0997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7B09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B0997">
        <w:rPr>
          <w:rFonts w:ascii="Times New Roman" w:hAnsi="Times New Roman" w:cs="Times New Roman"/>
          <w:sz w:val="28"/>
          <w:szCs w:val="28"/>
        </w:rPr>
        <w:t xml:space="preserve"> п</w:t>
      </w:r>
      <w:r w:rsidR="00046293">
        <w:rPr>
          <w:rFonts w:ascii="Times New Roman" w:hAnsi="Times New Roman" w:cs="Times New Roman"/>
          <w:sz w:val="28"/>
          <w:szCs w:val="28"/>
        </w:rPr>
        <w:t>о Тульской области рассказали о</w:t>
      </w:r>
      <w:r w:rsidR="007B0997">
        <w:rPr>
          <w:rFonts w:ascii="Times New Roman" w:hAnsi="Times New Roman" w:cs="Times New Roman"/>
          <w:sz w:val="28"/>
          <w:szCs w:val="28"/>
        </w:rPr>
        <w:t xml:space="preserve"> </w:t>
      </w:r>
      <w:r w:rsidR="00046293">
        <w:rPr>
          <w:rFonts w:ascii="Times New Roman" w:hAnsi="Times New Roman" w:cs="Times New Roman"/>
          <w:sz w:val="28"/>
          <w:szCs w:val="28"/>
        </w:rPr>
        <w:t xml:space="preserve">значимых изменениях в </w:t>
      </w:r>
      <w:r w:rsidR="007A306D">
        <w:rPr>
          <w:rFonts w:ascii="Times New Roman" w:hAnsi="Times New Roman" w:cs="Times New Roman"/>
          <w:sz w:val="28"/>
          <w:szCs w:val="28"/>
        </w:rPr>
        <w:t>учетно-регистрационной сфере</w:t>
      </w:r>
    </w:p>
    <w:p w:rsidR="007A306D" w:rsidRDefault="00046293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правлении </w:t>
      </w:r>
      <w:proofErr w:type="spellStart"/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Тульской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состоялась пресс-конференция,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посвященная 15-летию ведомства, на которой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</w:t>
      </w:r>
      <w:r w:rsidR="00FA17DF" w:rsidRPr="000D1E23">
        <w:rPr>
          <w:rFonts w:ascii="Times New Roman" w:hAnsi="Times New Roman"/>
          <w:sz w:val="28"/>
          <w:szCs w:val="28"/>
          <w:shd w:val="clear" w:color="auto" w:fill="FFFFFF"/>
        </w:rPr>
        <w:t xml:space="preserve">Виктория </w:t>
      </w:r>
      <w:proofErr w:type="spellStart"/>
      <w:r w:rsidR="00FA17DF" w:rsidRPr="000D1E23"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 w:rsidR="00EF0774" w:rsidRPr="000D1E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ответила на вопросы о значимых изменениях </w:t>
      </w:r>
      <w:r w:rsidR="007A3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учетно-регистрационной сфере деятельности ведомства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306D" w:rsidRDefault="007A306D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952" w:rsidRPr="007A306D" w:rsidRDefault="007A306D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30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Сфера регистрации прав за последние годы претерпела большие изменения, расскажите о самых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важных на Ваш взгляд.</w:t>
      </w:r>
      <w:r w:rsidR="00FA17DF" w:rsidRPr="007A30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A17DF" w:rsidRDefault="00FA17DF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7302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внимание уделено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цифровой трансформации </w:t>
      </w:r>
      <w:proofErr w:type="spellStart"/>
      <w:r w:rsidR="00FA17DF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 xml:space="preserve">Ведомство исполняет </w:t>
      </w:r>
      <w:r w:rsidR="00FA17DF" w:rsidRPr="00EF0E5A">
        <w:rPr>
          <w:rFonts w:ascii="Times New Roman" w:hAnsi="Times New Roman"/>
          <w:b/>
          <w:sz w:val="28"/>
          <w:szCs w:val="28"/>
          <w:shd w:val="clear" w:color="auto" w:fill="FFFFFF"/>
        </w:rPr>
        <w:t>17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 xml:space="preserve"> видов гос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ударственных 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услуг, и все они возможны в электронной форме, ч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асть из них уже выведена на портал «</w:t>
      </w:r>
      <w:proofErr w:type="spellStart"/>
      <w:r w:rsidR="00FA17D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осуслуг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="00FA17D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7DF" w:rsidRPr="00055052">
        <w:rPr>
          <w:rFonts w:ascii="Times New Roman" w:hAnsi="Times New Roman"/>
          <w:sz w:val="28"/>
          <w:szCs w:val="28"/>
        </w:rPr>
        <w:t xml:space="preserve">На фоне общего роста предоставляемых услуг, в </w:t>
      </w:r>
      <w:r w:rsidR="00FA17DF" w:rsidRPr="00055052">
        <w:rPr>
          <w:rFonts w:ascii="Times New Roman" w:hAnsi="Times New Roman"/>
          <w:b/>
          <w:sz w:val="28"/>
          <w:szCs w:val="28"/>
        </w:rPr>
        <w:t>2,5</w:t>
      </w:r>
      <w:r w:rsidR="00FA17DF" w:rsidRPr="00055052">
        <w:rPr>
          <w:rFonts w:ascii="Times New Roman" w:hAnsi="Times New Roman"/>
          <w:sz w:val="28"/>
          <w:szCs w:val="28"/>
        </w:rPr>
        <w:t xml:space="preserve"> раза увеличилась доля электронных услуг по регистрации недвижимости. Сроки проведения учетно-регистрационных действий сокращены практически в </w:t>
      </w:r>
      <w:r w:rsidR="00FA17DF" w:rsidRPr="00EF0E5A">
        <w:rPr>
          <w:rFonts w:ascii="Times New Roman" w:hAnsi="Times New Roman"/>
          <w:b/>
          <w:sz w:val="28"/>
          <w:szCs w:val="28"/>
        </w:rPr>
        <w:t>3</w:t>
      </w:r>
      <w:r w:rsidR="00FA17DF">
        <w:rPr>
          <w:rFonts w:ascii="Times New Roman" w:hAnsi="Times New Roman"/>
          <w:sz w:val="28"/>
          <w:szCs w:val="28"/>
        </w:rPr>
        <w:t xml:space="preserve"> раза. </w:t>
      </w:r>
      <w:r w:rsidR="00C81558">
        <w:rPr>
          <w:rFonts w:ascii="Times New Roman" w:hAnsi="Times New Roman"/>
          <w:sz w:val="28"/>
          <w:szCs w:val="28"/>
        </w:rPr>
        <w:t xml:space="preserve">Раньше процедура </w:t>
      </w:r>
      <w:r w:rsidR="00C81558" w:rsidRP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государственной регистрации </w:t>
      </w:r>
      <w:r w:rsid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длилась</w:t>
      </w:r>
      <w:r w:rsidR="00C81558" w:rsidRP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сейчас срок </w:t>
      </w:r>
      <w:r w:rsidR="00447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менее 2 дней, а р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егистрация ипотеки в электронном виде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среднем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проводится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меньше, чем за сутки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при отсутствии замечаний.</w:t>
      </w:r>
    </w:p>
    <w:p w:rsidR="00373270" w:rsidRPr="00373270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Многие жители Тулы и области за услугами </w:t>
      </w:r>
      <w:proofErr w:type="spellStart"/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обращаются в МФЦ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 за какой срок они смогут получить услугу?</w:t>
      </w:r>
    </w:p>
    <w:p w:rsidR="00C81558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A5864">
        <w:rPr>
          <w:rFonts w:ascii="Times New Roman" w:hAnsi="Times New Roman"/>
          <w:sz w:val="28"/>
          <w:szCs w:val="28"/>
        </w:rPr>
        <w:t xml:space="preserve">С 2016 года каждый заявитель может подать документы в </w:t>
      </w:r>
      <w:proofErr w:type="spellStart"/>
      <w:r w:rsidR="008A5864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A5864">
        <w:rPr>
          <w:rFonts w:ascii="Times New Roman" w:hAnsi="Times New Roman"/>
          <w:sz w:val="28"/>
          <w:szCs w:val="28"/>
        </w:rPr>
        <w:t xml:space="preserve"> через многофункциональные центры. А с 2022 года в рамках проекта «Стоп-бумага» ведомство и МФЦ перешли на безбумажный документооборот.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на осуществление 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учетно-регистрационных действий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полученные от заявителя,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переводятся в электронный вид, заверяются усиленной квалифицированной электронной подписью работника МФЦ и направляются в </w:t>
      </w:r>
      <w:proofErr w:type="spellStart"/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электронном виде.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Благодаря проекту «Стоп-бумага»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упростился процесс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передачи документов, принятых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МФЦ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 свою очередь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существенно сократило сроки предоставления государственных услуг 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ведомством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Тульской области сроки предоставления государственных услуг</w:t>
      </w:r>
      <w:r w:rsidR="00447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регистрацию прав и кадастровый учет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документам, поданным через МФЦ не превышает 2 дней.</w:t>
      </w:r>
    </w:p>
    <w:p w:rsidR="00373270" w:rsidRPr="00EF0774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Несмотря на то, что случаи мошенничества </w:t>
      </w:r>
      <w:r w:rsidR="00EF0774"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недвижимостью уже достаточно редки, туляки все-равно спрашивают, как они могут защитить свою недвижимость?</w:t>
      </w:r>
      <w:r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803A1" w:rsidRDefault="00EF0774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Ч</w:t>
      </w:r>
      <w:r w:rsidR="00046293">
        <w:rPr>
          <w:rFonts w:ascii="Times New Roman" w:hAnsi="Times New Roman"/>
          <w:sz w:val="28"/>
          <w:szCs w:val="28"/>
          <w:shd w:val="clear" w:color="auto" w:fill="FFFFFF"/>
        </w:rPr>
        <w:t xml:space="preserve">тобы защитить персональные данные правообладателей недвижимости 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начала марта 2023 года внесены изменения в порядок предоставления сведений из Единого государственного реестра 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недвижимости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(ЕГРН)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046293" w:rsidRPr="00046293">
        <w:rPr>
          <w:rFonts w:ascii="Times New Roman" w:hAnsi="Times New Roman"/>
          <w:sz w:val="28"/>
          <w:szCs w:val="28"/>
          <w:shd w:val="clear" w:color="auto" w:fill="FFFFFF"/>
        </w:rPr>
        <w:t xml:space="preserve">ФИО владельца жилья и даты его рождения 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скрыты от «третьих лиц»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Выписку с 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этими 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данными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получить только с разрешения самого правообладателя.</w:t>
      </w:r>
      <w:r w:rsidR="00046293" w:rsidRPr="00046293">
        <w:rPr>
          <w:rFonts w:ascii="Helvetica" w:hAnsi="Helvetica"/>
          <w:color w:val="333333"/>
          <w:shd w:val="clear" w:color="auto" w:fill="FFFFFF"/>
        </w:rPr>
        <w:t xml:space="preserve"> </w:t>
      </w:r>
      <w:r w:rsidR="00046293" w:rsidRPr="00046293">
        <w:rPr>
          <w:rFonts w:ascii="Times New Roman" w:hAnsi="Times New Roman"/>
          <w:sz w:val="28"/>
          <w:szCs w:val="28"/>
          <w:shd w:val="clear" w:color="auto" w:fill="FFFFFF"/>
        </w:rPr>
        <w:t>Однако собственники могут сделать свои персональные данные открытыми для неопределенного круга лиц, обращающихся за выпиской из ЕГРН на принадлежащее им имущество. Для этого необходимо подать соответствующее заявление.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03A1" w:rsidRDefault="006803A1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7F3F" w:rsidRPr="00160B22" w:rsidRDefault="00EF0774" w:rsidP="0016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3A1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жители Тульской области могут подать заявление 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>запрет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сделок без личного участия собственника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. Запись вносится в ЕГРН в течение 5 рабочих дней.  При наличии в ЕГРН этой записи документы, представленные для регистрации иным лицом, в том числе при наличии у него нотариально удостоверенной доверенности, будут возращены без рассмотрения. Соответствующее заявление можно подать через сайт </w:t>
      </w:r>
      <w:proofErr w:type="spellStart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Росресстра</w:t>
      </w:r>
      <w:proofErr w:type="spellEnd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«</w:t>
      </w:r>
      <w:proofErr w:type="spellStart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», а также МФЦ</w:t>
      </w:r>
      <w:r w:rsidR="00160B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9E7F3F" w:rsidRPr="00160B2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46293"/>
    <w:rsid w:val="00050832"/>
    <w:rsid w:val="00051731"/>
    <w:rsid w:val="000519FE"/>
    <w:rsid w:val="00051C7C"/>
    <w:rsid w:val="000521DF"/>
    <w:rsid w:val="0005293C"/>
    <w:rsid w:val="00052FB3"/>
    <w:rsid w:val="00055052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1E23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158D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0B2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1EC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D7302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270"/>
    <w:rsid w:val="003753CF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4711C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685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3A1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306D"/>
    <w:rsid w:val="007A6E25"/>
    <w:rsid w:val="007B0997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5864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E7F3F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6B5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4D9A"/>
    <w:rsid w:val="00C0665D"/>
    <w:rsid w:val="00C10753"/>
    <w:rsid w:val="00C12272"/>
    <w:rsid w:val="00C13AF3"/>
    <w:rsid w:val="00C14AAB"/>
    <w:rsid w:val="00C14AFA"/>
    <w:rsid w:val="00C16502"/>
    <w:rsid w:val="00C1757E"/>
    <w:rsid w:val="00C208AC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558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96702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774"/>
    <w:rsid w:val="00EF0E5A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7DF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2023-12-27T09:11:00Z</cp:lastPrinted>
  <dcterms:created xsi:type="dcterms:W3CDTF">2023-12-27T10:15:00Z</dcterms:created>
  <dcterms:modified xsi:type="dcterms:W3CDTF">2023-12-27T10:15:00Z</dcterms:modified>
</cp:coreProperties>
</file>