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06EE3" w:rsidRPr="00C73A74" w:rsidRDefault="00687EEA" w:rsidP="00687E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74">
        <w:rPr>
          <w:rFonts w:ascii="Times New Roman" w:hAnsi="Times New Roman"/>
          <w:b/>
          <w:sz w:val="28"/>
          <w:szCs w:val="28"/>
        </w:rPr>
        <w:t> В</w:t>
      </w:r>
      <w:r w:rsidRPr="00C73A74">
        <w:rPr>
          <w:rFonts w:ascii="Arial" w:hAnsi="Arial" w:cs="Arial"/>
          <w:sz w:val="72"/>
          <w:szCs w:val="72"/>
        </w:rPr>
        <w:t xml:space="preserve"> </w:t>
      </w:r>
      <w:r w:rsidRPr="00C73A74">
        <w:rPr>
          <w:rFonts w:ascii="Times New Roman" w:hAnsi="Times New Roman"/>
          <w:b/>
          <w:sz w:val="28"/>
          <w:szCs w:val="28"/>
        </w:rPr>
        <w:t xml:space="preserve">ЕГРН внесены сведения о 100% границ муниципальных образований и более половины границ населенных пунктов </w:t>
      </w:r>
      <w:r w:rsidRPr="00C73A74">
        <w:rPr>
          <w:rFonts w:ascii="Times New Roman" w:hAnsi="Times New Roman"/>
          <w:b/>
          <w:sz w:val="28"/>
          <w:szCs w:val="28"/>
        </w:rPr>
        <w:br/>
        <w:t>Тульской области</w:t>
      </w:r>
      <w:r w:rsidRPr="00C73A74">
        <w:rPr>
          <w:rFonts w:ascii="Times New Roman" w:hAnsi="Times New Roman"/>
          <w:b/>
          <w:sz w:val="28"/>
          <w:szCs w:val="28"/>
        </w:rPr>
        <w:br/>
      </w:r>
    </w:p>
    <w:p w:rsidR="00687EEA" w:rsidRDefault="00687EEA" w:rsidP="00687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2022</w:t>
      </w:r>
      <w:r w:rsidRPr="00687EEA">
        <w:rPr>
          <w:rFonts w:ascii="Times New Roman" w:hAnsi="Times New Roman"/>
          <w:sz w:val="28"/>
          <w:szCs w:val="28"/>
        </w:rPr>
        <w:t xml:space="preserve"> года доля границ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Тульской области</w:t>
      </w:r>
      <w:r w:rsidRPr="00687EEA">
        <w:rPr>
          <w:rFonts w:ascii="Times New Roman" w:hAnsi="Times New Roman"/>
          <w:sz w:val="28"/>
          <w:szCs w:val="28"/>
        </w:rPr>
        <w:t>, сведения о которых внесены в Единый государственный реестр недвижимости (ЕГРН), состав</w:t>
      </w:r>
      <w:r>
        <w:rPr>
          <w:rFonts w:ascii="Times New Roman" w:hAnsi="Times New Roman"/>
          <w:sz w:val="28"/>
          <w:szCs w:val="28"/>
        </w:rPr>
        <w:t>ляет</w:t>
      </w:r>
      <w:r w:rsidRPr="00687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100%,</w:t>
      </w:r>
      <w:r w:rsidRPr="00687EEA">
        <w:rPr>
          <w:rFonts w:ascii="Times New Roman" w:hAnsi="Times New Roman"/>
          <w:sz w:val="28"/>
          <w:szCs w:val="28"/>
        </w:rPr>
        <w:t xml:space="preserve"> границ населенных пунктов</w:t>
      </w:r>
      <w:r>
        <w:rPr>
          <w:rFonts w:ascii="Times New Roman" w:hAnsi="Times New Roman"/>
          <w:sz w:val="28"/>
          <w:szCs w:val="28"/>
        </w:rPr>
        <w:t xml:space="preserve"> Тульской области</w:t>
      </w:r>
      <w:r w:rsidRPr="00687EE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64,3</w:t>
      </w:r>
      <w:r w:rsidRPr="00687EEA">
        <w:rPr>
          <w:rFonts w:ascii="Times New Roman" w:hAnsi="Times New Roman"/>
          <w:sz w:val="28"/>
          <w:szCs w:val="28"/>
        </w:rPr>
        <w:t>%.</w:t>
      </w:r>
    </w:p>
    <w:p w:rsidR="00687EEA" w:rsidRPr="00687EEA" w:rsidRDefault="00687EEA" w:rsidP="005A01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EA" w:rsidRDefault="005A0133" w:rsidP="00687E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7E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Тульской области</w:t>
      </w:r>
      <w:r w:rsidRPr="00687EEA">
        <w:rPr>
          <w:rFonts w:ascii="Times New Roman" w:hAnsi="Times New Roman"/>
          <w:sz w:val="28"/>
          <w:szCs w:val="28"/>
        </w:rPr>
        <w:t xml:space="preserve"> работа по внесению в ЕГРН сведений о границах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687EEA">
        <w:rPr>
          <w:rFonts w:ascii="Times New Roman" w:hAnsi="Times New Roman"/>
          <w:sz w:val="28"/>
          <w:szCs w:val="28"/>
        </w:rPr>
        <w:t xml:space="preserve"> завершена. </w:t>
      </w:r>
      <w:r>
        <w:rPr>
          <w:rFonts w:ascii="Times New Roman" w:hAnsi="Times New Roman"/>
          <w:sz w:val="28"/>
          <w:szCs w:val="28"/>
        </w:rPr>
        <w:t>С начала 2022 года к</w:t>
      </w:r>
      <w:r w:rsidR="00687EEA" w:rsidRPr="00687EEA">
        <w:rPr>
          <w:rFonts w:ascii="Times New Roman" w:hAnsi="Times New Roman"/>
          <w:bCs/>
          <w:sz w:val="28"/>
          <w:szCs w:val="28"/>
        </w:rPr>
        <w:t xml:space="preserve">оличество </w:t>
      </w:r>
      <w:r w:rsidR="00687EEA">
        <w:rPr>
          <w:rFonts w:ascii="Times New Roman" w:hAnsi="Times New Roman"/>
          <w:bCs/>
          <w:sz w:val="28"/>
          <w:szCs w:val="28"/>
        </w:rPr>
        <w:t>границ населенных пунктов</w:t>
      </w:r>
      <w:r w:rsidR="00687EEA" w:rsidRPr="00687EEA">
        <w:rPr>
          <w:rFonts w:ascii="Times New Roman" w:hAnsi="Times New Roman"/>
          <w:bCs/>
          <w:sz w:val="28"/>
          <w:szCs w:val="28"/>
        </w:rPr>
        <w:t>, внесенных в ЕГРН</w:t>
      </w:r>
      <w:r w:rsidR="00687EEA" w:rsidRPr="00687EEA">
        <w:rPr>
          <w:rFonts w:ascii="Times New Roman" w:hAnsi="Times New Roman"/>
          <w:sz w:val="28"/>
          <w:szCs w:val="28"/>
        </w:rPr>
        <w:t>,</w:t>
      </w:r>
      <w:r w:rsidR="00687EEA">
        <w:rPr>
          <w:rFonts w:ascii="Times New Roman" w:hAnsi="Times New Roman"/>
          <w:sz w:val="28"/>
          <w:szCs w:val="28"/>
        </w:rPr>
        <w:t xml:space="preserve"> выросло </w:t>
      </w:r>
      <w:r w:rsidR="00687EEA" w:rsidRPr="00687EEA">
        <w:rPr>
          <w:rFonts w:ascii="Times New Roman" w:hAnsi="Times New Roman"/>
          <w:sz w:val="28"/>
          <w:szCs w:val="28"/>
        </w:rPr>
        <w:t xml:space="preserve">до </w:t>
      </w:r>
      <w:r w:rsidR="00687EEA">
        <w:rPr>
          <w:rFonts w:ascii="Times New Roman" w:hAnsi="Times New Roman"/>
          <w:sz w:val="28"/>
          <w:szCs w:val="28"/>
        </w:rPr>
        <w:t>2 238</w:t>
      </w:r>
      <w:r w:rsidR="00687EEA" w:rsidRPr="00687EEA">
        <w:rPr>
          <w:rFonts w:ascii="Times New Roman" w:hAnsi="Times New Roman"/>
          <w:sz w:val="28"/>
          <w:szCs w:val="28"/>
        </w:rPr>
        <w:t xml:space="preserve"> при общем количестве таких границ </w:t>
      </w:r>
      <w:r w:rsidR="00687EEA">
        <w:rPr>
          <w:rFonts w:ascii="Times New Roman" w:hAnsi="Times New Roman"/>
          <w:sz w:val="28"/>
          <w:szCs w:val="28"/>
        </w:rPr>
        <w:t>3 478</w:t>
      </w:r>
      <w:r w:rsidR="00687EEA" w:rsidRPr="00687EEA">
        <w:rPr>
          <w:rFonts w:ascii="Times New Roman" w:hAnsi="Times New Roman"/>
          <w:sz w:val="28"/>
          <w:szCs w:val="28"/>
        </w:rPr>
        <w:t>.</w:t>
      </w:r>
    </w:p>
    <w:p w:rsidR="00546223" w:rsidRDefault="00546223" w:rsidP="00687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A1" w:rsidRPr="005237A1" w:rsidRDefault="005237A1" w:rsidP="005237A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37A1">
        <w:rPr>
          <w:rFonts w:ascii="Times New Roman" w:hAnsi="Times New Roman"/>
          <w:b/>
          <w:sz w:val="28"/>
          <w:szCs w:val="28"/>
        </w:rPr>
        <w:t>Также, по сос</w:t>
      </w:r>
      <w:r w:rsidR="00B424FF">
        <w:rPr>
          <w:rFonts w:ascii="Times New Roman" w:hAnsi="Times New Roman"/>
          <w:b/>
          <w:sz w:val="28"/>
          <w:szCs w:val="28"/>
        </w:rPr>
        <w:t>тоянию на ноябрь 2022 года в ЕГ</w:t>
      </w:r>
      <w:r w:rsidRPr="005237A1">
        <w:rPr>
          <w:rFonts w:ascii="Times New Roman" w:hAnsi="Times New Roman"/>
          <w:b/>
          <w:sz w:val="28"/>
          <w:szCs w:val="28"/>
        </w:rPr>
        <w:t>Р</w:t>
      </w:r>
      <w:r w:rsidR="00B424FF">
        <w:rPr>
          <w:rFonts w:ascii="Times New Roman" w:hAnsi="Times New Roman"/>
          <w:b/>
          <w:sz w:val="28"/>
          <w:szCs w:val="28"/>
        </w:rPr>
        <w:t>Н</w:t>
      </w:r>
      <w:r w:rsidRPr="005237A1">
        <w:rPr>
          <w:rFonts w:ascii="Times New Roman" w:hAnsi="Times New Roman"/>
          <w:b/>
          <w:sz w:val="28"/>
          <w:szCs w:val="28"/>
        </w:rPr>
        <w:t xml:space="preserve"> уже внесены сведения о: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473 границах территориальных зон;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20 671 границах зон с особыми условиями использования территорий;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58</w:t>
      </w:r>
      <w:r w:rsidRPr="00C73A74">
        <w:rPr>
          <w:rFonts w:ascii="Times New Roman" w:hAnsi="Times New Roman"/>
          <w:sz w:val="28"/>
          <w:szCs w:val="28"/>
          <w:lang w:val="en-US"/>
        </w:rPr>
        <w:t>7</w:t>
      </w:r>
      <w:r w:rsidRPr="00C73A74">
        <w:rPr>
          <w:rFonts w:ascii="Times New Roman" w:hAnsi="Times New Roman"/>
          <w:sz w:val="28"/>
          <w:szCs w:val="28"/>
        </w:rPr>
        <w:t xml:space="preserve"> территориях объектов культурного наследия;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56 особо охраняемых объектах культурного наследия;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301 санитарно-защитной зоне;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407 зонах охраны объектов культурного наследия;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1 особой экономической зоне;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12 лесничествах;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66 границах водных объектов (береговых линий);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 xml:space="preserve">86 </w:t>
      </w:r>
      <w:proofErr w:type="spellStart"/>
      <w:r w:rsidRPr="00C73A74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C73A74">
        <w:rPr>
          <w:rFonts w:ascii="Times New Roman" w:hAnsi="Times New Roman"/>
          <w:sz w:val="28"/>
          <w:szCs w:val="28"/>
        </w:rPr>
        <w:t xml:space="preserve"> зонах;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83 прибрежных защитных полосах;</w:t>
      </w:r>
    </w:p>
    <w:p w:rsidR="005237A1" w:rsidRPr="00C73A74" w:rsidRDefault="005237A1" w:rsidP="005237A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A74">
        <w:rPr>
          <w:rFonts w:ascii="Times New Roman" w:hAnsi="Times New Roman"/>
          <w:sz w:val="28"/>
          <w:szCs w:val="28"/>
        </w:rPr>
        <w:t>8</w:t>
      </w:r>
      <w:r w:rsidR="00C73A74" w:rsidRPr="00C73A74">
        <w:rPr>
          <w:rFonts w:ascii="Times New Roman" w:hAnsi="Times New Roman"/>
          <w:sz w:val="28"/>
          <w:szCs w:val="28"/>
        </w:rPr>
        <w:t>52</w:t>
      </w:r>
      <w:r w:rsidRPr="00C73A74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территорий.</w:t>
      </w:r>
    </w:p>
    <w:p w:rsidR="005237A1" w:rsidRDefault="005237A1" w:rsidP="00687E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7EEA" w:rsidRDefault="005A0133" w:rsidP="005A0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73A74">
        <w:rPr>
          <w:rFonts w:ascii="Times New Roman" w:hAnsi="Times New Roman"/>
          <w:sz w:val="28"/>
          <w:szCs w:val="28"/>
        </w:rPr>
        <w:t>В ЕГРН</w:t>
      </w:r>
      <w:r w:rsidR="00687EEA" w:rsidRPr="00687EEA">
        <w:rPr>
          <w:rFonts w:ascii="Times New Roman" w:hAnsi="Times New Roman"/>
          <w:sz w:val="28"/>
          <w:szCs w:val="28"/>
        </w:rPr>
        <w:t xml:space="preserve"> </w:t>
      </w:r>
      <w:r w:rsidR="00C73A74">
        <w:rPr>
          <w:rFonts w:ascii="Times New Roman" w:hAnsi="Times New Roman"/>
          <w:sz w:val="28"/>
          <w:szCs w:val="28"/>
        </w:rPr>
        <w:t>вносятся</w:t>
      </w:r>
      <w:r w:rsidR="00687EEA" w:rsidRPr="00687EEA">
        <w:rPr>
          <w:rFonts w:ascii="Times New Roman" w:hAnsi="Times New Roman"/>
          <w:sz w:val="28"/>
          <w:szCs w:val="28"/>
        </w:rPr>
        <w:t xml:space="preserve"> сведения о</w:t>
      </w:r>
      <w:r w:rsidR="005237A1">
        <w:rPr>
          <w:rFonts w:ascii="Times New Roman" w:hAnsi="Times New Roman"/>
          <w:sz w:val="28"/>
          <w:szCs w:val="28"/>
        </w:rPr>
        <w:t xml:space="preserve">б </w:t>
      </w:r>
      <w:r w:rsidR="00B424FF">
        <w:rPr>
          <w:rFonts w:ascii="Times New Roman" w:hAnsi="Times New Roman"/>
          <w:sz w:val="28"/>
          <w:szCs w:val="28"/>
        </w:rPr>
        <w:t>указанных выше границах</w:t>
      </w:r>
      <w:bookmarkStart w:id="0" w:name="_GoBack"/>
      <w:bookmarkEnd w:id="0"/>
      <w:r w:rsidR="00687EEA" w:rsidRPr="00687EEA">
        <w:rPr>
          <w:rFonts w:ascii="Times New Roman" w:hAnsi="Times New Roman"/>
          <w:sz w:val="28"/>
          <w:szCs w:val="28"/>
        </w:rPr>
        <w:t xml:space="preserve"> в порядке межведомственного информационного взаимодействия. Это способствует </w:t>
      </w:r>
      <w:r w:rsidR="00C73A74">
        <w:rPr>
          <w:rFonts w:ascii="Times New Roman" w:hAnsi="Times New Roman"/>
          <w:sz w:val="28"/>
          <w:szCs w:val="28"/>
        </w:rPr>
        <w:t xml:space="preserve">вовлечению в оборот земель и </w:t>
      </w:r>
      <w:r w:rsidR="00687EEA" w:rsidRPr="00687EEA">
        <w:rPr>
          <w:rFonts w:ascii="Times New Roman" w:hAnsi="Times New Roman"/>
          <w:sz w:val="28"/>
          <w:szCs w:val="28"/>
        </w:rPr>
        <w:t xml:space="preserve">позволяет эффективно управлять территориями </w:t>
      </w:r>
      <w:r w:rsidR="005237A1">
        <w:rPr>
          <w:rFonts w:ascii="Times New Roman" w:hAnsi="Times New Roman"/>
          <w:sz w:val="28"/>
          <w:szCs w:val="28"/>
        </w:rPr>
        <w:t>и земельными ресурсами</w:t>
      </w:r>
      <w:r w:rsidR="00C73A74">
        <w:rPr>
          <w:rFonts w:ascii="Times New Roman" w:hAnsi="Times New Roman"/>
          <w:sz w:val="28"/>
          <w:szCs w:val="28"/>
        </w:rPr>
        <w:t xml:space="preserve"> региона</w:t>
      </w:r>
      <w:r>
        <w:rPr>
          <w:rFonts w:ascii="Times New Roman" w:hAnsi="Times New Roman"/>
          <w:sz w:val="28"/>
          <w:szCs w:val="28"/>
        </w:rPr>
        <w:t xml:space="preserve">», - прокомментировала 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5A0133" w:rsidRPr="00687EEA" w:rsidRDefault="005A0133" w:rsidP="005A01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37A1" w:rsidRPr="00533BB5" w:rsidRDefault="005237A1" w:rsidP="00F06EE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2863" w:rsidRPr="00C543A3" w:rsidRDefault="005E2863" w:rsidP="00C73A74">
      <w:pPr>
        <w:spacing w:line="240" w:lineRule="auto"/>
        <w:jc w:val="both"/>
        <w:rPr>
          <w:rFonts w:ascii="Times New Roman" w:eastAsia="Malgun Gothic" w:hAnsi="Times New Roman"/>
          <w:bCs/>
          <w:sz w:val="28"/>
          <w:szCs w:val="28"/>
        </w:rPr>
      </w:pPr>
    </w:p>
    <w:sectPr w:rsidR="005E2863" w:rsidRPr="00C543A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2F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1C46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6831"/>
    <w:rsid w:val="00107318"/>
    <w:rsid w:val="0010782C"/>
    <w:rsid w:val="00110088"/>
    <w:rsid w:val="00110553"/>
    <w:rsid w:val="0011298A"/>
    <w:rsid w:val="001144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22D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4AC0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37B4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145F5"/>
    <w:rsid w:val="005225DA"/>
    <w:rsid w:val="005237A1"/>
    <w:rsid w:val="00526612"/>
    <w:rsid w:val="00527A31"/>
    <w:rsid w:val="00531802"/>
    <w:rsid w:val="00532D36"/>
    <w:rsid w:val="005352DD"/>
    <w:rsid w:val="00535B75"/>
    <w:rsid w:val="00540A92"/>
    <w:rsid w:val="00542CB0"/>
    <w:rsid w:val="00546223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0133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C61AB"/>
    <w:rsid w:val="005D1828"/>
    <w:rsid w:val="005D2A80"/>
    <w:rsid w:val="005D599B"/>
    <w:rsid w:val="005D69B9"/>
    <w:rsid w:val="005E0BE0"/>
    <w:rsid w:val="005E2863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56E90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87EEA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C6D2D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2DD8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24FF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7E74"/>
    <w:rsid w:val="00C52448"/>
    <w:rsid w:val="00C5244C"/>
    <w:rsid w:val="00C52947"/>
    <w:rsid w:val="00C543A3"/>
    <w:rsid w:val="00C563D7"/>
    <w:rsid w:val="00C56B32"/>
    <w:rsid w:val="00C57B12"/>
    <w:rsid w:val="00C648CE"/>
    <w:rsid w:val="00C64F44"/>
    <w:rsid w:val="00C71997"/>
    <w:rsid w:val="00C73A74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57E4E"/>
    <w:rsid w:val="00D612AC"/>
    <w:rsid w:val="00D61484"/>
    <w:rsid w:val="00D66A3E"/>
    <w:rsid w:val="00D704D1"/>
    <w:rsid w:val="00D70896"/>
    <w:rsid w:val="00D725A3"/>
    <w:rsid w:val="00D7355D"/>
    <w:rsid w:val="00D740DF"/>
    <w:rsid w:val="00D760D7"/>
    <w:rsid w:val="00D8101A"/>
    <w:rsid w:val="00D83F03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B30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6E4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6EE3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41A2F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6BA20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1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2022-07-13T12:17:00Z</cp:lastPrinted>
  <dcterms:created xsi:type="dcterms:W3CDTF">2022-11-11T09:18:00Z</dcterms:created>
  <dcterms:modified xsi:type="dcterms:W3CDTF">2022-11-11T13:20:00Z</dcterms:modified>
</cp:coreProperties>
</file>