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4" w:rsidRPr="00BA5B9A" w:rsidRDefault="00E03ACB" w:rsidP="00BA5B9A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2592297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52" cy="95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B9A" w:rsidRDefault="00BA5B9A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B80C3A" w:rsidRPr="00B80C3A" w:rsidRDefault="009A7DC9" w:rsidP="00B80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В Управлении </w:t>
      </w:r>
      <w:proofErr w:type="spellStart"/>
      <w:r w:rsidR="00B409C9">
        <w:rPr>
          <w:rFonts w:ascii="Times New Roman" w:hAnsi="Times New Roman"/>
          <w:b/>
          <w:color w:val="222222"/>
          <w:sz w:val="28"/>
          <w:szCs w:val="28"/>
        </w:rPr>
        <w:t>Росреестр</w:t>
      </w:r>
      <w:r>
        <w:rPr>
          <w:rFonts w:ascii="Times New Roman" w:hAnsi="Times New Roman"/>
          <w:b/>
          <w:color w:val="222222"/>
          <w:sz w:val="28"/>
          <w:szCs w:val="28"/>
        </w:rPr>
        <w:t>а</w:t>
      </w:r>
      <w:proofErr w:type="spellEnd"/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b/>
          <w:color w:val="222222"/>
          <w:sz w:val="28"/>
          <w:szCs w:val="28"/>
        </w:rPr>
        <w:t>прошел брифинг с кадастровыми инженерами</w:t>
      </w:r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B80C3A" w:rsidRDefault="00B80C3A" w:rsidP="0040323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3A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proofErr w:type="spellStart"/>
      <w:r w:rsidRPr="00B80C3A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B80C3A">
        <w:rPr>
          <w:rFonts w:ascii="Times New Roman" w:hAnsi="Times New Roman"/>
          <w:color w:val="000000"/>
          <w:sz w:val="28"/>
          <w:szCs w:val="28"/>
        </w:rPr>
        <w:t xml:space="preserve"> по Тульской области </w:t>
      </w:r>
      <w:r w:rsidR="00BA5B9A">
        <w:rPr>
          <w:rFonts w:ascii="Times New Roman" w:hAnsi="Times New Roman"/>
          <w:color w:val="000000"/>
          <w:sz w:val="28"/>
          <w:szCs w:val="28"/>
        </w:rPr>
        <w:t>30</w:t>
      </w:r>
      <w:r w:rsidR="0040323E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9A7DC9"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 w:rsidRPr="00B80C3A">
        <w:rPr>
          <w:rFonts w:ascii="Times New Roman" w:hAnsi="Times New Roman"/>
          <w:color w:val="000000"/>
          <w:sz w:val="28"/>
          <w:szCs w:val="28"/>
        </w:rPr>
        <w:t xml:space="preserve"> был организован брифинг с кадастровыми инженерами.</w:t>
      </w:r>
      <w:r w:rsidRPr="00B80C3A">
        <w:rPr>
          <w:rFonts w:ascii="Times New Roman" w:hAnsi="Times New Roman"/>
          <w:sz w:val="28"/>
          <w:szCs w:val="28"/>
        </w:rPr>
        <w:t xml:space="preserve"> Спикерами выступали </w:t>
      </w:r>
      <w:r>
        <w:rPr>
          <w:rFonts w:ascii="Times New Roman" w:hAnsi="Times New Roman"/>
          <w:sz w:val="28"/>
          <w:szCs w:val="28"/>
        </w:rPr>
        <w:t>заместитель</w:t>
      </w:r>
      <w:r w:rsidRPr="00B80C3A">
        <w:rPr>
          <w:rFonts w:ascii="Times New Roman" w:hAnsi="Times New Roman"/>
          <w:sz w:val="28"/>
          <w:szCs w:val="28"/>
        </w:rPr>
        <w:t xml:space="preserve"> руководителя Управления </w:t>
      </w:r>
      <w:proofErr w:type="spellStart"/>
      <w:r w:rsidRPr="00B80C3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80C3A">
        <w:rPr>
          <w:rFonts w:ascii="Times New Roman" w:hAnsi="Times New Roman"/>
          <w:sz w:val="28"/>
          <w:szCs w:val="28"/>
        </w:rPr>
        <w:t xml:space="preserve"> по Тульской области Татьяна Владимировна Трусова, </w:t>
      </w:r>
      <w:proofErr w:type="spellStart"/>
      <w:r w:rsidR="009A7DC9">
        <w:rPr>
          <w:rFonts w:ascii="Times New Roman" w:hAnsi="Times New Roman"/>
          <w:sz w:val="28"/>
          <w:szCs w:val="28"/>
        </w:rPr>
        <w:t>и.о</w:t>
      </w:r>
      <w:proofErr w:type="spellEnd"/>
      <w:r w:rsidR="009A7DC9">
        <w:rPr>
          <w:rFonts w:ascii="Times New Roman" w:hAnsi="Times New Roman"/>
          <w:sz w:val="28"/>
          <w:szCs w:val="28"/>
        </w:rPr>
        <w:t xml:space="preserve">. </w:t>
      </w:r>
      <w:r w:rsidRPr="00B80C3A">
        <w:rPr>
          <w:rFonts w:ascii="Times New Roman" w:hAnsi="Times New Roman"/>
          <w:sz w:val="28"/>
          <w:szCs w:val="28"/>
        </w:rPr>
        <w:t>начальник</w:t>
      </w:r>
      <w:r w:rsidR="00ED2BA6">
        <w:rPr>
          <w:rFonts w:ascii="Times New Roman" w:hAnsi="Times New Roman"/>
          <w:sz w:val="28"/>
          <w:szCs w:val="28"/>
        </w:rPr>
        <w:t>а</w:t>
      </w:r>
      <w:r w:rsidRPr="00B80C3A">
        <w:rPr>
          <w:rFonts w:ascii="Times New Roman" w:hAnsi="Times New Roman"/>
          <w:sz w:val="28"/>
          <w:szCs w:val="28"/>
        </w:rPr>
        <w:t xml:space="preserve"> отдела государственной регистрации недвижимости </w:t>
      </w:r>
      <w:r w:rsidR="00ED2BA6">
        <w:rPr>
          <w:rFonts w:ascii="Times New Roman" w:hAnsi="Times New Roman"/>
          <w:sz w:val="28"/>
          <w:szCs w:val="28"/>
        </w:rPr>
        <w:t>Иван Иванович Фокин</w:t>
      </w:r>
      <w:r w:rsidRPr="00B80C3A">
        <w:rPr>
          <w:rFonts w:ascii="Times New Roman" w:hAnsi="Times New Roman"/>
          <w:sz w:val="28"/>
          <w:szCs w:val="28"/>
        </w:rPr>
        <w:t xml:space="preserve"> и </w:t>
      </w:r>
      <w:r w:rsidR="00ED2BA6">
        <w:rPr>
          <w:rFonts w:ascii="Times New Roman" w:hAnsi="Times New Roman"/>
          <w:sz w:val="28"/>
          <w:szCs w:val="28"/>
        </w:rPr>
        <w:t>начальник</w:t>
      </w:r>
      <w:r w:rsidRPr="00B80C3A">
        <w:rPr>
          <w:rFonts w:ascii="Times New Roman" w:hAnsi="Times New Roman"/>
          <w:sz w:val="28"/>
          <w:szCs w:val="28"/>
        </w:rPr>
        <w:t xml:space="preserve"> отдела организации, мониторинга и контроля </w:t>
      </w:r>
      <w:r w:rsidR="00ED2BA6">
        <w:rPr>
          <w:rFonts w:ascii="Times New Roman" w:hAnsi="Times New Roman"/>
          <w:sz w:val="28"/>
          <w:szCs w:val="28"/>
        </w:rPr>
        <w:t>Наталья Николаевна Болсуновская</w:t>
      </w:r>
      <w:r w:rsidRPr="00B80C3A">
        <w:rPr>
          <w:rFonts w:ascii="Times New Roman" w:hAnsi="Times New Roman"/>
          <w:sz w:val="28"/>
          <w:szCs w:val="28"/>
        </w:rPr>
        <w:t xml:space="preserve">. </w:t>
      </w:r>
    </w:p>
    <w:p w:rsidR="00342E85" w:rsidRPr="00B80C3A" w:rsidRDefault="00342E85" w:rsidP="004032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E85">
        <w:rPr>
          <w:rFonts w:ascii="Times New Roman" w:hAnsi="Times New Roman"/>
          <w:sz w:val="28"/>
          <w:szCs w:val="28"/>
        </w:rPr>
        <w:t xml:space="preserve">Обсуждались изменения, внесенные Федеральным законом №476-ФЗ </w:t>
      </w:r>
      <w:r w:rsidRPr="00342E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011A71">
        <w:rPr>
          <w:rFonts w:ascii="Times New Roman" w:hAnsi="Times New Roman"/>
          <w:sz w:val="28"/>
          <w:szCs w:val="28"/>
        </w:rPr>
        <w:t>О внесении изменений в отдельные законодател</w:t>
      </w:r>
      <w:r>
        <w:rPr>
          <w:rFonts w:ascii="Times New Roman" w:hAnsi="Times New Roman"/>
          <w:sz w:val="28"/>
          <w:szCs w:val="28"/>
        </w:rPr>
        <w:t>ьные акты Российской Федерации»</w:t>
      </w:r>
      <w:r w:rsidRPr="00342E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Так, Татьяна Трусова напомнила слушателям, что с</w:t>
      </w:r>
      <w:r w:rsidRPr="00342E85">
        <w:rPr>
          <w:rFonts w:ascii="Times New Roman" w:hAnsi="Times New Roman"/>
          <w:sz w:val="28"/>
          <w:szCs w:val="28"/>
        </w:rPr>
        <w:t xml:space="preserve"> 1 марта 2022 года</w:t>
      </w:r>
      <w:r>
        <w:rPr>
          <w:rFonts w:ascii="Times New Roman" w:hAnsi="Times New Roman"/>
          <w:sz w:val="28"/>
          <w:szCs w:val="28"/>
        </w:rPr>
        <w:t xml:space="preserve"> введено</w:t>
      </w:r>
      <w:r w:rsidRPr="00342E85">
        <w:rPr>
          <w:rFonts w:ascii="Times New Roman" w:hAnsi="Times New Roman"/>
          <w:sz w:val="28"/>
          <w:szCs w:val="28"/>
        </w:rPr>
        <w:t xml:space="preserve"> понятие «дом блокированной застройки». </w:t>
      </w:r>
      <w:r>
        <w:rPr>
          <w:rFonts w:ascii="Times New Roman" w:hAnsi="Times New Roman"/>
          <w:iCs/>
          <w:sz w:val="28"/>
          <w:szCs w:val="28"/>
        </w:rPr>
        <w:t>Дом блокированной застройки</w:t>
      </w:r>
      <w:r w:rsidRPr="00342E8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-</w:t>
      </w:r>
      <w:r w:rsidRPr="00342E85">
        <w:rPr>
          <w:rFonts w:ascii="Times New Roman" w:hAnsi="Times New Roman"/>
          <w:iCs/>
          <w:sz w:val="28"/>
          <w:szCs w:val="28"/>
        </w:rPr>
        <w:t xml:space="preserve"> жилое здание, соединенное с другим жилым домом или несколькими домами, стоящими в одном ряду, общей боковой стеной или общими стенами без проемов и имеющий отдельный выход и коммуникации.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03813">
        <w:rPr>
          <w:rFonts w:ascii="Times New Roman" w:hAnsi="Times New Roman"/>
          <w:sz w:val="28"/>
          <w:szCs w:val="28"/>
        </w:rPr>
        <w:t>Блоки</w:t>
      </w:r>
      <w:r>
        <w:rPr>
          <w:rFonts w:ascii="Times New Roman" w:hAnsi="Times New Roman"/>
          <w:sz w:val="28"/>
          <w:szCs w:val="28"/>
        </w:rPr>
        <w:t>рованные дома можно</w:t>
      </w:r>
      <w:r w:rsidRPr="00342E85">
        <w:rPr>
          <w:rFonts w:ascii="Times New Roman" w:hAnsi="Times New Roman"/>
          <w:sz w:val="28"/>
          <w:szCs w:val="28"/>
        </w:rPr>
        <w:t xml:space="preserve"> поставить </w:t>
      </w:r>
      <w:r w:rsidRPr="00342E85">
        <w:rPr>
          <w:rFonts w:ascii="Times New Roman" w:hAnsi="Times New Roman"/>
          <w:sz w:val="28"/>
          <w:szCs w:val="28"/>
        </w:rPr>
        <w:br/>
        <w:t xml:space="preserve">на кадастровый учет и регистрировать права на них, как на жилое здание, </w:t>
      </w:r>
      <w:r w:rsidRPr="00342E85">
        <w:rPr>
          <w:rFonts w:ascii="Times New Roman" w:hAnsi="Times New Roman"/>
          <w:sz w:val="28"/>
          <w:szCs w:val="28"/>
        </w:rPr>
        <w:br/>
        <w:t>а вид разрешенного использования - «дом блокированной застройки».</w:t>
      </w:r>
    </w:p>
    <w:p w:rsidR="003A0434" w:rsidRDefault="0040323E" w:rsidP="0040323E">
      <w:pPr>
        <w:pStyle w:val="1"/>
        <w:shd w:val="clear" w:color="auto" w:fill="FFFFFF"/>
        <w:spacing w:before="161" w:after="16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032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Также</w:t>
      </w:r>
      <w:r w:rsidRPr="0040323E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положениями Федерального закона от 2 июля 2021 года №299-ФЗ «О внесении изменений в статью 77 Земельного кодекса Российской Федерации и отдельные законодательные акты Российской Федерации</w:t>
      </w:r>
      <w:r w:rsidRPr="0040323E">
        <w:rPr>
          <w:rFonts w:ascii="Times New Roman" w:hAnsi="Times New Roman"/>
          <w:b w:val="0"/>
          <w:sz w:val="28"/>
          <w:szCs w:val="28"/>
        </w:rPr>
        <w:t>»</w:t>
      </w:r>
      <w:r w:rsidRPr="0040323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земельном участке из состава земель сельскохозяйственного назначения, в том числе занятом сельскохозяйственными угодьями, используемом крестьянским (фермерским) хозяйством для осуществления своей деятельности, допускаются строительство, реконструкция и эксплуатация одного жилого дома с количеством этажей не более трех, общая площадь которого составляет не более пятисот квадратных метров и площадь застройки под которым составляет не более 0,25% от площади земельного участка. </w:t>
      </w:r>
    </w:p>
    <w:p w:rsidR="003A0434" w:rsidRPr="003A0434" w:rsidRDefault="003A0434" w:rsidP="003A0434">
      <w:pPr>
        <w:pStyle w:val="1"/>
        <w:shd w:val="clear" w:color="auto" w:fill="FFFFFF"/>
        <w:spacing w:before="161" w:after="16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Также </w:t>
      </w:r>
      <w:r w:rsidR="00BA5B9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было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обращено внимание кадастровых инженеров на соблюдение требований действующего законодательства при оформлении документов, необходимых для производства учетно-регистрационных действий (межевых и технических планов, актов обследования, карт-планов). 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>Наруш</w:t>
      </w:r>
      <w:r>
        <w:rPr>
          <w:rFonts w:ascii="Times New Roman" w:hAnsi="Times New Roman" w:cs="Times New Roman"/>
          <w:b w:val="0"/>
          <w:sz w:val="28"/>
          <w:szCs w:val="28"/>
        </w:rPr>
        <w:t>ение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треб</w:t>
      </w:r>
      <w:r>
        <w:rPr>
          <w:rFonts w:ascii="Times New Roman" w:hAnsi="Times New Roman" w:cs="Times New Roman"/>
          <w:b w:val="0"/>
          <w:sz w:val="28"/>
          <w:szCs w:val="28"/>
        </w:rPr>
        <w:t>ований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b w:val="0"/>
          <w:sz w:val="28"/>
          <w:szCs w:val="28"/>
        </w:rPr>
        <w:t>ующего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одательства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при оформ</w:t>
      </w:r>
      <w:r>
        <w:rPr>
          <w:rFonts w:ascii="Times New Roman" w:hAnsi="Times New Roman" w:cs="Times New Roman"/>
          <w:b w:val="0"/>
          <w:sz w:val="28"/>
          <w:szCs w:val="28"/>
        </w:rPr>
        <w:t>лении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данных док</w:t>
      </w:r>
      <w:r>
        <w:rPr>
          <w:rFonts w:ascii="Times New Roman" w:hAnsi="Times New Roman" w:cs="Times New Roman"/>
          <w:b w:val="0"/>
          <w:sz w:val="28"/>
          <w:szCs w:val="28"/>
        </w:rPr>
        <w:t>ументов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влечет за собой принятие реш</w:t>
      </w:r>
      <w:r>
        <w:rPr>
          <w:rFonts w:ascii="Times New Roman" w:hAnsi="Times New Roman" w:cs="Times New Roman"/>
          <w:b w:val="0"/>
          <w:sz w:val="28"/>
          <w:szCs w:val="28"/>
        </w:rPr>
        <w:t>ения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о приостановлении, что влияет на кач</w:t>
      </w:r>
      <w:r>
        <w:rPr>
          <w:rFonts w:ascii="Times New Roman" w:hAnsi="Times New Roman" w:cs="Times New Roman"/>
          <w:b w:val="0"/>
          <w:sz w:val="28"/>
          <w:szCs w:val="28"/>
        </w:rPr>
        <w:t>ество</w:t>
      </w:r>
      <w:r w:rsidRPr="003A0434">
        <w:rPr>
          <w:rFonts w:ascii="Times New Roman" w:hAnsi="Times New Roman" w:cs="Times New Roman"/>
          <w:b w:val="0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ываемых услуг </w:t>
      </w:r>
      <w:r w:rsidR="00BA5B9A">
        <w:rPr>
          <w:rFonts w:ascii="Times New Roman" w:hAnsi="Times New Roman" w:cs="Times New Roman"/>
          <w:b w:val="0"/>
          <w:sz w:val="28"/>
          <w:szCs w:val="28"/>
        </w:rPr>
        <w:t>кадастровых инженеров.</w:t>
      </w:r>
    </w:p>
    <w:p w:rsidR="005E51A4" w:rsidRPr="0040323E" w:rsidRDefault="00B409C9" w:rsidP="00BA5B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23E">
        <w:rPr>
          <w:rFonts w:ascii="Times New Roman" w:hAnsi="Times New Roman"/>
          <w:sz w:val="28"/>
          <w:szCs w:val="28"/>
        </w:rPr>
        <w:t xml:space="preserve">В конце брифинга спикеры ответили на все </w:t>
      </w:r>
      <w:r w:rsidR="0040323E">
        <w:rPr>
          <w:rFonts w:ascii="Times New Roman" w:hAnsi="Times New Roman"/>
          <w:sz w:val="28"/>
          <w:szCs w:val="28"/>
        </w:rPr>
        <w:t>интересующие</w:t>
      </w:r>
      <w:r w:rsidR="00D03813" w:rsidRPr="0040323E">
        <w:rPr>
          <w:rFonts w:ascii="Times New Roman" w:hAnsi="Times New Roman"/>
          <w:sz w:val="28"/>
          <w:szCs w:val="28"/>
        </w:rPr>
        <w:t xml:space="preserve"> вопросы</w:t>
      </w:r>
      <w:r w:rsidR="0040323E">
        <w:rPr>
          <w:rFonts w:ascii="Times New Roman" w:hAnsi="Times New Roman"/>
          <w:sz w:val="28"/>
          <w:szCs w:val="28"/>
        </w:rPr>
        <w:t xml:space="preserve"> кадастровых инженеров</w:t>
      </w:r>
      <w:r w:rsidR="00D03813" w:rsidRPr="0040323E">
        <w:rPr>
          <w:rFonts w:ascii="Times New Roman" w:hAnsi="Times New Roman"/>
          <w:sz w:val="28"/>
          <w:szCs w:val="28"/>
        </w:rPr>
        <w:t>.</w:t>
      </w:r>
    </w:p>
    <w:sectPr w:rsidR="005E51A4" w:rsidRPr="0040323E" w:rsidSect="00BA5B9A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5B9A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9856D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2022-12-01T07:19:00Z</dcterms:created>
  <dcterms:modified xsi:type="dcterms:W3CDTF">2022-12-01T11:12:00Z</dcterms:modified>
</cp:coreProperties>
</file>