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B3C" w:rsidRDefault="00973B3C" w:rsidP="00D70A1F">
      <w:pPr>
        <w:jc w:val="center"/>
        <w:rPr>
          <w:b/>
          <w:iCs/>
          <w:sz w:val="28"/>
          <w:szCs w:val="28"/>
        </w:rPr>
      </w:pPr>
      <w:r>
        <w:rPr>
          <w:b/>
          <w:iCs/>
          <w:sz w:val="28"/>
          <w:szCs w:val="28"/>
        </w:rPr>
        <w:t>Тульская область</w:t>
      </w:r>
    </w:p>
    <w:p w:rsidR="00973B3C" w:rsidRDefault="00973B3C" w:rsidP="00D70A1F">
      <w:pPr>
        <w:jc w:val="center"/>
        <w:rPr>
          <w:b/>
          <w:iCs/>
          <w:sz w:val="28"/>
          <w:szCs w:val="28"/>
        </w:rPr>
      </w:pPr>
      <w:r>
        <w:rPr>
          <w:b/>
          <w:iCs/>
          <w:sz w:val="28"/>
          <w:szCs w:val="28"/>
        </w:rPr>
        <w:t>Муниципальное образование Огаревское</w:t>
      </w:r>
    </w:p>
    <w:p w:rsidR="00973B3C" w:rsidRDefault="00973B3C" w:rsidP="00D70A1F">
      <w:pPr>
        <w:jc w:val="center"/>
        <w:rPr>
          <w:b/>
          <w:iCs/>
          <w:spacing w:val="43"/>
          <w:sz w:val="28"/>
          <w:szCs w:val="28"/>
        </w:rPr>
      </w:pPr>
      <w:r>
        <w:rPr>
          <w:b/>
          <w:iCs/>
          <w:spacing w:val="43"/>
          <w:sz w:val="28"/>
          <w:szCs w:val="28"/>
        </w:rPr>
        <w:t>ЩЁКИНСКОГО РАЙОНА</w:t>
      </w:r>
    </w:p>
    <w:p w:rsidR="00973B3C" w:rsidRDefault="00973B3C" w:rsidP="00D70A1F">
      <w:pPr>
        <w:spacing w:line="120" w:lineRule="exact"/>
        <w:jc w:val="center"/>
        <w:rPr>
          <w:b/>
          <w:iCs/>
          <w:sz w:val="28"/>
          <w:szCs w:val="28"/>
        </w:rPr>
      </w:pPr>
    </w:p>
    <w:p w:rsidR="00973B3C" w:rsidRDefault="00973B3C" w:rsidP="00D70A1F">
      <w:pPr>
        <w:jc w:val="center"/>
        <w:rPr>
          <w:b/>
          <w:iCs/>
          <w:sz w:val="28"/>
          <w:szCs w:val="28"/>
        </w:rPr>
      </w:pPr>
      <w:r>
        <w:rPr>
          <w:b/>
          <w:iCs/>
          <w:sz w:val="28"/>
          <w:szCs w:val="28"/>
        </w:rPr>
        <w:t>АДМИНИСТРАЦИЯ МУНИЦИПАЛЬНОГО ОБРАЗОВАНИЯ ОГАРЕВСКОЕ ЩЁКИНСКОГО РАЙОНА</w:t>
      </w:r>
    </w:p>
    <w:p w:rsidR="00973B3C" w:rsidRDefault="00973B3C" w:rsidP="00D70A1F">
      <w:pPr>
        <w:spacing w:line="120" w:lineRule="exact"/>
        <w:jc w:val="center"/>
        <w:rPr>
          <w:iCs/>
          <w:sz w:val="28"/>
          <w:szCs w:val="28"/>
        </w:rPr>
      </w:pPr>
    </w:p>
    <w:p w:rsidR="00973B3C" w:rsidRDefault="00973B3C" w:rsidP="00D70A1F">
      <w:pPr>
        <w:tabs>
          <w:tab w:val="left" w:pos="567"/>
          <w:tab w:val="left" w:pos="5387"/>
        </w:tabs>
        <w:jc w:val="center"/>
        <w:rPr>
          <w:b/>
          <w:iCs/>
          <w:spacing w:val="23"/>
          <w:sz w:val="28"/>
          <w:szCs w:val="28"/>
        </w:rPr>
      </w:pPr>
    </w:p>
    <w:p w:rsidR="00973B3C" w:rsidRDefault="00973B3C" w:rsidP="00D70A1F">
      <w:pPr>
        <w:tabs>
          <w:tab w:val="left" w:pos="567"/>
          <w:tab w:val="left" w:pos="5387"/>
        </w:tabs>
        <w:jc w:val="center"/>
        <w:rPr>
          <w:b/>
          <w:iCs/>
          <w:spacing w:val="23"/>
          <w:sz w:val="28"/>
          <w:szCs w:val="28"/>
        </w:rPr>
      </w:pPr>
      <w:r>
        <w:rPr>
          <w:b/>
          <w:iCs/>
          <w:spacing w:val="23"/>
          <w:sz w:val="28"/>
          <w:szCs w:val="28"/>
        </w:rPr>
        <w:t>Р А С П О Р Я Ж Е Н И Е</w:t>
      </w:r>
    </w:p>
    <w:p w:rsidR="00973B3C" w:rsidRDefault="00973B3C" w:rsidP="00D70A1F">
      <w:pPr>
        <w:rPr>
          <w:b/>
          <w:sz w:val="28"/>
          <w:szCs w:val="28"/>
        </w:rPr>
      </w:pPr>
    </w:p>
    <w:p w:rsidR="00973B3C" w:rsidRDefault="00973B3C" w:rsidP="008C30E9">
      <w:pPr>
        <w:rPr>
          <w:b/>
          <w:sz w:val="28"/>
          <w:szCs w:val="28"/>
        </w:rPr>
      </w:pPr>
    </w:p>
    <w:p w:rsidR="00973B3C" w:rsidRPr="008C6F91" w:rsidRDefault="00973B3C" w:rsidP="008C30E9">
      <w:pPr>
        <w:rPr>
          <w:b/>
          <w:sz w:val="28"/>
          <w:szCs w:val="28"/>
        </w:rPr>
      </w:pPr>
      <w:r>
        <w:rPr>
          <w:b/>
          <w:sz w:val="28"/>
          <w:szCs w:val="28"/>
        </w:rPr>
        <w:t xml:space="preserve">20 апреля </w:t>
      </w:r>
      <w:r w:rsidRPr="008C6F91">
        <w:rPr>
          <w:b/>
          <w:sz w:val="28"/>
          <w:szCs w:val="28"/>
        </w:rPr>
        <w:t>201</w:t>
      </w:r>
      <w:r>
        <w:rPr>
          <w:b/>
          <w:sz w:val="28"/>
          <w:szCs w:val="28"/>
        </w:rPr>
        <w:t>8</w:t>
      </w:r>
      <w:r w:rsidRPr="008C6F91">
        <w:rPr>
          <w:b/>
          <w:sz w:val="28"/>
          <w:szCs w:val="28"/>
        </w:rPr>
        <w:t xml:space="preserve"> года                              </w:t>
      </w:r>
      <w:r>
        <w:rPr>
          <w:b/>
          <w:sz w:val="28"/>
          <w:szCs w:val="28"/>
        </w:rPr>
        <w:t xml:space="preserve">                                                   </w:t>
      </w:r>
      <w:r w:rsidRPr="008C6F91">
        <w:rPr>
          <w:b/>
          <w:sz w:val="28"/>
          <w:szCs w:val="28"/>
        </w:rPr>
        <w:t xml:space="preserve">  № </w:t>
      </w:r>
      <w:r>
        <w:rPr>
          <w:b/>
          <w:sz w:val="28"/>
          <w:szCs w:val="28"/>
        </w:rPr>
        <w:t xml:space="preserve"> 12-р</w:t>
      </w:r>
    </w:p>
    <w:p w:rsidR="00973B3C" w:rsidRPr="008C6F91" w:rsidRDefault="00973B3C" w:rsidP="008C30E9">
      <w:pPr>
        <w:rPr>
          <w:b/>
          <w:sz w:val="28"/>
          <w:szCs w:val="28"/>
        </w:rPr>
      </w:pPr>
    </w:p>
    <w:p w:rsidR="00973B3C" w:rsidRDefault="00973B3C"/>
    <w:p w:rsidR="00973B3C" w:rsidRDefault="00973B3C"/>
    <w:p w:rsidR="00973B3C" w:rsidRPr="00936DD3" w:rsidRDefault="00973B3C" w:rsidP="004C2F53">
      <w:pPr>
        <w:ind w:firstLine="720"/>
        <w:jc w:val="center"/>
        <w:rPr>
          <w:b/>
          <w:bCs/>
          <w:sz w:val="28"/>
          <w:szCs w:val="28"/>
        </w:rPr>
      </w:pPr>
      <w:r w:rsidRPr="00146CC8">
        <w:rPr>
          <w:b/>
          <w:sz w:val="28"/>
          <w:szCs w:val="28"/>
        </w:rPr>
        <w:t xml:space="preserve">О Единой </w:t>
      </w:r>
      <w:r w:rsidRPr="00721C31">
        <w:rPr>
          <w:b/>
          <w:sz w:val="28"/>
          <w:szCs w:val="28"/>
        </w:rPr>
        <w:t>комиссии</w:t>
      </w:r>
      <w:r>
        <w:rPr>
          <w:b/>
          <w:sz w:val="28"/>
          <w:szCs w:val="28"/>
        </w:rPr>
        <w:t xml:space="preserve"> </w:t>
      </w:r>
      <w:r w:rsidRPr="00936DD3">
        <w:rPr>
          <w:b/>
          <w:sz w:val="28"/>
          <w:szCs w:val="28"/>
          <w:lang w:eastAsia="en-US"/>
        </w:rPr>
        <w:t xml:space="preserve">по определению поставщиков (подрядчиков, исполнителей) администрации МО </w:t>
      </w:r>
      <w:r>
        <w:rPr>
          <w:b/>
          <w:sz w:val="28"/>
          <w:szCs w:val="28"/>
          <w:lang w:eastAsia="en-US"/>
        </w:rPr>
        <w:t>Огаревское</w:t>
      </w:r>
      <w:r w:rsidRPr="00936DD3">
        <w:rPr>
          <w:b/>
          <w:sz w:val="28"/>
          <w:szCs w:val="28"/>
          <w:lang w:eastAsia="en-US"/>
        </w:rPr>
        <w:t xml:space="preserve"> для заключения контрактов</w:t>
      </w:r>
      <w:r>
        <w:rPr>
          <w:b/>
          <w:sz w:val="28"/>
          <w:szCs w:val="28"/>
          <w:lang w:eastAsia="en-US"/>
        </w:rPr>
        <w:t xml:space="preserve"> </w:t>
      </w:r>
      <w:r w:rsidRPr="00936DD3">
        <w:rPr>
          <w:b/>
          <w:sz w:val="28"/>
          <w:szCs w:val="28"/>
          <w:lang w:eastAsia="en-US"/>
        </w:rPr>
        <w:t xml:space="preserve"> на поставку товаров, выполнение работ, оказание услуг</w:t>
      </w:r>
    </w:p>
    <w:p w:rsidR="00973B3C" w:rsidRDefault="00973B3C" w:rsidP="004C2F53">
      <w:pPr>
        <w:ind w:firstLine="720"/>
        <w:jc w:val="center"/>
        <w:rPr>
          <w:sz w:val="28"/>
          <w:szCs w:val="28"/>
        </w:rPr>
      </w:pPr>
    </w:p>
    <w:p w:rsidR="00973B3C" w:rsidRDefault="00973B3C" w:rsidP="004C2F53">
      <w:pPr>
        <w:ind w:firstLine="720"/>
        <w:jc w:val="both"/>
        <w:rPr>
          <w:sz w:val="28"/>
        </w:rPr>
      </w:pPr>
      <w:r>
        <w:rPr>
          <w:sz w:val="28"/>
          <w:szCs w:val="28"/>
        </w:rPr>
        <w:t xml:space="preserve">В соответствии с </w:t>
      </w:r>
      <w:r w:rsidRPr="00724382">
        <w:rPr>
          <w:sz w:val="28"/>
          <w:szCs w:val="28"/>
        </w:rPr>
        <w:t xml:space="preserve"> </w:t>
      </w:r>
      <w:r w:rsidRPr="00B562D0">
        <w:rPr>
          <w:sz w:val="28"/>
          <w:szCs w:val="28"/>
        </w:rPr>
        <w:t>Федеральным законом</w:t>
      </w:r>
      <w:r>
        <w:rPr>
          <w:sz w:val="28"/>
          <w:szCs w:val="28"/>
        </w:rPr>
        <w:t xml:space="preserve"> </w:t>
      </w:r>
      <w:r w:rsidRPr="00B562D0">
        <w:rPr>
          <w:sz w:val="28"/>
          <w:szCs w:val="28"/>
        </w:rPr>
        <w:t xml:space="preserve">от 5 апреля </w:t>
      </w:r>
      <w:r>
        <w:rPr>
          <w:sz w:val="28"/>
          <w:szCs w:val="28"/>
        </w:rPr>
        <w:t>2013</w:t>
      </w:r>
      <w:r w:rsidRPr="00B562D0">
        <w:rPr>
          <w:sz w:val="28"/>
          <w:szCs w:val="28"/>
        </w:rPr>
        <w:t xml:space="preserve"> № 44-ФЗ «О контрактной системе в сфере закупок товаров, работ, услуг для обеспечения государственных и муниципальных нужд»</w:t>
      </w:r>
      <w:r>
        <w:rPr>
          <w:sz w:val="28"/>
          <w:szCs w:val="28"/>
        </w:rPr>
        <w:t>:</w:t>
      </w:r>
    </w:p>
    <w:p w:rsidR="00973B3C" w:rsidRDefault="00973B3C" w:rsidP="004C2F53">
      <w:pPr>
        <w:ind w:firstLine="708"/>
        <w:jc w:val="both"/>
        <w:rPr>
          <w:sz w:val="28"/>
          <w:szCs w:val="28"/>
        </w:rPr>
      </w:pPr>
      <w:r w:rsidRPr="004C336F">
        <w:rPr>
          <w:sz w:val="28"/>
          <w:szCs w:val="28"/>
        </w:rPr>
        <w:t xml:space="preserve"> </w:t>
      </w:r>
      <w:r>
        <w:rPr>
          <w:sz w:val="28"/>
          <w:szCs w:val="28"/>
        </w:rPr>
        <w:t xml:space="preserve">1. </w:t>
      </w:r>
      <w:r w:rsidRPr="004C336F">
        <w:rPr>
          <w:sz w:val="28"/>
          <w:szCs w:val="28"/>
        </w:rPr>
        <w:t xml:space="preserve">Утвердить состав </w:t>
      </w:r>
      <w:r>
        <w:rPr>
          <w:sz w:val="28"/>
          <w:szCs w:val="28"/>
        </w:rPr>
        <w:t xml:space="preserve">Единой комиссии </w:t>
      </w:r>
      <w:r w:rsidRPr="00A83EBF">
        <w:rPr>
          <w:sz w:val="28"/>
          <w:szCs w:val="28"/>
          <w:lang w:eastAsia="en-US"/>
        </w:rPr>
        <w:t xml:space="preserve">по определению поставщиков (подрядчиков, исполнителей) администрации МО </w:t>
      </w:r>
      <w:r>
        <w:rPr>
          <w:sz w:val="28"/>
          <w:szCs w:val="28"/>
          <w:lang w:eastAsia="en-US"/>
        </w:rPr>
        <w:t>Огаревское</w:t>
      </w:r>
      <w:r w:rsidRPr="00A83EBF">
        <w:rPr>
          <w:sz w:val="28"/>
          <w:szCs w:val="28"/>
          <w:lang w:eastAsia="en-US"/>
        </w:rPr>
        <w:t xml:space="preserve"> для заключения контрактов на поставку товаров, выполнение работ, оказание услуг</w:t>
      </w:r>
      <w:r>
        <w:rPr>
          <w:sz w:val="28"/>
          <w:szCs w:val="28"/>
          <w:lang w:eastAsia="en-US"/>
        </w:rPr>
        <w:t xml:space="preserve"> </w:t>
      </w:r>
      <w:r w:rsidRPr="004C336F">
        <w:rPr>
          <w:sz w:val="28"/>
          <w:szCs w:val="28"/>
        </w:rPr>
        <w:t>(Приложение 1)</w:t>
      </w:r>
      <w:r>
        <w:rPr>
          <w:sz w:val="28"/>
          <w:szCs w:val="28"/>
        </w:rPr>
        <w:t>.</w:t>
      </w:r>
    </w:p>
    <w:p w:rsidR="00973B3C" w:rsidRDefault="00973B3C" w:rsidP="004C2F53">
      <w:pPr>
        <w:ind w:firstLine="720"/>
        <w:jc w:val="both"/>
        <w:rPr>
          <w:sz w:val="28"/>
          <w:szCs w:val="28"/>
        </w:rPr>
      </w:pPr>
      <w:r>
        <w:rPr>
          <w:sz w:val="28"/>
          <w:szCs w:val="28"/>
        </w:rPr>
        <w:t xml:space="preserve"> 2. </w:t>
      </w:r>
      <w:r w:rsidRPr="004C336F">
        <w:rPr>
          <w:sz w:val="28"/>
          <w:szCs w:val="28"/>
        </w:rPr>
        <w:t xml:space="preserve">Утвердить </w:t>
      </w:r>
      <w:r>
        <w:rPr>
          <w:sz w:val="28"/>
          <w:szCs w:val="28"/>
        </w:rPr>
        <w:t>П</w:t>
      </w:r>
      <w:r w:rsidRPr="004C336F">
        <w:rPr>
          <w:sz w:val="28"/>
          <w:szCs w:val="28"/>
        </w:rPr>
        <w:t xml:space="preserve">оложение о </w:t>
      </w:r>
      <w:r>
        <w:rPr>
          <w:sz w:val="28"/>
          <w:szCs w:val="28"/>
        </w:rPr>
        <w:t xml:space="preserve">Единой </w:t>
      </w:r>
      <w:r w:rsidRPr="004C336F">
        <w:rPr>
          <w:sz w:val="28"/>
          <w:szCs w:val="28"/>
        </w:rPr>
        <w:t xml:space="preserve">комиссии </w:t>
      </w:r>
      <w:r w:rsidRPr="00A83EBF">
        <w:rPr>
          <w:sz w:val="28"/>
          <w:szCs w:val="28"/>
          <w:lang w:eastAsia="en-US"/>
        </w:rPr>
        <w:t xml:space="preserve">по определению поставщиков (подрядчиков, исполнителей) администрации МО </w:t>
      </w:r>
      <w:r>
        <w:rPr>
          <w:sz w:val="28"/>
          <w:szCs w:val="28"/>
          <w:lang w:eastAsia="en-US"/>
        </w:rPr>
        <w:t>Огаревское</w:t>
      </w:r>
      <w:r w:rsidRPr="00A83EBF">
        <w:rPr>
          <w:sz w:val="28"/>
          <w:szCs w:val="28"/>
          <w:lang w:eastAsia="en-US"/>
        </w:rPr>
        <w:t xml:space="preserve"> для заключения контрактов на поставку товаров, выполнение работ, оказание услуг</w:t>
      </w:r>
      <w:r w:rsidRPr="004C336F">
        <w:rPr>
          <w:sz w:val="28"/>
          <w:szCs w:val="28"/>
        </w:rPr>
        <w:t xml:space="preserve"> (Приложение 2)</w:t>
      </w:r>
      <w:r>
        <w:rPr>
          <w:sz w:val="28"/>
          <w:szCs w:val="28"/>
        </w:rPr>
        <w:t>.</w:t>
      </w:r>
    </w:p>
    <w:p w:rsidR="00973B3C" w:rsidRDefault="00973B3C" w:rsidP="004C2F53">
      <w:pPr>
        <w:ind w:firstLine="720"/>
        <w:jc w:val="both"/>
        <w:rPr>
          <w:sz w:val="28"/>
          <w:szCs w:val="28"/>
        </w:rPr>
      </w:pPr>
      <w:r>
        <w:rPr>
          <w:sz w:val="28"/>
          <w:szCs w:val="28"/>
        </w:rPr>
        <w:t xml:space="preserve"> 3. Пр</w:t>
      </w:r>
      <w:r w:rsidRPr="004C336F">
        <w:rPr>
          <w:sz w:val="28"/>
          <w:szCs w:val="28"/>
        </w:rPr>
        <w:t xml:space="preserve">изнать утратившим силу распоряжение администрации </w:t>
      </w:r>
      <w:r>
        <w:rPr>
          <w:sz w:val="28"/>
          <w:szCs w:val="28"/>
        </w:rPr>
        <w:t xml:space="preserve">МО Огаревское </w:t>
      </w:r>
      <w:r w:rsidRPr="004C336F">
        <w:rPr>
          <w:sz w:val="28"/>
          <w:szCs w:val="28"/>
        </w:rPr>
        <w:t xml:space="preserve">Щекинского района от </w:t>
      </w:r>
      <w:r>
        <w:rPr>
          <w:sz w:val="28"/>
          <w:szCs w:val="28"/>
        </w:rPr>
        <w:t>09</w:t>
      </w:r>
      <w:r w:rsidRPr="004C336F">
        <w:rPr>
          <w:sz w:val="28"/>
          <w:szCs w:val="28"/>
        </w:rPr>
        <w:t>.0</w:t>
      </w:r>
      <w:r>
        <w:rPr>
          <w:sz w:val="28"/>
          <w:szCs w:val="28"/>
        </w:rPr>
        <w:t>2</w:t>
      </w:r>
      <w:r w:rsidRPr="004C336F">
        <w:rPr>
          <w:sz w:val="28"/>
          <w:szCs w:val="28"/>
        </w:rPr>
        <w:t>.20</w:t>
      </w:r>
      <w:r>
        <w:rPr>
          <w:sz w:val="28"/>
          <w:szCs w:val="28"/>
        </w:rPr>
        <w:t>15</w:t>
      </w:r>
      <w:r w:rsidRPr="004C336F">
        <w:rPr>
          <w:sz w:val="28"/>
          <w:szCs w:val="28"/>
        </w:rPr>
        <w:t xml:space="preserve">г. № </w:t>
      </w:r>
      <w:r>
        <w:rPr>
          <w:sz w:val="28"/>
          <w:szCs w:val="28"/>
        </w:rPr>
        <w:t>2-12</w:t>
      </w:r>
      <w:r w:rsidRPr="004C336F">
        <w:rPr>
          <w:sz w:val="28"/>
          <w:szCs w:val="28"/>
        </w:rPr>
        <w:t xml:space="preserve"> </w:t>
      </w:r>
      <w:r w:rsidRPr="00A91E43">
        <w:rPr>
          <w:sz w:val="28"/>
          <w:szCs w:val="28"/>
        </w:rPr>
        <w:t xml:space="preserve">«О Единой комиссии по </w:t>
      </w:r>
      <w:r>
        <w:rPr>
          <w:sz w:val="28"/>
          <w:szCs w:val="28"/>
        </w:rPr>
        <w:t>определению поставщиков (подрядчиков, исполнителей)</w:t>
      </w:r>
      <w:r w:rsidRPr="00A91E43">
        <w:rPr>
          <w:color w:val="000000"/>
          <w:sz w:val="28"/>
          <w:szCs w:val="28"/>
        </w:rPr>
        <w:t xml:space="preserve"> </w:t>
      </w:r>
      <w:r>
        <w:rPr>
          <w:color w:val="000000"/>
          <w:sz w:val="28"/>
          <w:szCs w:val="28"/>
        </w:rPr>
        <w:t xml:space="preserve">администрации </w:t>
      </w:r>
      <w:r w:rsidRPr="00A91E43">
        <w:rPr>
          <w:color w:val="000000"/>
          <w:sz w:val="28"/>
          <w:szCs w:val="28"/>
        </w:rPr>
        <w:t xml:space="preserve">МО </w:t>
      </w:r>
      <w:r>
        <w:rPr>
          <w:color w:val="000000"/>
          <w:sz w:val="28"/>
          <w:szCs w:val="28"/>
        </w:rPr>
        <w:t>Огаревское Щекинского района</w:t>
      </w:r>
      <w:r w:rsidRPr="00A91E43">
        <w:rPr>
          <w:color w:val="000000"/>
          <w:sz w:val="28"/>
          <w:szCs w:val="28"/>
        </w:rPr>
        <w:t xml:space="preserve">  для </w:t>
      </w:r>
      <w:r>
        <w:rPr>
          <w:color w:val="000000"/>
          <w:sz w:val="28"/>
          <w:szCs w:val="28"/>
        </w:rPr>
        <w:t>заключения контрактов на поставку товаров, выполнение работ, оказание услуг</w:t>
      </w:r>
      <w:r w:rsidRPr="004C336F">
        <w:rPr>
          <w:sz w:val="28"/>
          <w:szCs w:val="28"/>
        </w:rPr>
        <w:t>».</w:t>
      </w:r>
    </w:p>
    <w:p w:rsidR="00973B3C" w:rsidRPr="004C336F" w:rsidRDefault="00973B3C" w:rsidP="004C2F53">
      <w:pPr>
        <w:widowControl w:val="0"/>
        <w:ind w:left="855"/>
        <w:jc w:val="both"/>
        <w:rPr>
          <w:sz w:val="28"/>
          <w:szCs w:val="28"/>
        </w:rPr>
      </w:pPr>
      <w:r>
        <w:rPr>
          <w:sz w:val="28"/>
          <w:szCs w:val="28"/>
        </w:rPr>
        <w:t xml:space="preserve">4. </w:t>
      </w:r>
      <w:r w:rsidRPr="004C336F">
        <w:rPr>
          <w:sz w:val="28"/>
          <w:szCs w:val="28"/>
        </w:rPr>
        <w:t>Распоряжение вступает в силу с</w:t>
      </w:r>
      <w:r>
        <w:rPr>
          <w:sz w:val="28"/>
          <w:szCs w:val="28"/>
        </w:rPr>
        <w:t>о дня</w:t>
      </w:r>
      <w:r w:rsidRPr="004C336F">
        <w:rPr>
          <w:sz w:val="28"/>
          <w:szCs w:val="28"/>
        </w:rPr>
        <w:t xml:space="preserve"> </w:t>
      </w:r>
      <w:r>
        <w:rPr>
          <w:sz w:val="28"/>
          <w:szCs w:val="28"/>
        </w:rPr>
        <w:t xml:space="preserve"> </w:t>
      </w:r>
      <w:r w:rsidRPr="004C336F">
        <w:rPr>
          <w:sz w:val="28"/>
          <w:szCs w:val="28"/>
        </w:rPr>
        <w:t>подписания.</w:t>
      </w:r>
    </w:p>
    <w:p w:rsidR="00973B3C" w:rsidRDefault="00973B3C" w:rsidP="004C2F53">
      <w:pPr>
        <w:ind w:firstLine="720"/>
        <w:jc w:val="both"/>
        <w:rPr>
          <w:b/>
          <w:sz w:val="28"/>
        </w:rPr>
      </w:pPr>
      <w:r>
        <w:rPr>
          <w:rFonts w:ascii="Arial" w:hAnsi="Arial"/>
          <w:sz w:val="28"/>
          <w:szCs w:val="28"/>
        </w:rPr>
        <w:tab/>
        <w:t xml:space="preserve"> </w:t>
      </w:r>
    </w:p>
    <w:p w:rsidR="00973B3C" w:rsidRPr="006051C2" w:rsidRDefault="00973B3C" w:rsidP="004C2F53">
      <w:pPr>
        <w:jc w:val="both"/>
        <w:rPr>
          <w:b/>
          <w:sz w:val="28"/>
        </w:rPr>
      </w:pPr>
      <w:r w:rsidRPr="006051C2">
        <w:rPr>
          <w:b/>
          <w:sz w:val="28"/>
        </w:rPr>
        <w:t xml:space="preserve">Глава администрации </w:t>
      </w:r>
    </w:p>
    <w:p w:rsidR="00973B3C" w:rsidRDefault="00973B3C" w:rsidP="004C2F53">
      <w:pPr>
        <w:jc w:val="both"/>
        <w:rPr>
          <w:b/>
          <w:sz w:val="28"/>
        </w:rPr>
      </w:pPr>
      <w:r>
        <w:rPr>
          <w:b/>
          <w:sz w:val="28"/>
        </w:rPr>
        <w:t>МО Огаревское</w:t>
      </w:r>
    </w:p>
    <w:p w:rsidR="00973B3C" w:rsidRPr="00307ADA" w:rsidRDefault="00973B3C" w:rsidP="008C30E9">
      <w:pPr>
        <w:jc w:val="both"/>
        <w:rPr>
          <w:sz w:val="28"/>
        </w:rPr>
      </w:pPr>
      <w:r w:rsidRPr="006051C2">
        <w:rPr>
          <w:b/>
          <w:sz w:val="28"/>
        </w:rPr>
        <w:t xml:space="preserve">Щекинского района                                     </w:t>
      </w:r>
      <w:r>
        <w:rPr>
          <w:b/>
          <w:sz w:val="28"/>
        </w:rPr>
        <w:t xml:space="preserve">                       А.В. Данилин</w:t>
      </w:r>
      <w:r w:rsidRPr="00307ADA">
        <w:rPr>
          <w:sz w:val="28"/>
        </w:rPr>
        <w:t xml:space="preserve">                                                                                                                                                                                                                                                                        </w:t>
      </w:r>
    </w:p>
    <w:p w:rsidR="00973B3C" w:rsidRPr="00F537C9" w:rsidRDefault="00973B3C" w:rsidP="004C2F53">
      <w:pPr>
        <w:spacing w:line="360" w:lineRule="auto"/>
        <w:ind w:firstLine="7020"/>
        <w:jc w:val="both"/>
        <w:rPr>
          <w:color w:val="FFFFFF"/>
          <w:sz w:val="28"/>
        </w:rPr>
      </w:pPr>
      <w:r w:rsidRPr="00F537C9">
        <w:rPr>
          <w:color w:val="FFFFFF"/>
          <w:sz w:val="28"/>
        </w:rPr>
        <w:t>а</w:t>
      </w:r>
    </w:p>
    <w:p w:rsidR="00973B3C" w:rsidRPr="00F537C9" w:rsidRDefault="00973B3C" w:rsidP="004C2F53">
      <w:pPr>
        <w:spacing w:line="360" w:lineRule="auto"/>
        <w:ind w:firstLine="7020"/>
        <w:jc w:val="both"/>
        <w:rPr>
          <w:color w:val="FFFFFF"/>
          <w:sz w:val="28"/>
        </w:rPr>
      </w:pPr>
      <w:r w:rsidRPr="00F537C9">
        <w:rPr>
          <w:color w:val="FFFFFF"/>
          <w:sz w:val="28"/>
        </w:rPr>
        <w:t>С.В. Кремнева</w:t>
      </w:r>
    </w:p>
    <w:p w:rsidR="00973B3C" w:rsidRPr="00F537C9" w:rsidRDefault="00973B3C" w:rsidP="004C2F53">
      <w:pPr>
        <w:spacing w:line="360" w:lineRule="auto"/>
        <w:ind w:firstLine="7020"/>
        <w:jc w:val="both"/>
        <w:rPr>
          <w:color w:val="FFFFFF"/>
          <w:sz w:val="28"/>
        </w:rPr>
      </w:pPr>
      <w:r w:rsidRPr="00F537C9">
        <w:rPr>
          <w:color w:val="FFFFFF"/>
          <w:sz w:val="28"/>
        </w:rPr>
        <w:t>В.С. Кожевников</w:t>
      </w:r>
    </w:p>
    <w:p w:rsidR="00973B3C" w:rsidRDefault="00973B3C" w:rsidP="004C2F53">
      <w:pPr>
        <w:jc w:val="both"/>
      </w:pPr>
      <w:r w:rsidRPr="00162580">
        <w:t xml:space="preserve"> </w:t>
      </w:r>
    </w:p>
    <w:p w:rsidR="00973B3C" w:rsidRDefault="00973B3C" w:rsidP="004C2F53">
      <w:pPr>
        <w:jc w:val="right"/>
        <w:rPr>
          <w:b/>
          <w:sz w:val="22"/>
          <w:szCs w:val="22"/>
        </w:rPr>
      </w:pPr>
      <w:r>
        <w:rPr>
          <w:b/>
          <w:sz w:val="22"/>
          <w:szCs w:val="22"/>
        </w:rPr>
        <w:t xml:space="preserve">             </w:t>
      </w:r>
      <w:r w:rsidRPr="007401F4">
        <w:rPr>
          <w:b/>
          <w:sz w:val="22"/>
          <w:szCs w:val="22"/>
        </w:rPr>
        <w:t xml:space="preserve">                                                            </w:t>
      </w:r>
    </w:p>
    <w:p w:rsidR="00973B3C" w:rsidRPr="003B676B" w:rsidRDefault="00973B3C" w:rsidP="004C2F53">
      <w:pPr>
        <w:jc w:val="right"/>
        <w:rPr>
          <w:sz w:val="28"/>
          <w:szCs w:val="28"/>
        </w:rPr>
      </w:pPr>
      <w:r w:rsidRPr="007401F4">
        <w:rPr>
          <w:b/>
          <w:sz w:val="22"/>
          <w:szCs w:val="22"/>
        </w:rPr>
        <w:t xml:space="preserve"> </w:t>
      </w:r>
      <w:r w:rsidRPr="003B676B">
        <w:rPr>
          <w:sz w:val="28"/>
          <w:szCs w:val="28"/>
        </w:rPr>
        <w:t>Приложение 1</w:t>
      </w:r>
    </w:p>
    <w:p w:rsidR="00973B3C" w:rsidRPr="003B676B" w:rsidRDefault="00973B3C" w:rsidP="004C2F53">
      <w:pPr>
        <w:jc w:val="right"/>
        <w:rPr>
          <w:sz w:val="28"/>
          <w:szCs w:val="28"/>
        </w:rPr>
      </w:pPr>
      <w:r w:rsidRPr="003B676B">
        <w:rPr>
          <w:sz w:val="28"/>
          <w:szCs w:val="28"/>
        </w:rPr>
        <w:tab/>
      </w:r>
      <w:r w:rsidRPr="003B676B">
        <w:rPr>
          <w:sz w:val="28"/>
          <w:szCs w:val="28"/>
        </w:rPr>
        <w:tab/>
      </w:r>
      <w:r w:rsidRPr="003B676B">
        <w:rPr>
          <w:sz w:val="28"/>
          <w:szCs w:val="28"/>
        </w:rPr>
        <w:tab/>
      </w:r>
      <w:r w:rsidRPr="003B676B">
        <w:rPr>
          <w:sz w:val="28"/>
          <w:szCs w:val="28"/>
        </w:rPr>
        <w:tab/>
      </w:r>
      <w:r w:rsidRPr="003B676B">
        <w:rPr>
          <w:sz w:val="28"/>
          <w:szCs w:val="28"/>
        </w:rPr>
        <w:tab/>
      </w:r>
      <w:r w:rsidRPr="003B676B">
        <w:rPr>
          <w:sz w:val="28"/>
          <w:szCs w:val="28"/>
        </w:rPr>
        <w:tab/>
      </w:r>
      <w:r w:rsidRPr="003B676B">
        <w:rPr>
          <w:sz w:val="28"/>
          <w:szCs w:val="28"/>
        </w:rPr>
        <w:tab/>
        <w:t>к распоряжению</w:t>
      </w:r>
      <w:r>
        <w:rPr>
          <w:sz w:val="28"/>
          <w:szCs w:val="28"/>
        </w:rPr>
        <w:t xml:space="preserve"> </w:t>
      </w:r>
      <w:r w:rsidRPr="003B676B">
        <w:rPr>
          <w:sz w:val="28"/>
          <w:szCs w:val="28"/>
        </w:rPr>
        <w:t xml:space="preserve">администрации </w:t>
      </w:r>
      <w:r>
        <w:rPr>
          <w:sz w:val="28"/>
          <w:szCs w:val="28"/>
        </w:rPr>
        <w:t xml:space="preserve">МО Огаревское </w:t>
      </w:r>
      <w:r w:rsidRPr="003B676B">
        <w:rPr>
          <w:sz w:val="28"/>
          <w:szCs w:val="28"/>
        </w:rPr>
        <w:t>Щекинского района</w:t>
      </w:r>
    </w:p>
    <w:p w:rsidR="00973B3C" w:rsidRPr="003B676B" w:rsidRDefault="00973B3C" w:rsidP="004C2F53">
      <w:pPr>
        <w:jc w:val="right"/>
        <w:rPr>
          <w:sz w:val="28"/>
          <w:szCs w:val="28"/>
        </w:rPr>
      </w:pPr>
      <w:r w:rsidRPr="003B676B">
        <w:rPr>
          <w:sz w:val="28"/>
          <w:szCs w:val="28"/>
        </w:rPr>
        <w:tab/>
      </w:r>
      <w:r w:rsidRPr="003B676B">
        <w:rPr>
          <w:sz w:val="28"/>
          <w:szCs w:val="28"/>
        </w:rPr>
        <w:tab/>
      </w:r>
      <w:r w:rsidRPr="003B676B">
        <w:rPr>
          <w:sz w:val="28"/>
          <w:szCs w:val="28"/>
        </w:rPr>
        <w:tab/>
      </w:r>
      <w:r w:rsidRPr="003B676B">
        <w:rPr>
          <w:sz w:val="28"/>
          <w:szCs w:val="28"/>
        </w:rPr>
        <w:tab/>
      </w:r>
      <w:r w:rsidRPr="003B676B">
        <w:rPr>
          <w:sz w:val="28"/>
          <w:szCs w:val="28"/>
        </w:rPr>
        <w:tab/>
      </w:r>
      <w:r w:rsidRPr="003B676B">
        <w:rPr>
          <w:sz w:val="28"/>
          <w:szCs w:val="28"/>
        </w:rPr>
        <w:tab/>
      </w:r>
      <w:r w:rsidRPr="003B676B">
        <w:rPr>
          <w:sz w:val="28"/>
          <w:szCs w:val="28"/>
        </w:rPr>
        <w:tab/>
        <w:t xml:space="preserve">от </w:t>
      </w:r>
      <w:r>
        <w:rPr>
          <w:sz w:val="28"/>
          <w:szCs w:val="28"/>
        </w:rPr>
        <w:t>20.04.2018 г.</w:t>
      </w:r>
      <w:r w:rsidRPr="003B676B">
        <w:rPr>
          <w:sz w:val="28"/>
          <w:szCs w:val="28"/>
        </w:rPr>
        <w:t xml:space="preserve"> № </w:t>
      </w:r>
      <w:r>
        <w:rPr>
          <w:sz w:val="28"/>
          <w:szCs w:val="28"/>
        </w:rPr>
        <w:t>12-р</w:t>
      </w:r>
    </w:p>
    <w:p w:rsidR="00973B3C" w:rsidRDefault="00973B3C" w:rsidP="004C2F53">
      <w:pPr>
        <w:jc w:val="center"/>
        <w:rPr>
          <w:sz w:val="28"/>
          <w:szCs w:val="28"/>
        </w:rPr>
      </w:pPr>
    </w:p>
    <w:p w:rsidR="00973B3C" w:rsidRPr="00CF0E1A" w:rsidRDefault="00973B3C" w:rsidP="004C2F53">
      <w:pPr>
        <w:jc w:val="center"/>
        <w:rPr>
          <w:b/>
          <w:sz w:val="28"/>
          <w:szCs w:val="28"/>
        </w:rPr>
      </w:pPr>
      <w:r>
        <w:rPr>
          <w:b/>
          <w:sz w:val="28"/>
          <w:szCs w:val="28"/>
        </w:rPr>
        <w:t>С</w:t>
      </w:r>
      <w:r w:rsidRPr="00CF0E1A">
        <w:rPr>
          <w:b/>
          <w:sz w:val="28"/>
          <w:szCs w:val="28"/>
        </w:rPr>
        <w:t>остав</w:t>
      </w:r>
    </w:p>
    <w:p w:rsidR="00973B3C" w:rsidRDefault="00973B3C" w:rsidP="004C2F53">
      <w:pPr>
        <w:ind w:firstLine="720"/>
        <w:jc w:val="both"/>
        <w:rPr>
          <w:b/>
          <w:sz w:val="28"/>
          <w:szCs w:val="28"/>
          <w:lang w:eastAsia="en-US"/>
        </w:rPr>
      </w:pPr>
      <w:r w:rsidRPr="00146CC8">
        <w:rPr>
          <w:b/>
          <w:sz w:val="28"/>
          <w:szCs w:val="28"/>
        </w:rPr>
        <w:t xml:space="preserve">Единой </w:t>
      </w:r>
      <w:r w:rsidRPr="00721C31">
        <w:rPr>
          <w:b/>
          <w:sz w:val="28"/>
          <w:szCs w:val="28"/>
        </w:rPr>
        <w:t>комиссии</w:t>
      </w:r>
      <w:r>
        <w:rPr>
          <w:b/>
          <w:sz w:val="28"/>
          <w:szCs w:val="28"/>
        </w:rPr>
        <w:t xml:space="preserve"> </w:t>
      </w:r>
      <w:r w:rsidRPr="00936DD3">
        <w:rPr>
          <w:b/>
          <w:sz w:val="28"/>
          <w:szCs w:val="28"/>
          <w:lang w:eastAsia="en-US"/>
        </w:rPr>
        <w:t xml:space="preserve">по определению поставщиков (подрядчиков, исполнителей) администрации МО </w:t>
      </w:r>
      <w:r>
        <w:rPr>
          <w:b/>
          <w:sz w:val="28"/>
          <w:szCs w:val="28"/>
          <w:lang w:eastAsia="en-US"/>
        </w:rPr>
        <w:t>Огаревское</w:t>
      </w:r>
      <w:r w:rsidRPr="00936DD3">
        <w:rPr>
          <w:b/>
          <w:sz w:val="28"/>
          <w:szCs w:val="28"/>
          <w:lang w:eastAsia="en-US"/>
        </w:rPr>
        <w:t xml:space="preserve"> для заключения контрактов</w:t>
      </w:r>
      <w:r>
        <w:rPr>
          <w:b/>
          <w:sz w:val="28"/>
          <w:szCs w:val="28"/>
          <w:lang w:eastAsia="en-US"/>
        </w:rPr>
        <w:t xml:space="preserve"> </w:t>
      </w:r>
      <w:r w:rsidRPr="00936DD3">
        <w:rPr>
          <w:b/>
          <w:sz w:val="28"/>
          <w:szCs w:val="28"/>
          <w:lang w:eastAsia="en-US"/>
        </w:rPr>
        <w:t xml:space="preserve"> на поставку товаров, выполнение работ, оказание услуг</w:t>
      </w:r>
    </w:p>
    <w:p w:rsidR="00973B3C" w:rsidRPr="00840B1F" w:rsidRDefault="00973B3C" w:rsidP="004C2F53">
      <w:pPr>
        <w:ind w:firstLine="720"/>
        <w:jc w:val="both"/>
        <w:rPr>
          <w:b/>
          <w:sz w:val="28"/>
          <w:szCs w:val="28"/>
        </w:rPr>
      </w:pPr>
    </w:p>
    <w:p w:rsidR="00973B3C" w:rsidRPr="00CF0E1A" w:rsidRDefault="00973B3C" w:rsidP="00A67E57">
      <w:pPr>
        <w:spacing w:line="360" w:lineRule="auto"/>
        <w:ind w:firstLine="720"/>
        <w:jc w:val="both"/>
        <w:rPr>
          <w:sz w:val="28"/>
          <w:szCs w:val="28"/>
        </w:rPr>
      </w:pPr>
      <w:r>
        <w:rPr>
          <w:sz w:val="28"/>
          <w:szCs w:val="28"/>
        </w:rPr>
        <w:t>Данилин Александр Владимирович</w:t>
      </w:r>
      <w:r w:rsidRPr="00CF0E1A">
        <w:rPr>
          <w:sz w:val="28"/>
          <w:szCs w:val="28"/>
        </w:rPr>
        <w:t xml:space="preserve"> - глава администрации </w:t>
      </w:r>
      <w:r>
        <w:rPr>
          <w:sz w:val="28"/>
          <w:szCs w:val="28"/>
        </w:rPr>
        <w:t xml:space="preserve">МО Огаревское </w:t>
      </w:r>
      <w:r w:rsidRPr="00CF0E1A">
        <w:rPr>
          <w:sz w:val="28"/>
          <w:szCs w:val="28"/>
        </w:rPr>
        <w:t>Щекинского района, председатель комиссии</w:t>
      </w:r>
    </w:p>
    <w:p w:rsidR="00973B3C" w:rsidRPr="00CF0E1A" w:rsidRDefault="00973B3C" w:rsidP="00A67E57">
      <w:pPr>
        <w:spacing w:line="360" w:lineRule="auto"/>
        <w:ind w:firstLine="720"/>
        <w:jc w:val="both"/>
        <w:rPr>
          <w:sz w:val="28"/>
          <w:szCs w:val="28"/>
        </w:rPr>
      </w:pPr>
      <w:r>
        <w:rPr>
          <w:sz w:val="28"/>
          <w:szCs w:val="28"/>
        </w:rPr>
        <w:t xml:space="preserve">Курицина Татьяна Николаевна - </w:t>
      </w:r>
      <w:r w:rsidRPr="00CF0E1A">
        <w:rPr>
          <w:sz w:val="28"/>
          <w:szCs w:val="28"/>
        </w:rPr>
        <w:t xml:space="preserve"> заместитель главы администрации </w:t>
      </w:r>
      <w:r>
        <w:rPr>
          <w:sz w:val="28"/>
          <w:szCs w:val="28"/>
        </w:rPr>
        <w:t xml:space="preserve">МО Огаревское </w:t>
      </w:r>
      <w:r w:rsidRPr="00CF0E1A">
        <w:rPr>
          <w:sz w:val="28"/>
          <w:szCs w:val="28"/>
        </w:rPr>
        <w:t>Щекинского района</w:t>
      </w:r>
      <w:r>
        <w:rPr>
          <w:sz w:val="28"/>
          <w:szCs w:val="28"/>
        </w:rPr>
        <w:t>, заместитель председателя комиссии</w:t>
      </w:r>
    </w:p>
    <w:p w:rsidR="00973B3C" w:rsidRPr="008C30E9" w:rsidRDefault="00973B3C" w:rsidP="00A67E57">
      <w:pPr>
        <w:spacing w:line="360" w:lineRule="auto"/>
        <w:ind w:firstLine="720"/>
        <w:jc w:val="both"/>
        <w:rPr>
          <w:sz w:val="28"/>
          <w:szCs w:val="28"/>
        </w:rPr>
      </w:pPr>
      <w:r>
        <w:rPr>
          <w:sz w:val="28"/>
          <w:szCs w:val="28"/>
        </w:rPr>
        <w:t>Шавлова Оксана Вячеславовна</w:t>
      </w:r>
      <w:r w:rsidRPr="008C30E9">
        <w:rPr>
          <w:sz w:val="28"/>
          <w:szCs w:val="28"/>
        </w:rPr>
        <w:t xml:space="preserve"> –</w:t>
      </w:r>
      <w:r>
        <w:rPr>
          <w:sz w:val="28"/>
          <w:szCs w:val="28"/>
        </w:rPr>
        <w:t>консультант по правовой и административной работе</w:t>
      </w:r>
      <w:r w:rsidRPr="008C30E9">
        <w:rPr>
          <w:sz w:val="28"/>
          <w:szCs w:val="28"/>
        </w:rPr>
        <w:t xml:space="preserve"> администрации </w:t>
      </w:r>
      <w:r>
        <w:rPr>
          <w:sz w:val="28"/>
          <w:szCs w:val="28"/>
        </w:rPr>
        <w:t xml:space="preserve"> МО Огаревское </w:t>
      </w:r>
      <w:r w:rsidRPr="008C30E9">
        <w:rPr>
          <w:sz w:val="28"/>
          <w:szCs w:val="28"/>
        </w:rPr>
        <w:t>Щекинского района, секретарь комиссии</w:t>
      </w:r>
    </w:p>
    <w:p w:rsidR="00973B3C" w:rsidRPr="002D6274" w:rsidRDefault="00973B3C" w:rsidP="00A67E57">
      <w:pPr>
        <w:spacing w:line="360" w:lineRule="auto"/>
        <w:ind w:firstLine="720"/>
        <w:jc w:val="both"/>
        <w:rPr>
          <w:sz w:val="28"/>
          <w:szCs w:val="28"/>
          <w:highlight w:val="yellow"/>
        </w:rPr>
      </w:pPr>
    </w:p>
    <w:p w:rsidR="00973B3C" w:rsidRPr="008C30E9" w:rsidRDefault="00973B3C" w:rsidP="00A67E57">
      <w:pPr>
        <w:spacing w:line="360" w:lineRule="auto"/>
        <w:ind w:firstLine="720"/>
        <w:jc w:val="both"/>
        <w:rPr>
          <w:sz w:val="28"/>
          <w:szCs w:val="28"/>
        </w:rPr>
      </w:pPr>
      <w:r w:rsidRPr="008C30E9">
        <w:rPr>
          <w:sz w:val="28"/>
          <w:szCs w:val="28"/>
        </w:rPr>
        <w:t>Члены комиссии:</w:t>
      </w:r>
    </w:p>
    <w:p w:rsidR="00973B3C" w:rsidRPr="008C30E9" w:rsidRDefault="00973B3C" w:rsidP="00A67E57">
      <w:pPr>
        <w:spacing w:line="360" w:lineRule="auto"/>
        <w:ind w:firstLine="720"/>
        <w:jc w:val="both"/>
        <w:rPr>
          <w:sz w:val="28"/>
          <w:szCs w:val="28"/>
        </w:rPr>
      </w:pPr>
    </w:p>
    <w:p w:rsidR="00973B3C" w:rsidRDefault="00973B3C" w:rsidP="00A67E57">
      <w:pPr>
        <w:spacing w:line="360" w:lineRule="auto"/>
        <w:ind w:firstLine="720"/>
        <w:jc w:val="both"/>
        <w:rPr>
          <w:sz w:val="28"/>
          <w:szCs w:val="28"/>
        </w:rPr>
      </w:pPr>
      <w:r>
        <w:rPr>
          <w:sz w:val="28"/>
          <w:szCs w:val="28"/>
        </w:rPr>
        <w:t xml:space="preserve">Бородина Елена Николаевна – ведущий  инспектор по бухгалтерскому учету и финансам </w:t>
      </w:r>
      <w:r w:rsidRPr="008C30E9">
        <w:rPr>
          <w:sz w:val="28"/>
          <w:szCs w:val="28"/>
        </w:rPr>
        <w:t xml:space="preserve">администрации </w:t>
      </w:r>
      <w:r>
        <w:rPr>
          <w:sz w:val="28"/>
          <w:szCs w:val="28"/>
        </w:rPr>
        <w:t xml:space="preserve"> МО Огаревское Щекинского района;</w:t>
      </w:r>
    </w:p>
    <w:p w:rsidR="00973B3C" w:rsidRDefault="00973B3C" w:rsidP="00A67E57">
      <w:pPr>
        <w:spacing w:line="360" w:lineRule="auto"/>
        <w:ind w:firstLine="720"/>
        <w:jc w:val="both"/>
        <w:rPr>
          <w:sz w:val="28"/>
          <w:szCs w:val="28"/>
        </w:rPr>
      </w:pPr>
      <w:r>
        <w:rPr>
          <w:sz w:val="28"/>
          <w:szCs w:val="28"/>
        </w:rPr>
        <w:t xml:space="preserve">Толстокорова Татьяна Валерьевна – инспектор по жизнеобеспечению населенных пунктов </w:t>
      </w:r>
      <w:r w:rsidRPr="008C30E9">
        <w:rPr>
          <w:sz w:val="28"/>
          <w:szCs w:val="28"/>
        </w:rPr>
        <w:t xml:space="preserve">администрации </w:t>
      </w:r>
      <w:r>
        <w:rPr>
          <w:sz w:val="28"/>
          <w:szCs w:val="28"/>
        </w:rPr>
        <w:t xml:space="preserve"> МО Огаревское Щекинского района.</w:t>
      </w:r>
    </w:p>
    <w:p w:rsidR="00973B3C" w:rsidRDefault="00973B3C" w:rsidP="00A67E57">
      <w:pPr>
        <w:spacing w:line="360" w:lineRule="auto"/>
        <w:ind w:firstLine="720"/>
        <w:jc w:val="both"/>
        <w:rPr>
          <w:sz w:val="28"/>
          <w:szCs w:val="28"/>
        </w:rPr>
      </w:pPr>
    </w:p>
    <w:p w:rsidR="00973B3C" w:rsidRDefault="00973B3C" w:rsidP="00A67E57">
      <w:pPr>
        <w:spacing w:line="360" w:lineRule="auto"/>
        <w:ind w:firstLine="720"/>
        <w:jc w:val="both"/>
        <w:rPr>
          <w:sz w:val="28"/>
          <w:szCs w:val="28"/>
        </w:rPr>
      </w:pPr>
    </w:p>
    <w:p w:rsidR="00973B3C" w:rsidRDefault="00973B3C" w:rsidP="00A67E57">
      <w:pPr>
        <w:spacing w:line="360" w:lineRule="auto"/>
        <w:ind w:firstLine="720"/>
        <w:jc w:val="both"/>
        <w:rPr>
          <w:sz w:val="28"/>
          <w:szCs w:val="28"/>
        </w:rPr>
      </w:pPr>
      <w:r>
        <w:rPr>
          <w:sz w:val="28"/>
          <w:szCs w:val="28"/>
        </w:rPr>
        <w:t>Заместитель главы администрации</w:t>
      </w:r>
    </w:p>
    <w:p w:rsidR="00973B3C" w:rsidRPr="00A67E57" w:rsidRDefault="00973B3C" w:rsidP="00A67E57">
      <w:pPr>
        <w:spacing w:line="360" w:lineRule="auto"/>
        <w:ind w:firstLine="720"/>
        <w:jc w:val="both"/>
        <w:rPr>
          <w:sz w:val="28"/>
          <w:szCs w:val="28"/>
        </w:rPr>
      </w:pPr>
      <w:r>
        <w:rPr>
          <w:sz w:val="28"/>
          <w:szCs w:val="28"/>
        </w:rPr>
        <w:t>МО Огаревское Щекинского района                  Т.Н. Курицина</w:t>
      </w:r>
    </w:p>
    <w:p w:rsidR="00973B3C" w:rsidRDefault="00973B3C" w:rsidP="00A67E57">
      <w:pPr>
        <w:spacing w:line="360" w:lineRule="auto"/>
        <w:ind w:firstLine="720"/>
        <w:jc w:val="both"/>
        <w:rPr>
          <w:sz w:val="16"/>
          <w:szCs w:val="16"/>
        </w:rPr>
      </w:pPr>
    </w:p>
    <w:p w:rsidR="00973B3C" w:rsidRDefault="00973B3C" w:rsidP="00A67E57">
      <w:pPr>
        <w:spacing w:line="360" w:lineRule="auto"/>
        <w:ind w:firstLine="720"/>
        <w:jc w:val="both"/>
        <w:rPr>
          <w:sz w:val="16"/>
          <w:szCs w:val="16"/>
        </w:rPr>
      </w:pPr>
    </w:p>
    <w:p w:rsidR="00973B3C" w:rsidRDefault="00973B3C" w:rsidP="00A67E57">
      <w:pPr>
        <w:spacing w:line="276" w:lineRule="auto"/>
        <w:ind w:firstLine="720"/>
        <w:jc w:val="both"/>
        <w:rPr>
          <w:sz w:val="16"/>
          <w:szCs w:val="16"/>
        </w:rPr>
      </w:pPr>
    </w:p>
    <w:p w:rsidR="00973B3C" w:rsidRDefault="00973B3C" w:rsidP="00A67E57">
      <w:pPr>
        <w:spacing w:line="276" w:lineRule="auto"/>
        <w:ind w:firstLine="720"/>
        <w:jc w:val="both"/>
        <w:rPr>
          <w:sz w:val="16"/>
          <w:szCs w:val="16"/>
        </w:rPr>
      </w:pPr>
    </w:p>
    <w:p w:rsidR="00973B3C" w:rsidRDefault="00973B3C" w:rsidP="00A67E57">
      <w:pPr>
        <w:spacing w:line="276" w:lineRule="auto"/>
        <w:ind w:firstLine="720"/>
        <w:jc w:val="both"/>
        <w:rPr>
          <w:sz w:val="16"/>
          <w:szCs w:val="16"/>
        </w:rPr>
      </w:pPr>
    </w:p>
    <w:p w:rsidR="00973B3C" w:rsidRDefault="00973B3C" w:rsidP="00A67E57">
      <w:pPr>
        <w:spacing w:line="276" w:lineRule="auto"/>
        <w:ind w:firstLine="720"/>
        <w:jc w:val="both"/>
        <w:rPr>
          <w:sz w:val="16"/>
          <w:szCs w:val="16"/>
        </w:rPr>
      </w:pPr>
    </w:p>
    <w:p w:rsidR="00973B3C" w:rsidRDefault="00973B3C" w:rsidP="00A67E57">
      <w:pPr>
        <w:spacing w:line="276" w:lineRule="auto"/>
        <w:ind w:firstLine="720"/>
        <w:jc w:val="both"/>
        <w:rPr>
          <w:sz w:val="16"/>
          <w:szCs w:val="16"/>
        </w:rPr>
      </w:pPr>
    </w:p>
    <w:p w:rsidR="00973B3C" w:rsidRPr="00312D17" w:rsidRDefault="00973B3C" w:rsidP="00A67E57">
      <w:pPr>
        <w:spacing w:line="276" w:lineRule="auto"/>
        <w:ind w:firstLine="720"/>
        <w:jc w:val="both"/>
        <w:rPr>
          <w:sz w:val="16"/>
          <w:szCs w:val="16"/>
        </w:rPr>
      </w:pPr>
    </w:p>
    <w:p w:rsidR="00973B3C" w:rsidRDefault="00973B3C" w:rsidP="00A67E57">
      <w:pPr>
        <w:spacing w:line="276" w:lineRule="auto"/>
      </w:pPr>
    </w:p>
    <w:p w:rsidR="00973B3C" w:rsidRDefault="00973B3C" w:rsidP="00A67E57">
      <w:pPr>
        <w:spacing w:line="276" w:lineRule="auto"/>
      </w:pPr>
    </w:p>
    <w:p w:rsidR="00973B3C" w:rsidRDefault="00973B3C" w:rsidP="004C2F53">
      <w:pPr>
        <w:jc w:val="right"/>
        <w:rPr>
          <w:b/>
          <w:sz w:val="28"/>
          <w:szCs w:val="28"/>
        </w:rPr>
      </w:pPr>
      <w:r w:rsidRPr="00E81AF1">
        <w:rPr>
          <w:b/>
          <w:sz w:val="28"/>
          <w:szCs w:val="28"/>
        </w:rPr>
        <w:t xml:space="preserve">                                                    </w:t>
      </w:r>
    </w:p>
    <w:p w:rsidR="00973B3C" w:rsidRPr="00E81AF1" w:rsidRDefault="00973B3C" w:rsidP="004C2F53">
      <w:pPr>
        <w:ind w:left="3540" w:firstLine="708"/>
        <w:jc w:val="right"/>
        <w:rPr>
          <w:sz w:val="28"/>
          <w:szCs w:val="28"/>
        </w:rPr>
      </w:pPr>
      <w:r w:rsidRPr="00E81AF1">
        <w:rPr>
          <w:b/>
          <w:sz w:val="28"/>
          <w:szCs w:val="28"/>
        </w:rPr>
        <w:t xml:space="preserve">   </w:t>
      </w:r>
      <w:r w:rsidRPr="00E81AF1">
        <w:rPr>
          <w:sz w:val="28"/>
          <w:szCs w:val="28"/>
        </w:rPr>
        <w:t>Приложение 2</w:t>
      </w:r>
    </w:p>
    <w:p w:rsidR="00973B3C" w:rsidRPr="00E81AF1" w:rsidRDefault="00973B3C" w:rsidP="004C2F53">
      <w:pPr>
        <w:jc w:val="right"/>
        <w:rPr>
          <w:sz w:val="28"/>
          <w:szCs w:val="28"/>
        </w:rPr>
      </w:pPr>
      <w:r w:rsidRPr="00E81AF1">
        <w:rPr>
          <w:sz w:val="28"/>
          <w:szCs w:val="28"/>
        </w:rPr>
        <w:tab/>
      </w:r>
      <w:r w:rsidRPr="00E81AF1">
        <w:rPr>
          <w:sz w:val="28"/>
          <w:szCs w:val="28"/>
        </w:rPr>
        <w:tab/>
      </w:r>
      <w:r w:rsidRPr="00E81AF1">
        <w:rPr>
          <w:sz w:val="28"/>
          <w:szCs w:val="28"/>
        </w:rPr>
        <w:tab/>
      </w:r>
      <w:r w:rsidRPr="00E81AF1">
        <w:rPr>
          <w:sz w:val="28"/>
          <w:szCs w:val="28"/>
        </w:rPr>
        <w:tab/>
      </w:r>
      <w:r w:rsidRPr="00E81AF1">
        <w:rPr>
          <w:sz w:val="28"/>
          <w:szCs w:val="28"/>
        </w:rPr>
        <w:tab/>
      </w:r>
      <w:r w:rsidRPr="00E81AF1">
        <w:rPr>
          <w:sz w:val="28"/>
          <w:szCs w:val="28"/>
        </w:rPr>
        <w:tab/>
      </w:r>
      <w:r w:rsidRPr="00E81AF1">
        <w:rPr>
          <w:sz w:val="28"/>
          <w:szCs w:val="28"/>
        </w:rPr>
        <w:tab/>
        <w:t xml:space="preserve">к распоряжению администрации </w:t>
      </w:r>
      <w:r>
        <w:rPr>
          <w:sz w:val="28"/>
          <w:szCs w:val="28"/>
        </w:rPr>
        <w:t xml:space="preserve">МО Огаревское </w:t>
      </w:r>
      <w:r w:rsidRPr="00E81AF1">
        <w:rPr>
          <w:sz w:val="28"/>
          <w:szCs w:val="28"/>
        </w:rPr>
        <w:t>Щекинского района</w:t>
      </w:r>
    </w:p>
    <w:p w:rsidR="00973B3C" w:rsidRPr="00E81AF1" w:rsidRDefault="00973B3C" w:rsidP="004C2F53">
      <w:pPr>
        <w:jc w:val="right"/>
        <w:rPr>
          <w:sz w:val="28"/>
          <w:szCs w:val="28"/>
        </w:rPr>
      </w:pPr>
      <w:r w:rsidRPr="00E81AF1">
        <w:rPr>
          <w:sz w:val="28"/>
          <w:szCs w:val="28"/>
        </w:rPr>
        <w:tab/>
      </w:r>
      <w:r w:rsidRPr="00E81AF1">
        <w:rPr>
          <w:sz w:val="28"/>
          <w:szCs w:val="28"/>
        </w:rPr>
        <w:tab/>
      </w:r>
      <w:r w:rsidRPr="00E81AF1">
        <w:rPr>
          <w:sz w:val="28"/>
          <w:szCs w:val="28"/>
        </w:rPr>
        <w:tab/>
      </w:r>
      <w:r w:rsidRPr="00E81AF1">
        <w:rPr>
          <w:sz w:val="28"/>
          <w:szCs w:val="28"/>
        </w:rPr>
        <w:tab/>
      </w:r>
      <w:r w:rsidRPr="00E81AF1">
        <w:rPr>
          <w:sz w:val="28"/>
          <w:szCs w:val="28"/>
        </w:rPr>
        <w:tab/>
      </w:r>
      <w:r w:rsidRPr="00E81AF1">
        <w:rPr>
          <w:sz w:val="28"/>
          <w:szCs w:val="28"/>
        </w:rPr>
        <w:tab/>
      </w:r>
      <w:r w:rsidRPr="00E81AF1">
        <w:rPr>
          <w:sz w:val="28"/>
          <w:szCs w:val="28"/>
        </w:rPr>
        <w:tab/>
      </w:r>
      <w:r w:rsidRPr="003B676B">
        <w:rPr>
          <w:sz w:val="28"/>
          <w:szCs w:val="28"/>
        </w:rPr>
        <w:t xml:space="preserve">от </w:t>
      </w:r>
      <w:r>
        <w:rPr>
          <w:sz w:val="28"/>
          <w:szCs w:val="28"/>
        </w:rPr>
        <w:t>20.04.2018 г.</w:t>
      </w:r>
      <w:r w:rsidRPr="003B676B">
        <w:rPr>
          <w:sz w:val="28"/>
          <w:szCs w:val="28"/>
        </w:rPr>
        <w:t xml:space="preserve"> № </w:t>
      </w:r>
      <w:r>
        <w:rPr>
          <w:sz w:val="28"/>
          <w:szCs w:val="28"/>
        </w:rPr>
        <w:t>12-р</w:t>
      </w:r>
    </w:p>
    <w:p w:rsidR="00973B3C" w:rsidRDefault="00973B3C" w:rsidP="004C2F53">
      <w:pPr>
        <w:ind w:firstLine="720"/>
        <w:jc w:val="center"/>
        <w:rPr>
          <w:b/>
          <w:color w:val="000000"/>
        </w:rPr>
      </w:pPr>
    </w:p>
    <w:p w:rsidR="00973B3C" w:rsidRDefault="00973B3C" w:rsidP="004C2F53">
      <w:pPr>
        <w:pStyle w:val="NormalWeb"/>
        <w:spacing w:before="0" w:beforeAutospacing="0" w:after="0" w:afterAutospacing="0" w:line="240" w:lineRule="auto"/>
        <w:ind w:firstLine="709"/>
        <w:jc w:val="center"/>
        <w:rPr>
          <w:rFonts w:ascii="Times New Roman" w:hAnsi="Times New Roman" w:cs="Times New Roman"/>
          <w:b/>
          <w:bCs/>
          <w:sz w:val="28"/>
          <w:szCs w:val="28"/>
        </w:rPr>
      </w:pPr>
    </w:p>
    <w:p w:rsidR="00973B3C" w:rsidRPr="00004453" w:rsidRDefault="00973B3C" w:rsidP="004C2F53">
      <w:pPr>
        <w:pStyle w:val="NormalWeb"/>
        <w:spacing w:before="0" w:beforeAutospacing="0" w:after="0" w:afterAutospacing="0" w:line="240" w:lineRule="auto"/>
        <w:ind w:firstLine="709"/>
        <w:jc w:val="center"/>
        <w:rPr>
          <w:rFonts w:ascii="Times New Roman" w:hAnsi="Times New Roman" w:cs="Times New Roman"/>
          <w:b/>
          <w:bCs/>
          <w:sz w:val="28"/>
          <w:szCs w:val="28"/>
        </w:rPr>
      </w:pPr>
      <w:r w:rsidRPr="00004453">
        <w:rPr>
          <w:rFonts w:ascii="Times New Roman" w:hAnsi="Times New Roman" w:cs="Times New Roman"/>
          <w:b/>
          <w:bCs/>
          <w:sz w:val="28"/>
          <w:szCs w:val="28"/>
        </w:rPr>
        <w:t>ПОЛОЖЕНИЕ</w:t>
      </w:r>
    </w:p>
    <w:p w:rsidR="00973B3C" w:rsidRPr="00936DD3" w:rsidRDefault="00973B3C" w:rsidP="004C2F53">
      <w:pPr>
        <w:jc w:val="center"/>
        <w:rPr>
          <w:b/>
          <w:bCs/>
          <w:sz w:val="28"/>
          <w:szCs w:val="28"/>
        </w:rPr>
      </w:pPr>
      <w:r w:rsidRPr="00004453">
        <w:rPr>
          <w:b/>
          <w:color w:val="000000"/>
          <w:sz w:val="28"/>
          <w:szCs w:val="28"/>
        </w:rPr>
        <w:t xml:space="preserve">о </w:t>
      </w:r>
      <w:r w:rsidRPr="00936DD3">
        <w:rPr>
          <w:b/>
          <w:sz w:val="28"/>
          <w:szCs w:val="28"/>
          <w:lang w:eastAsia="en-US"/>
        </w:rPr>
        <w:t xml:space="preserve">Единой комиссии по определению поставщиков (подрядчиков, исполнителей) администрации МО </w:t>
      </w:r>
      <w:r>
        <w:rPr>
          <w:b/>
          <w:sz w:val="28"/>
          <w:szCs w:val="28"/>
          <w:lang w:eastAsia="en-US"/>
        </w:rPr>
        <w:t>Огаревское</w:t>
      </w:r>
      <w:r w:rsidRPr="00936DD3">
        <w:rPr>
          <w:b/>
          <w:sz w:val="28"/>
          <w:szCs w:val="28"/>
          <w:lang w:eastAsia="en-US"/>
        </w:rPr>
        <w:t xml:space="preserve"> для заключения контрактов на поставку товаров, выполнение работ, оказание услуг</w:t>
      </w:r>
    </w:p>
    <w:p w:rsidR="00973B3C" w:rsidRDefault="00973B3C" w:rsidP="004C2F53">
      <w:pPr>
        <w:widowControl w:val="0"/>
        <w:autoSpaceDE w:val="0"/>
        <w:autoSpaceDN w:val="0"/>
        <w:adjustRightInd w:val="0"/>
        <w:spacing w:line="360" w:lineRule="exact"/>
        <w:jc w:val="center"/>
        <w:outlineLvl w:val="0"/>
        <w:rPr>
          <w:b/>
          <w:bCs/>
          <w:sz w:val="28"/>
          <w:szCs w:val="28"/>
          <w:lang w:eastAsia="en-US"/>
        </w:rPr>
      </w:pPr>
    </w:p>
    <w:p w:rsidR="00973B3C" w:rsidRPr="001618C2" w:rsidRDefault="00973B3C" w:rsidP="004C2F53">
      <w:pPr>
        <w:widowControl w:val="0"/>
        <w:autoSpaceDE w:val="0"/>
        <w:autoSpaceDN w:val="0"/>
        <w:adjustRightInd w:val="0"/>
        <w:spacing w:line="360" w:lineRule="exact"/>
        <w:jc w:val="center"/>
        <w:outlineLvl w:val="0"/>
        <w:rPr>
          <w:sz w:val="28"/>
          <w:szCs w:val="28"/>
          <w:lang w:eastAsia="en-US"/>
        </w:rPr>
      </w:pPr>
      <w:r w:rsidRPr="001618C2">
        <w:rPr>
          <w:b/>
          <w:bCs/>
          <w:sz w:val="28"/>
          <w:szCs w:val="28"/>
          <w:lang w:eastAsia="en-US"/>
        </w:rPr>
        <w:t>1. Общие положения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1.1. Настоящее Положение определяет цели, задачи, функции, полномочия и порядок деятельности </w:t>
      </w:r>
      <w:r>
        <w:rPr>
          <w:sz w:val="28"/>
          <w:szCs w:val="28"/>
          <w:lang w:eastAsia="en-US"/>
        </w:rPr>
        <w:t xml:space="preserve">Единой </w:t>
      </w:r>
      <w:r w:rsidRPr="001618C2">
        <w:rPr>
          <w:sz w:val="28"/>
          <w:szCs w:val="28"/>
          <w:lang w:eastAsia="en-US"/>
        </w:rPr>
        <w:t xml:space="preserve">комиссии по определению поставщиков (подрядчиков, исполнителей) </w:t>
      </w:r>
      <w:r>
        <w:rPr>
          <w:sz w:val="28"/>
          <w:szCs w:val="28"/>
          <w:lang w:eastAsia="en-US"/>
        </w:rPr>
        <w:t>администрации МО Огаревское</w:t>
      </w:r>
      <w:r w:rsidRPr="001618C2">
        <w:rPr>
          <w:sz w:val="28"/>
          <w:szCs w:val="28"/>
          <w:lang w:eastAsia="en-US"/>
        </w:rPr>
        <w:t xml:space="preserve"> для заключения контрактов на поставку товаров, выполнение работ, оказание услуг для удовлетворения нужд заказчика в рамках проведения конкурсов</w:t>
      </w:r>
      <w:r>
        <w:rPr>
          <w:sz w:val="28"/>
          <w:szCs w:val="28"/>
          <w:lang w:eastAsia="en-US"/>
        </w:rPr>
        <w:t>, аукционов, запроса котировок, запроса предложений</w:t>
      </w:r>
      <w:r w:rsidRPr="001618C2">
        <w:rPr>
          <w:sz w:val="28"/>
          <w:szCs w:val="28"/>
          <w:lang w:eastAsia="en-US"/>
        </w:rPr>
        <w:t xml:space="preserve"> (далее - </w:t>
      </w:r>
      <w:r>
        <w:rPr>
          <w:sz w:val="28"/>
          <w:szCs w:val="28"/>
          <w:lang w:eastAsia="en-US"/>
        </w:rPr>
        <w:t>Единая</w:t>
      </w:r>
      <w:r w:rsidRPr="001618C2">
        <w:rPr>
          <w:sz w:val="28"/>
          <w:szCs w:val="28"/>
          <w:lang w:eastAsia="en-US"/>
        </w:rPr>
        <w:t xml:space="preserve"> комиссия).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1.</w:t>
      </w:r>
      <w:r>
        <w:rPr>
          <w:sz w:val="28"/>
          <w:szCs w:val="28"/>
          <w:lang w:eastAsia="en-US"/>
        </w:rPr>
        <w:t>2</w:t>
      </w:r>
      <w:r w:rsidRPr="001618C2">
        <w:rPr>
          <w:sz w:val="28"/>
          <w:szCs w:val="28"/>
          <w:lang w:eastAsia="en-US"/>
        </w:rPr>
        <w:t xml:space="preserve">. В процессе осуществления своих полномочий </w:t>
      </w:r>
      <w:r>
        <w:rPr>
          <w:sz w:val="28"/>
          <w:szCs w:val="28"/>
          <w:lang w:eastAsia="en-US"/>
        </w:rPr>
        <w:t>Единая</w:t>
      </w:r>
      <w:r w:rsidRPr="001618C2">
        <w:rPr>
          <w:sz w:val="28"/>
          <w:szCs w:val="28"/>
          <w:lang w:eastAsia="en-US"/>
        </w:rPr>
        <w:t xml:space="preserve"> комиссия взаимодействует с заказчиком</w:t>
      </w:r>
      <w:r>
        <w:rPr>
          <w:sz w:val="28"/>
          <w:szCs w:val="28"/>
          <w:lang w:eastAsia="en-US"/>
        </w:rPr>
        <w:t>, уполномоченным органом (учреждением)</w:t>
      </w:r>
      <w:r w:rsidRPr="001618C2">
        <w:rPr>
          <w:sz w:val="28"/>
          <w:szCs w:val="28"/>
          <w:lang w:eastAsia="en-US"/>
        </w:rPr>
        <w:t xml:space="preserve"> и специализированной организацией (в случае </w:t>
      </w:r>
      <w:r>
        <w:rPr>
          <w:sz w:val="28"/>
          <w:szCs w:val="28"/>
          <w:lang w:eastAsia="en-US"/>
        </w:rPr>
        <w:t>их</w:t>
      </w:r>
      <w:r w:rsidRPr="001618C2">
        <w:rPr>
          <w:sz w:val="28"/>
          <w:szCs w:val="28"/>
          <w:lang w:eastAsia="en-US"/>
        </w:rPr>
        <w:t xml:space="preserve"> привлечения) в порядке, установленном настоящим Положением.</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1.</w:t>
      </w:r>
      <w:r>
        <w:rPr>
          <w:sz w:val="28"/>
          <w:szCs w:val="28"/>
          <w:lang w:eastAsia="en-US"/>
        </w:rPr>
        <w:t>3</w:t>
      </w:r>
      <w:r w:rsidRPr="001618C2">
        <w:rPr>
          <w:sz w:val="28"/>
          <w:szCs w:val="28"/>
          <w:lang w:eastAsia="en-US"/>
        </w:rPr>
        <w:t xml:space="preserve">. При отсутствии председателя </w:t>
      </w:r>
      <w:r>
        <w:rPr>
          <w:sz w:val="28"/>
          <w:szCs w:val="28"/>
          <w:lang w:eastAsia="en-US"/>
        </w:rPr>
        <w:t>Единая</w:t>
      </w:r>
      <w:r w:rsidRPr="001618C2">
        <w:rPr>
          <w:sz w:val="28"/>
          <w:szCs w:val="28"/>
          <w:lang w:eastAsia="en-US"/>
        </w:rPr>
        <w:t xml:space="preserve"> комиссии его обязанности исполняет заместитель председателя.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Default="00973B3C" w:rsidP="004C2F53">
      <w:pPr>
        <w:widowControl w:val="0"/>
        <w:autoSpaceDE w:val="0"/>
        <w:autoSpaceDN w:val="0"/>
        <w:adjustRightInd w:val="0"/>
        <w:spacing w:line="360" w:lineRule="exact"/>
        <w:jc w:val="center"/>
        <w:outlineLvl w:val="0"/>
        <w:rPr>
          <w:b/>
          <w:bCs/>
          <w:sz w:val="28"/>
          <w:szCs w:val="28"/>
          <w:lang w:eastAsia="en-US"/>
        </w:rPr>
      </w:pPr>
      <w:bookmarkStart w:id="0" w:name="Par32"/>
      <w:bookmarkEnd w:id="0"/>
      <w:r w:rsidRPr="001618C2">
        <w:rPr>
          <w:b/>
          <w:bCs/>
          <w:sz w:val="28"/>
          <w:szCs w:val="28"/>
          <w:lang w:eastAsia="en-US"/>
        </w:rPr>
        <w:t>2. Правовое регулирование</w:t>
      </w:r>
    </w:p>
    <w:p w:rsidR="00973B3C" w:rsidRPr="001618C2" w:rsidRDefault="00973B3C" w:rsidP="004C2F53">
      <w:pPr>
        <w:widowControl w:val="0"/>
        <w:autoSpaceDE w:val="0"/>
        <w:autoSpaceDN w:val="0"/>
        <w:adjustRightInd w:val="0"/>
        <w:spacing w:line="360" w:lineRule="exact"/>
        <w:jc w:val="center"/>
        <w:outlineLvl w:val="0"/>
        <w:rPr>
          <w:sz w:val="28"/>
          <w:szCs w:val="28"/>
          <w:lang w:eastAsia="en-US"/>
        </w:rPr>
      </w:pP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Единая</w:t>
      </w:r>
      <w:r w:rsidRPr="001618C2">
        <w:rPr>
          <w:sz w:val="28"/>
          <w:szCs w:val="28"/>
          <w:lang w:eastAsia="en-US"/>
        </w:rPr>
        <w:t xml:space="preserve"> комиссия в процессе своей деятельности обязана руководствоваться Бюджетным кодексом Российской Федерации,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Федеральным законом             от 26 июля 2006 года № 135-ФЗ «О защите конкуренции», иными действующими нормативными правовыми актами Российской Федерации, </w:t>
      </w:r>
      <w:r>
        <w:rPr>
          <w:sz w:val="28"/>
          <w:szCs w:val="28"/>
          <w:lang w:eastAsia="en-US"/>
        </w:rPr>
        <w:t xml:space="preserve">    </w:t>
      </w:r>
      <w:r w:rsidRPr="001618C2">
        <w:rPr>
          <w:sz w:val="28"/>
          <w:szCs w:val="28"/>
          <w:lang w:eastAsia="en-US"/>
        </w:rPr>
        <w:t>и настоящим Положением.</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Pr="001618C2" w:rsidRDefault="00973B3C" w:rsidP="004C2F53">
      <w:pPr>
        <w:widowControl w:val="0"/>
        <w:autoSpaceDE w:val="0"/>
        <w:autoSpaceDN w:val="0"/>
        <w:adjustRightInd w:val="0"/>
        <w:spacing w:line="360" w:lineRule="exact"/>
        <w:jc w:val="center"/>
        <w:outlineLvl w:val="0"/>
        <w:rPr>
          <w:sz w:val="28"/>
          <w:szCs w:val="28"/>
          <w:lang w:eastAsia="en-US"/>
        </w:rPr>
      </w:pPr>
      <w:bookmarkStart w:id="1" w:name="Par36"/>
      <w:bookmarkEnd w:id="1"/>
      <w:r w:rsidRPr="001618C2">
        <w:rPr>
          <w:b/>
          <w:bCs/>
          <w:sz w:val="28"/>
          <w:szCs w:val="28"/>
          <w:lang w:eastAsia="en-US"/>
        </w:rPr>
        <w:t xml:space="preserve">3. Цели создания и принципы работы </w:t>
      </w:r>
      <w:r w:rsidRPr="001E3195">
        <w:rPr>
          <w:b/>
          <w:sz w:val="28"/>
          <w:szCs w:val="28"/>
          <w:lang w:eastAsia="en-US"/>
        </w:rPr>
        <w:t>Един</w:t>
      </w:r>
      <w:r>
        <w:rPr>
          <w:b/>
          <w:sz w:val="28"/>
          <w:szCs w:val="28"/>
          <w:lang w:eastAsia="en-US"/>
        </w:rPr>
        <w:t>ой</w:t>
      </w:r>
      <w:r w:rsidRPr="001618C2">
        <w:rPr>
          <w:b/>
          <w:bCs/>
          <w:sz w:val="28"/>
          <w:szCs w:val="28"/>
          <w:lang w:eastAsia="en-US"/>
        </w:rPr>
        <w:t xml:space="preserve"> комиссии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3.1. </w:t>
      </w:r>
      <w:r>
        <w:rPr>
          <w:sz w:val="28"/>
          <w:szCs w:val="28"/>
          <w:lang w:eastAsia="en-US"/>
        </w:rPr>
        <w:t>Единая</w:t>
      </w:r>
      <w:r w:rsidRPr="001618C2">
        <w:rPr>
          <w:sz w:val="28"/>
          <w:szCs w:val="28"/>
          <w:lang w:eastAsia="en-US"/>
        </w:rPr>
        <w:t xml:space="preserve"> комиссия создается в целях проведения конкурсов</w:t>
      </w:r>
      <w:r>
        <w:rPr>
          <w:sz w:val="28"/>
          <w:szCs w:val="28"/>
          <w:lang w:eastAsia="en-US"/>
        </w:rPr>
        <w:t>,</w:t>
      </w:r>
      <w:r w:rsidRPr="001618C2">
        <w:rPr>
          <w:sz w:val="28"/>
          <w:szCs w:val="28"/>
          <w:lang w:eastAsia="en-US"/>
        </w:rPr>
        <w:t xml:space="preserve"> </w:t>
      </w:r>
    </w:p>
    <w:p w:rsidR="00973B3C" w:rsidRDefault="00973B3C" w:rsidP="004C2F53">
      <w:pPr>
        <w:widowControl w:val="0"/>
        <w:autoSpaceDE w:val="0"/>
        <w:autoSpaceDN w:val="0"/>
        <w:adjustRightInd w:val="0"/>
        <w:spacing w:line="360" w:lineRule="exact"/>
        <w:ind w:firstLine="540"/>
        <w:jc w:val="both"/>
        <w:rPr>
          <w:sz w:val="28"/>
          <w:szCs w:val="28"/>
          <w:lang w:eastAsia="en-US"/>
        </w:rPr>
      </w:pPr>
    </w:p>
    <w:p w:rsidR="00973B3C"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аукционов, запроса котировок, запроса предложений.</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3.2. В своей деятельности </w:t>
      </w:r>
      <w:r>
        <w:rPr>
          <w:sz w:val="28"/>
          <w:szCs w:val="28"/>
          <w:lang w:eastAsia="en-US"/>
        </w:rPr>
        <w:t>Единая</w:t>
      </w:r>
      <w:r w:rsidRPr="001618C2">
        <w:rPr>
          <w:sz w:val="28"/>
          <w:szCs w:val="28"/>
          <w:lang w:eastAsia="en-US"/>
        </w:rPr>
        <w:t xml:space="preserve"> комиссия руководствуется следующими принципами.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3.2.1. Эффективность и экономичность использования выделенных средств из бюджета и внебюджетных источников финансирования.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3.2.2. Публичность, гласность, открытость и прозрачность процедуры определения поставщиков (подрядчиков, исполнителей).</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3.2.3. Обеспечение добросовестной конкуренции, недопущение дискриминации, введения ограничений или преимуществ для отдельных участников закупки, за исключением случаев, если такие преимущества установлены действующим законодательством Российской Федерации.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3.2.4. Устранение возможностей злоупотребления и коррупции при определении поставщиков (подрядчиков, исполнителей).</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3.2.5. Недопущение разглашения сведений, ставших известными в ходе проведения процедур определения поставщиков (подрядчиков, исполнителей), в случаях, установленных действующим законодательством.</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Pr="001618C2" w:rsidRDefault="00973B3C" w:rsidP="004C2F53">
      <w:pPr>
        <w:widowControl w:val="0"/>
        <w:autoSpaceDE w:val="0"/>
        <w:autoSpaceDN w:val="0"/>
        <w:adjustRightInd w:val="0"/>
        <w:spacing w:line="360" w:lineRule="exact"/>
        <w:jc w:val="center"/>
        <w:outlineLvl w:val="0"/>
        <w:rPr>
          <w:sz w:val="28"/>
          <w:szCs w:val="28"/>
          <w:lang w:eastAsia="en-US"/>
        </w:rPr>
      </w:pPr>
      <w:bookmarkStart w:id="2" w:name="Par46"/>
      <w:bookmarkEnd w:id="2"/>
      <w:r w:rsidRPr="001618C2">
        <w:rPr>
          <w:b/>
          <w:bCs/>
          <w:sz w:val="28"/>
          <w:szCs w:val="28"/>
          <w:lang w:eastAsia="en-US"/>
        </w:rPr>
        <w:t xml:space="preserve">4. Функции </w:t>
      </w:r>
      <w:r w:rsidRPr="001E3195">
        <w:rPr>
          <w:b/>
          <w:sz w:val="28"/>
          <w:szCs w:val="28"/>
          <w:lang w:eastAsia="en-US"/>
        </w:rPr>
        <w:t>Един</w:t>
      </w:r>
      <w:r>
        <w:rPr>
          <w:b/>
          <w:sz w:val="28"/>
          <w:szCs w:val="28"/>
          <w:lang w:eastAsia="en-US"/>
        </w:rPr>
        <w:t>ой</w:t>
      </w:r>
      <w:r w:rsidRPr="001618C2">
        <w:rPr>
          <w:b/>
          <w:bCs/>
          <w:sz w:val="28"/>
          <w:szCs w:val="28"/>
          <w:lang w:eastAsia="en-US"/>
        </w:rPr>
        <w:t xml:space="preserve"> комиссии</w:t>
      </w:r>
      <w:r>
        <w:rPr>
          <w:b/>
          <w:bCs/>
          <w:sz w:val="28"/>
          <w:szCs w:val="28"/>
          <w:lang w:eastAsia="en-US"/>
        </w:rPr>
        <w:t xml:space="preserve"> при открытом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bookmarkStart w:id="3" w:name="Par48"/>
      <w:bookmarkEnd w:id="3"/>
      <w:r w:rsidRPr="001618C2">
        <w:rPr>
          <w:sz w:val="28"/>
          <w:szCs w:val="28"/>
          <w:lang w:eastAsia="en-US"/>
        </w:rPr>
        <w:t xml:space="preserve">4.1. При осуществлении процедуры определения поставщика (подрядчика, исполнителя) путем проведения открытого конкурса в обязанности </w:t>
      </w:r>
      <w:r>
        <w:rPr>
          <w:sz w:val="28"/>
          <w:szCs w:val="28"/>
          <w:lang w:eastAsia="en-US"/>
        </w:rPr>
        <w:t>Единой</w:t>
      </w:r>
      <w:r w:rsidRPr="001618C2">
        <w:rPr>
          <w:sz w:val="28"/>
          <w:szCs w:val="28"/>
          <w:lang w:eastAsia="en-US"/>
        </w:rPr>
        <w:t xml:space="preserve"> комиссии входит следующее.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4.1.1. </w:t>
      </w:r>
      <w:r>
        <w:rPr>
          <w:sz w:val="28"/>
          <w:szCs w:val="28"/>
          <w:lang w:eastAsia="en-US"/>
        </w:rPr>
        <w:t xml:space="preserve">Единая </w:t>
      </w:r>
      <w:r w:rsidRPr="001618C2">
        <w:rPr>
          <w:sz w:val="28"/>
          <w:szCs w:val="28"/>
          <w:lang w:eastAsia="en-US"/>
        </w:rPr>
        <w:t xml:space="preserve"> комиссия осуществляет вскрытие конвертов с заявками на участие в открытом конкурсе и (или) открывает доступ к поданным в форме электронных документов заявкам на участие в открытом конкурсе после наступления срока, указанного в конкурсной документации в качестве срока подачи заявок на участие в конкурсе. Конверты с заявками на участие в открытом конкурсе вскрываются, открывается доступ к поданным в форме электронных документов заявкам на участие в открытом конкурсе публично во время, в месте, в порядке и в соответствии с процедурами, которые указаны в конкурсной документации. Вскрытие всех поступивших конвертов с заявками на участие в открытом конкурсе и открытие доступа к поданным в форме электронных документов заявкам на участие в таком конкурсе осуществляются в один день.</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4.1.2. Непосредственно перед вскрытием конвертов с заявками на участие в открытом конкурсе и (или) открытием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 </w:t>
      </w:r>
      <w:r>
        <w:rPr>
          <w:sz w:val="28"/>
          <w:szCs w:val="28"/>
          <w:lang w:eastAsia="en-US"/>
        </w:rPr>
        <w:t>Единая</w:t>
      </w:r>
      <w:r w:rsidRPr="001618C2">
        <w:rPr>
          <w:sz w:val="28"/>
          <w:szCs w:val="28"/>
          <w:lang w:eastAsia="en-US"/>
        </w:rPr>
        <w:t xml:space="preserve"> комиссия объявляет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При этом </w:t>
      </w:r>
      <w:r>
        <w:rPr>
          <w:sz w:val="28"/>
          <w:szCs w:val="28"/>
          <w:lang w:eastAsia="en-US"/>
        </w:rPr>
        <w:t>Единая</w:t>
      </w:r>
      <w:r w:rsidRPr="001618C2">
        <w:rPr>
          <w:sz w:val="28"/>
          <w:szCs w:val="28"/>
          <w:lang w:eastAsia="en-US"/>
        </w:rPr>
        <w:t xml:space="preserve"> комиссия объявляет последствия подачи двух и более заявок на участие в открытом конкурсе одним участником конкурса.</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4.1.3. </w:t>
      </w:r>
      <w:r>
        <w:rPr>
          <w:sz w:val="28"/>
          <w:szCs w:val="28"/>
          <w:lang w:eastAsia="en-US"/>
        </w:rPr>
        <w:t>Единая</w:t>
      </w:r>
      <w:r w:rsidRPr="001618C2">
        <w:rPr>
          <w:sz w:val="28"/>
          <w:szCs w:val="28"/>
          <w:lang w:eastAsia="en-US"/>
        </w:rPr>
        <w:t xml:space="preserve"> комиссия вскрывает конверты с заявками на участие в открытом конкурсе и открывает доступ к поданным в форме электронных документов заявкам на участие в открытом конкурсе, если такие конверты и заявки поступили </w:t>
      </w:r>
      <w:r w:rsidRPr="00423EEC">
        <w:rPr>
          <w:sz w:val="28"/>
          <w:szCs w:val="28"/>
          <w:lang w:eastAsia="en-US"/>
        </w:rPr>
        <w:t>заказчику, в уполномоченный орган (учреждение) до</w:t>
      </w:r>
      <w:r w:rsidRPr="001618C2">
        <w:rPr>
          <w:sz w:val="28"/>
          <w:szCs w:val="28"/>
          <w:lang w:eastAsia="en-US"/>
        </w:rPr>
        <w:t xml:space="preserve"> вскрытия таких конвертов и (или) открытия указанного доступа. В случае установления факта подачи одним участником открытого конкурса двух и более заявок на участие в открытом конкурсе в отношении одного и того же лота при условии, что поданные ранее этим участником заявки на участие в конкурсе не отозваны, все заявки на участие в конкурсе этого участника, поданные в отношении одного и того же лота, не рассматриваются и возвращаются этому участнику.</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4.1.4. </w:t>
      </w:r>
      <w:r>
        <w:rPr>
          <w:sz w:val="28"/>
          <w:szCs w:val="28"/>
          <w:lang w:eastAsia="en-US"/>
        </w:rPr>
        <w:t>Единой</w:t>
      </w:r>
      <w:r w:rsidRPr="001618C2">
        <w:rPr>
          <w:sz w:val="28"/>
          <w:szCs w:val="28"/>
          <w:lang w:eastAsia="en-US"/>
        </w:rPr>
        <w:t xml:space="preserve"> комиссией ведется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 Указанный протокол подписывается всеми присутствующими членами </w:t>
      </w:r>
      <w:r>
        <w:rPr>
          <w:sz w:val="28"/>
          <w:szCs w:val="28"/>
          <w:lang w:eastAsia="en-US"/>
        </w:rPr>
        <w:t>Единой</w:t>
      </w:r>
      <w:r w:rsidRPr="001618C2">
        <w:rPr>
          <w:sz w:val="28"/>
          <w:szCs w:val="28"/>
          <w:lang w:eastAsia="en-US"/>
        </w:rPr>
        <w:t xml:space="preserve"> комиссии непосредственно после вскрытия таких конвертов и открытия доступа к поданным в форме электронных документов заявкам на участие в конкурсе и не позднее рабочего дня, следующего за датой подписания этого протокола, размещается в единой информационной системе. При проведении открытого конкурса в целях заключения контракта на выполнение научно-исследовательских работ в случае, если допускается заключение контрактов с несколькими участниками закупки, а также на выполнение двух и более поисковых научно-исследовательских работ этот протокол размещается в единой информационной системе в течение трех рабочих дней с даты его подписания.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4.1.5. В обязанности </w:t>
      </w:r>
      <w:r>
        <w:rPr>
          <w:sz w:val="28"/>
          <w:szCs w:val="28"/>
          <w:lang w:eastAsia="en-US"/>
        </w:rPr>
        <w:t>Единой</w:t>
      </w:r>
      <w:r w:rsidRPr="001618C2">
        <w:rPr>
          <w:sz w:val="28"/>
          <w:szCs w:val="28"/>
          <w:lang w:eastAsia="en-US"/>
        </w:rPr>
        <w:t xml:space="preserve"> комиссии входит рассмотрение и оценка конкурсных заявок.</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4.1.6. </w:t>
      </w:r>
      <w:r>
        <w:rPr>
          <w:sz w:val="28"/>
          <w:szCs w:val="28"/>
          <w:lang w:eastAsia="en-US"/>
        </w:rPr>
        <w:t>Единая</w:t>
      </w:r>
      <w:r w:rsidRPr="001618C2">
        <w:rPr>
          <w:sz w:val="28"/>
          <w:szCs w:val="28"/>
          <w:lang w:eastAsia="en-US"/>
        </w:rPr>
        <w:t xml:space="preserve"> комиссия отклоняет заявку на участие в конкурсе, если участник конкурса, подавший ее, не соответствует требованиям к участнику конкурса, указанным в конкурсной документации, или такая заявка признана не соответствующей требованиям, указанным в конкурсной документации.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Результаты рассмотрения заявок на участие в конкурсе фиксируются в протоколе рассмотрения и оценки заявок на участие в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4.1.7. </w:t>
      </w:r>
      <w:r>
        <w:rPr>
          <w:sz w:val="28"/>
          <w:szCs w:val="28"/>
          <w:lang w:eastAsia="en-US"/>
        </w:rPr>
        <w:t>Единая</w:t>
      </w:r>
      <w:r w:rsidRPr="001618C2">
        <w:rPr>
          <w:sz w:val="28"/>
          <w:szCs w:val="28"/>
          <w:lang w:eastAsia="en-US"/>
        </w:rPr>
        <w:t xml:space="preserve"> комиссия осуществляет оценку заявок на участие в конкурсе, которые не были отклонены, для выявления победителя конкурса на основе критериев, указанных в конкурсной документации.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В случае если по результатам рассмотрения заявок на участие в конкурсе </w:t>
      </w:r>
      <w:r>
        <w:rPr>
          <w:sz w:val="28"/>
          <w:szCs w:val="28"/>
          <w:lang w:eastAsia="en-US"/>
        </w:rPr>
        <w:t>Единая</w:t>
      </w:r>
      <w:r w:rsidRPr="001618C2">
        <w:rPr>
          <w:sz w:val="28"/>
          <w:szCs w:val="28"/>
          <w:lang w:eastAsia="en-US"/>
        </w:rPr>
        <w:t xml:space="preserve"> комиссия отклонила все такие заявки или только одна такая заявка соответствует требованиям, указанным в конкурсной документации, конкурс признается несостоявшимся.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4.1.8. На основании результатов оценки заявок на участие в конкурсе </w:t>
      </w:r>
      <w:r>
        <w:rPr>
          <w:sz w:val="28"/>
          <w:szCs w:val="28"/>
          <w:lang w:eastAsia="en-US"/>
        </w:rPr>
        <w:t>Единая</w:t>
      </w:r>
      <w:r w:rsidRPr="001618C2">
        <w:rPr>
          <w:sz w:val="28"/>
          <w:szCs w:val="28"/>
          <w:lang w:eastAsia="en-US"/>
        </w:rPr>
        <w:t xml:space="preserve"> комиссия присваивает каждой заявке на участие в конкурсе порядковый номер в порядке уменьшения степени выгодности содержащихся в них условий исполнения контракта. Заявке на участие в конкурсе, в которой содержатся лучшие условия исполнения контракта, присваивается первый номер. В случае если в нескольких заявках на участие в конкурсе содержатся одинаковые условия исполнения контракта,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Победителем конкурса признается участник конкурса, который предложил лучшие условия исполнения контракта на основе критериев, указанных в конкурсной документации, и заявке на участие в конкурсе которого присвоен первый номер.</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bookmarkStart w:id="4" w:name="Par60"/>
      <w:bookmarkEnd w:id="4"/>
      <w:r w:rsidRPr="001618C2">
        <w:rPr>
          <w:sz w:val="28"/>
          <w:szCs w:val="28"/>
          <w:lang w:eastAsia="en-US"/>
        </w:rPr>
        <w:t>4.1.9.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место, дата, время проведения рассмотрения и оценки таких заявок;</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информация об участниках конкурса, заявки на участие в конкурсе которых были рассмотрены;</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информация об участниках конкурса, заявки на участие в конкурсе которых были отклонены, с указанием причин их отклонения, в том числе положений Закона о контрактной системе и положений конкурсной документации, которым не соответствуют такие заявки, предложений, содержащихся в заявках на участие в конкурсе и не соответствующих требованиям конкурсной документации;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решение каждого члена комиссии об отклонении заявок на участие в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порядок оценки заявок на участие в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присвоенные заявкам на участие в конкурсе значения по каждому из предусмотренных критериев оценки заявок на участие в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принятое на основании результатов оценки заявок на участие в конкурсе решение о присвоении таким заявкам порядковых номеров;</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наименования (для юридических лиц), фамилии, имена, отчества (при наличии) (для физических лиц), почтовые адреса участников конкурса, заявкам на участие в конкурсе которых присвоены первый и второй номера.</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bookmarkStart w:id="5" w:name="Par69"/>
      <w:bookmarkEnd w:id="5"/>
      <w:r w:rsidRPr="001618C2">
        <w:rPr>
          <w:sz w:val="28"/>
          <w:szCs w:val="28"/>
          <w:lang w:eastAsia="en-US"/>
        </w:rPr>
        <w:t>4.1.10. Результаты рассмотрения единственной заявки на участие в конкурсе на предмет ее соответствия требованиям конкурсной документации фиксируются в протоколе рассмотрения единственной заявки на участие в конкурсе, в котором должна содержаться следующая информация: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место, дата, время проведения рассмотрения такой заявки;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наименование (для юридического лица), фамилия, имя, отчество (при наличии) (для физического лица), почтовый адрес участника конкурса, подавшего единственную заявку на участие в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решение каждого члена комиссии о соответствии такой заявки требованиям Закона о контрактной системе и конкурсной документации;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решение о возможности заключения контракта с участником конкурса, подавшим единственную заявку на участие в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4.1.11. Протоколы, указанные в </w:t>
      </w:r>
      <w:hyperlink w:anchor="Par60" w:history="1">
        <w:r w:rsidRPr="001618C2">
          <w:rPr>
            <w:sz w:val="28"/>
            <w:szCs w:val="28"/>
            <w:lang w:eastAsia="en-US"/>
          </w:rPr>
          <w:t>пунктах 4.1.9</w:t>
        </w:r>
      </w:hyperlink>
      <w:r w:rsidRPr="001618C2">
        <w:rPr>
          <w:sz w:val="28"/>
          <w:szCs w:val="28"/>
          <w:lang w:eastAsia="en-US"/>
        </w:rPr>
        <w:t xml:space="preserve"> и </w:t>
      </w:r>
      <w:hyperlink w:anchor="Par69" w:history="1">
        <w:r w:rsidRPr="001618C2">
          <w:rPr>
            <w:sz w:val="28"/>
            <w:szCs w:val="28"/>
            <w:lang w:eastAsia="en-US"/>
          </w:rPr>
          <w:t>4.1.10</w:t>
        </w:r>
      </w:hyperlink>
      <w:r w:rsidRPr="001618C2">
        <w:rPr>
          <w:sz w:val="28"/>
          <w:szCs w:val="28"/>
          <w:lang w:eastAsia="en-US"/>
        </w:rPr>
        <w:t xml:space="preserve"> настоящего Положения, составляются в двух экземплярах, которые подписываются всеми присутствующими членами </w:t>
      </w:r>
      <w:r>
        <w:rPr>
          <w:sz w:val="28"/>
          <w:szCs w:val="28"/>
          <w:lang w:eastAsia="en-US"/>
        </w:rPr>
        <w:t>Единой</w:t>
      </w:r>
      <w:r w:rsidRPr="001618C2">
        <w:rPr>
          <w:sz w:val="28"/>
          <w:szCs w:val="28"/>
          <w:lang w:eastAsia="en-US"/>
        </w:rPr>
        <w:t xml:space="preserve"> комиссии. К этим протоколам прилагаются содержащиеся в заявках на участие в конкурсе предложения участников конкурса о цене единицы товара, работы или услуги, стране происхождения и производителе товара. Протокол рассмотрения и оценки заявок на участие в конкурсе, протокол рассмотрения единственной заявки на участие в конкурсе с указанными приложениями размещаются </w:t>
      </w:r>
      <w:r w:rsidRPr="00C8030E">
        <w:rPr>
          <w:sz w:val="28"/>
          <w:szCs w:val="28"/>
          <w:lang w:eastAsia="en-US"/>
        </w:rPr>
        <w:t>заказчиком, уполномоченным учреждением</w:t>
      </w:r>
      <w:r w:rsidRPr="001618C2">
        <w:rPr>
          <w:sz w:val="28"/>
          <w:szCs w:val="28"/>
          <w:lang w:eastAsia="en-US"/>
        </w:rPr>
        <w:t xml:space="preserve"> в единой информационной системе не позднее рабочего дня, следующего за датой подписания указанных протоколов.</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4.1.12. При осуществлении процедуры определения поставщика (подрядчика, исполнителя) путем проведения открытого конкурса </w:t>
      </w:r>
      <w:r>
        <w:rPr>
          <w:sz w:val="28"/>
          <w:szCs w:val="28"/>
          <w:lang w:eastAsia="en-US"/>
        </w:rPr>
        <w:t>Единая</w:t>
      </w:r>
      <w:r w:rsidRPr="001618C2">
        <w:rPr>
          <w:sz w:val="28"/>
          <w:szCs w:val="28"/>
          <w:lang w:eastAsia="en-US"/>
        </w:rPr>
        <w:t xml:space="preserve"> комиссия также выполняет иные действия в соответствии с положениями </w:t>
      </w:r>
      <w:hyperlink r:id="rId4" w:history="1">
        <w:r w:rsidRPr="001618C2">
          <w:rPr>
            <w:sz w:val="28"/>
            <w:szCs w:val="28"/>
            <w:lang w:eastAsia="en-US"/>
          </w:rPr>
          <w:t>Закона</w:t>
        </w:r>
      </w:hyperlink>
      <w:r w:rsidRPr="001618C2">
        <w:rPr>
          <w:sz w:val="28"/>
          <w:szCs w:val="28"/>
          <w:lang w:eastAsia="en-US"/>
        </w:rPr>
        <w:t xml:space="preserve"> о контрактной системе.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4.2. </w:t>
      </w:r>
      <w:r w:rsidRPr="001618C2">
        <w:rPr>
          <w:b/>
          <w:bCs/>
          <w:sz w:val="28"/>
          <w:szCs w:val="28"/>
          <w:lang w:eastAsia="en-US"/>
        </w:rPr>
        <w:t>Особенности проведения конкурса с ограниченным участием.</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4.2.1. При проведении конкурса с ограниченным участием применяются положения </w:t>
      </w:r>
      <w:hyperlink r:id="rId5" w:history="1">
        <w:r w:rsidRPr="001618C2">
          <w:rPr>
            <w:sz w:val="28"/>
            <w:szCs w:val="28"/>
            <w:lang w:eastAsia="en-US"/>
          </w:rPr>
          <w:t>Закона</w:t>
        </w:r>
      </w:hyperlink>
      <w:r w:rsidRPr="001618C2">
        <w:rPr>
          <w:sz w:val="28"/>
          <w:szCs w:val="28"/>
          <w:lang w:eastAsia="en-US"/>
        </w:rPr>
        <w:t xml:space="preserve"> о контрактной системе о проведении открытого конкурса, </w:t>
      </w:r>
      <w:hyperlink w:anchor="Par48" w:history="1">
        <w:r w:rsidRPr="001618C2">
          <w:rPr>
            <w:sz w:val="28"/>
            <w:szCs w:val="28"/>
            <w:lang w:eastAsia="en-US"/>
          </w:rPr>
          <w:t>раздела 4.1</w:t>
        </w:r>
      </w:hyperlink>
      <w:r w:rsidRPr="001618C2">
        <w:rPr>
          <w:sz w:val="28"/>
          <w:szCs w:val="28"/>
          <w:lang w:eastAsia="en-US"/>
        </w:rPr>
        <w:t xml:space="preserve"> настоящего Положения с учетом особенностей, определенных </w:t>
      </w:r>
      <w:hyperlink r:id="rId6" w:history="1">
        <w:r w:rsidRPr="001618C2">
          <w:rPr>
            <w:sz w:val="28"/>
            <w:szCs w:val="28"/>
            <w:lang w:eastAsia="en-US"/>
          </w:rPr>
          <w:t>статьей 56</w:t>
        </w:r>
      </w:hyperlink>
      <w:r w:rsidRPr="001618C2">
        <w:rPr>
          <w:sz w:val="28"/>
          <w:szCs w:val="28"/>
          <w:lang w:eastAsia="en-US"/>
        </w:rPr>
        <w:t xml:space="preserve"> Закона о контрактной системе.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4.3. </w:t>
      </w:r>
      <w:r w:rsidRPr="001618C2">
        <w:rPr>
          <w:b/>
          <w:bCs/>
          <w:sz w:val="28"/>
          <w:szCs w:val="28"/>
          <w:lang w:eastAsia="en-US"/>
        </w:rPr>
        <w:t>Особенности проведения двухэтапного конкурса.</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4.3.1. При проведении двухэтапного конкурса применяются положения Закона о контрактной системе о проведении открытого конкурса, </w:t>
      </w:r>
      <w:hyperlink w:anchor="Par48" w:history="1">
        <w:r w:rsidRPr="001618C2">
          <w:rPr>
            <w:sz w:val="28"/>
            <w:szCs w:val="28"/>
            <w:lang w:eastAsia="en-US"/>
          </w:rPr>
          <w:t>раздела 4.1</w:t>
        </w:r>
      </w:hyperlink>
      <w:r w:rsidRPr="001618C2">
        <w:rPr>
          <w:sz w:val="28"/>
          <w:szCs w:val="28"/>
          <w:lang w:eastAsia="en-US"/>
        </w:rPr>
        <w:t xml:space="preserve"> настоящего Положения с учетом особенностей, определенных </w:t>
      </w:r>
      <w:hyperlink r:id="rId7" w:history="1">
        <w:r w:rsidRPr="001618C2">
          <w:rPr>
            <w:sz w:val="28"/>
            <w:szCs w:val="28"/>
            <w:lang w:eastAsia="en-US"/>
          </w:rPr>
          <w:t>статьей 57</w:t>
        </w:r>
      </w:hyperlink>
      <w:r w:rsidRPr="001618C2">
        <w:rPr>
          <w:sz w:val="28"/>
          <w:szCs w:val="28"/>
          <w:lang w:eastAsia="en-US"/>
        </w:rPr>
        <w:t xml:space="preserve"> Закона о контрактной системе.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4.3.2. На первом этапе двухэтапного конкурса </w:t>
      </w:r>
      <w:r>
        <w:rPr>
          <w:sz w:val="28"/>
          <w:szCs w:val="28"/>
          <w:lang w:eastAsia="en-US"/>
        </w:rPr>
        <w:t>Единая</w:t>
      </w:r>
      <w:r w:rsidRPr="001618C2">
        <w:rPr>
          <w:sz w:val="28"/>
          <w:szCs w:val="28"/>
          <w:lang w:eastAsia="en-US"/>
        </w:rPr>
        <w:t xml:space="preserve"> комиссия проводит с его участниками, подавшими первоначальные заявки на участие в таком конкурсе в соответствии с положениями </w:t>
      </w:r>
      <w:hyperlink r:id="rId8" w:history="1">
        <w:r w:rsidRPr="001618C2">
          <w:rPr>
            <w:sz w:val="28"/>
            <w:szCs w:val="28"/>
            <w:lang w:eastAsia="en-US"/>
          </w:rPr>
          <w:t>Закона</w:t>
        </w:r>
      </w:hyperlink>
      <w:r w:rsidRPr="001618C2">
        <w:rPr>
          <w:sz w:val="28"/>
          <w:szCs w:val="28"/>
          <w:lang w:eastAsia="en-US"/>
        </w:rPr>
        <w:t xml:space="preserve"> о контрактной системе, обсуждения любых содержащихся в этих заявках предложений участников такого конкурса в отношении объекта закупки. При обсуждении предложения каждого участника двухэтапного конкурса </w:t>
      </w:r>
      <w:r>
        <w:rPr>
          <w:sz w:val="28"/>
          <w:szCs w:val="28"/>
          <w:lang w:eastAsia="en-US"/>
        </w:rPr>
        <w:t>Единая</w:t>
      </w:r>
      <w:r w:rsidRPr="001618C2">
        <w:rPr>
          <w:sz w:val="28"/>
          <w:szCs w:val="28"/>
          <w:lang w:eastAsia="en-US"/>
        </w:rPr>
        <w:t xml:space="preserve"> комиссия обязана обеспечить равные возможности для участия в этих обсуждениях всем участникам двухэтапного конкурса. На обсуждении предложения каждого участника такого конкурса вправе присутствовать все его участники.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Срок проведения первого этапа двухэтапного конкурса не может превышать двадцать дней с даты вскрытия конвертов с первоначальными заявками на участие в таком конкурсе и открытия доступа к поданным в форме электронных документов первоначальным заявкам на участие в таком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Результаты состоявшегося на первом этапе двухэтапного конкурса обсуждения фиксируются </w:t>
      </w:r>
      <w:r>
        <w:rPr>
          <w:sz w:val="28"/>
          <w:szCs w:val="28"/>
          <w:lang w:eastAsia="en-US"/>
        </w:rPr>
        <w:t xml:space="preserve">Единой </w:t>
      </w:r>
      <w:r w:rsidRPr="001618C2">
        <w:rPr>
          <w:sz w:val="28"/>
          <w:szCs w:val="28"/>
          <w:lang w:eastAsia="en-US"/>
        </w:rPr>
        <w:t xml:space="preserve">комиссией в протоколе его первого этапа, подписываемом всеми присутствующими членами </w:t>
      </w:r>
      <w:r>
        <w:rPr>
          <w:sz w:val="28"/>
          <w:szCs w:val="28"/>
          <w:lang w:eastAsia="en-US"/>
        </w:rPr>
        <w:t>Единой</w:t>
      </w:r>
      <w:r w:rsidRPr="001618C2">
        <w:rPr>
          <w:sz w:val="28"/>
          <w:szCs w:val="28"/>
          <w:lang w:eastAsia="en-US"/>
        </w:rPr>
        <w:t xml:space="preserve"> комиссии по окончании первого этапа такого конкурса, и не позднее рабочего дня, следующего за датой подписания указанного протокола, размещаются в единой информационной системе.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В протоколе первого этапа двухэтапного конкурса указываются информация о месте, дате и времени проведения первого этапа двухэтапного конкурса, наименование (для юридического лица), фамилия, имя, отчество (при наличии) (для физического лица), почтовый адрес каждого участника такого конкурса, конверт с заявкой которого на участие в таком конкурсе вскрывается и (или) доступ к поданным в форме электронных документов заявкам которого открывается, предложения в отношении объекта закупки.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4.3.3. В случае если по результатам предквалификационного отбора, проведенного </w:t>
      </w:r>
      <w:r w:rsidRPr="00C8030E">
        <w:rPr>
          <w:sz w:val="28"/>
          <w:szCs w:val="28"/>
          <w:lang w:eastAsia="en-US"/>
        </w:rPr>
        <w:t>заказчиком, уполномоченным учреждением</w:t>
      </w:r>
      <w:r w:rsidRPr="001618C2">
        <w:rPr>
          <w:sz w:val="28"/>
          <w:szCs w:val="28"/>
          <w:lang w:eastAsia="en-US"/>
        </w:rPr>
        <w:t xml:space="preserve"> на первом этапе двухэтапного конкурса, ни один участник закупки не признан соответствующим установленным единым требованиям и дополнительным требованиям или только один участник закупки признан соответствующим таким требованиям, двухэтапный конкурс признается несостоявшимся.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4.3.4. На втором этапе двухэтапного конкурса конкурсная комиссия предлагает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Участник двухэтапного конкурса, принявший участие в проведении его первого этапа, вправе отказаться от участия во втором этапе двухэтапного конкурса.</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Окончательные заявки на участие в двухэтапном конкурсе подаются участниками первого этапа двухэтапного конкурса, рассматриваются и оцениваются </w:t>
      </w:r>
      <w:r>
        <w:rPr>
          <w:sz w:val="28"/>
          <w:szCs w:val="28"/>
          <w:lang w:eastAsia="en-US"/>
        </w:rPr>
        <w:t xml:space="preserve">Единой </w:t>
      </w:r>
      <w:r w:rsidRPr="001618C2">
        <w:rPr>
          <w:sz w:val="28"/>
          <w:szCs w:val="28"/>
          <w:lang w:eastAsia="en-US"/>
        </w:rPr>
        <w:t xml:space="preserve">комиссией в соответствии с положениями </w:t>
      </w:r>
      <w:hyperlink r:id="rId9" w:history="1">
        <w:r w:rsidRPr="001618C2">
          <w:rPr>
            <w:sz w:val="28"/>
            <w:szCs w:val="28"/>
            <w:lang w:eastAsia="en-US"/>
          </w:rPr>
          <w:t>Закона</w:t>
        </w:r>
      </w:hyperlink>
      <w:r w:rsidRPr="001618C2">
        <w:rPr>
          <w:sz w:val="28"/>
          <w:szCs w:val="28"/>
          <w:lang w:eastAsia="en-US"/>
        </w:rPr>
        <w:t xml:space="preserve"> о контрактной системе о проведении открытого конкурса, </w:t>
      </w:r>
      <w:hyperlink w:anchor="Par48" w:history="1">
        <w:r w:rsidRPr="001618C2">
          <w:rPr>
            <w:sz w:val="28"/>
            <w:szCs w:val="28"/>
            <w:lang w:eastAsia="en-US"/>
          </w:rPr>
          <w:t>раздела 4.1</w:t>
        </w:r>
      </w:hyperlink>
      <w:r w:rsidRPr="001618C2">
        <w:rPr>
          <w:sz w:val="28"/>
          <w:szCs w:val="28"/>
          <w:lang w:eastAsia="en-US"/>
        </w:rPr>
        <w:t xml:space="preserve"> настоящего Положения в сроки, установленные для проведения открытого конкурса и исчисляемые с даты вскрытия конвертов с окончательными заявками на участие в двухэтапном конкурсе.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4.3.5. В случае</w:t>
      </w:r>
      <w:r>
        <w:rPr>
          <w:sz w:val="28"/>
          <w:szCs w:val="28"/>
          <w:lang w:eastAsia="en-US"/>
        </w:rPr>
        <w:t>,</w:t>
      </w:r>
      <w:r w:rsidRPr="001618C2">
        <w:rPr>
          <w:sz w:val="28"/>
          <w:szCs w:val="28"/>
          <w:lang w:eastAsia="en-US"/>
        </w:rPr>
        <w:t xml:space="preserve"> если по окончании срока подачи окончательных заявок на участие в двухэтапном конкурсе подана только одна такая заявка или не подано ни одной такой заявки, либо только одна такая заявка признана соответствующей </w:t>
      </w:r>
      <w:hyperlink r:id="rId10" w:history="1">
        <w:r w:rsidRPr="001618C2">
          <w:rPr>
            <w:sz w:val="28"/>
            <w:szCs w:val="28"/>
            <w:lang w:eastAsia="en-US"/>
          </w:rPr>
          <w:t>Закону</w:t>
        </w:r>
      </w:hyperlink>
      <w:r w:rsidRPr="001618C2">
        <w:rPr>
          <w:sz w:val="28"/>
          <w:szCs w:val="28"/>
          <w:lang w:eastAsia="en-US"/>
        </w:rPr>
        <w:t xml:space="preserve"> о контрактной системе и конкурсной документации, либо </w:t>
      </w:r>
      <w:r>
        <w:rPr>
          <w:sz w:val="28"/>
          <w:szCs w:val="28"/>
          <w:lang w:eastAsia="en-US"/>
        </w:rPr>
        <w:t>Единая</w:t>
      </w:r>
      <w:r w:rsidRPr="001618C2">
        <w:rPr>
          <w:sz w:val="28"/>
          <w:szCs w:val="28"/>
          <w:lang w:eastAsia="en-US"/>
        </w:rPr>
        <w:t xml:space="preserve"> комиссия отклонила все такие заявки, двухэтапный конкурс признается несостоявшимся.</w:t>
      </w:r>
    </w:p>
    <w:p w:rsidR="00973B3C" w:rsidRDefault="00973B3C" w:rsidP="004C2F53">
      <w:pPr>
        <w:widowControl w:val="0"/>
        <w:autoSpaceDE w:val="0"/>
        <w:autoSpaceDN w:val="0"/>
        <w:adjustRightInd w:val="0"/>
        <w:spacing w:line="360" w:lineRule="exact"/>
        <w:jc w:val="center"/>
        <w:outlineLvl w:val="0"/>
        <w:rPr>
          <w:b/>
          <w:bCs/>
          <w:sz w:val="28"/>
          <w:szCs w:val="28"/>
          <w:lang w:eastAsia="en-US"/>
        </w:rPr>
      </w:pPr>
    </w:p>
    <w:p w:rsidR="00973B3C" w:rsidRPr="00C70883" w:rsidRDefault="00973B3C" w:rsidP="004C2F53">
      <w:pPr>
        <w:widowControl w:val="0"/>
        <w:autoSpaceDE w:val="0"/>
        <w:autoSpaceDN w:val="0"/>
        <w:adjustRightInd w:val="0"/>
        <w:spacing w:line="360" w:lineRule="exact"/>
        <w:jc w:val="center"/>
        <w:outlineLvl w:val="0"/>
        <w:rPr>
          <w:sz w:val="28"/>
          <w:szCs w:val="28"/>
          <w:lang w:eastAsia="en-US"/>
        </w:rPr>
      </w:pPr>
      <w:r>
        <w:rPr>
          <w:b/>
          <w:bCs/>
          <w:sz w:val="28"/>
          <w:szCs w:val="28"/>
          <w:lang w:eastAsia="en-US"/>
        </w:rPr>
        <w:t>5</w:t>
      </w:r>
      <w:r w:rsidRPr="00C70883">
        <w:rPr>
          <w:b/>
          <w:bCs/>
          <w:sz w:val="28"/>
          <w:szCs w:val="28"/>
          <w:lang w:eastAsia="en-US"/>
        </w:rPr>
        <w:t>. Функции комиссии при проведении электронных аукционов</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 При осуществлении процедуры определения поставщика (подрядчика, исполнителя) путем проведения электронного аукциона в обязанности </w:t>
      </w:r>
      <w:r>
        <w:rPr>
          <w:sz w:val="28"/>
          <w:szCs w:val="28"/>
          <w:lang w:eastAsia="en-US"/>
        </w:rPr>
        <w:t>Единой</w:t>
      </w:r>
      <w:r w:rsidRPr="00C70883">
        <w:rPr>
          <w:sz w:val="28"/>
          <w:szCs w:val="28"/>
          <w:lang w:eastAsia="en-US"/>
        </w:rPr>
        <w:t xml:space="preserve"> комиссии входит следующее.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.1.1. </w:t>
      </w:r>
      <w:r>
        <w:rPr>
          <w:sz w:val="28"/>
          <w:szCs w:val="28"/>
          <w:lang w:eastAsia="en-US"/>
        </w:rPr>
        <w:t>Единая</w:t>
      </w:r>
      <w:r w:rsidRPr="00C70883">
        <w:rPr>
          <w:sz w:val="28"/>
          <w:szCs w:val="28"/>
          <w:lang w:eastAsia="en-US"/>
        </w:rPr>
        <w:t xml:space="preserve"> комиссия проверяет первые части заявок на участие в электронном аукционе на соответствие требованиям, установленным документацией о таком аукционе в отношении закупаемых товаров, работ, услуг.</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.1.2. По результатам рассмотрения первых частей заявок на участие в электронном аукционе </w:t>
      </w:r>
      <w:r>
        <w:rPr>
          <w:sz w:val="28"/>
          <w:szCs w:val="28"/>
          <w:lang w:eastAsia="en-US"/>
        </w:rPr>
        <w:t>Единая</w:t>
      </w:r>
      <w:r w:rsidRPr="00C70883">
        <w:rPr>
          <w:sz w:val="28"/>
          <w:szCs w:val="28"/>
          <w:lang w:eastAsia="en-US"/>
        </w:rPr>
        <w:t xml:space="preserve">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Участник электронного аукциона не допускается к участию в нем в случае: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 непредоставления информации, предусмотренной частью 3 статьи 66 Закона о контрактной системе, или предоставления недостоверной информации;</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 несоответствия информации, предусмотренной частью 3 статьи 66 настоящего Федерального закона, требованиям документации о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Отказ в допуске к участию в электронном аукционе по иным основаниям не допускается.</w:t>
      </w:r>
    </w:p>
    <w:p w:rsidR="00973B3C" w:rsidRDefault="00973B3C" w:rsidP="004C2F53">
      <w:pPr>
        <w:widowControl w:val="0"/>
        <w:autoSpaceDE w:val="0"/>
        <w:autoSpaceDN w:val="0"/>
        <w:adjustRightInd w:val="0"/>
        <w:spacing w:line="360" w:lineRule="exact"/>
        <w:ind w:firstLine="540"/>
        <w:jc w:val="both"/>
        <w:rPr>
          <w:sz w:val="28"/>
          <w:szCs w:val="28"/>
          <w:lang w:eastAsia="en-US"/>
        </w:rPr>
      </w:pP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.1.3.По</w:t>
      </w:r>
      <w:r>
        <w:rPr>
          <w:sz w:val="28"/>
          <w:szCs w:val="28"/>
          <w:lang w:eastAsia="en-US"/>
        </w:rPr>
        <w:t xml:space="preserve"> </w:t>
      </w:r>
      <w:r w:rsidRPr="00C70883">
        <w:rPr>
          <w:sz w:val="28"/>
          <w:szCs w:val="28"/>
          <w:lang w:eastAsia="en-US"/>
        </w:rPr>
        <w:t xml:space="preserve">результатам рассмотрения первых частей заявок на участие в электронном аукционе </w:t>
      </w:r>
      <w:r>
        <w:rPr>
          <w:sz w:val="28"/>
          <w:szCs w:val="28"/>
          <w:lang w:eastAsia="en-US"/>
        </w:rPr>
        <w:t xml:space="preserve">Единая </w:t>
      </w:r>
      <w:r w:rsidRPr="00C70883">
        <w:rPr>
          <w:sz w:val="28"/>
          <w:szCs w:val="28"/>
          <w:lang w:eastAsia="en-US"/>
        </w:rPr>
        <w:t xml:space="preserve"> комиссия оформляет протокол рассмотрения заявок на участие в таком аукционе, подписываемый всеми присутствующими на заседании </w:t>
      </w:r>
      <w:r>
        <w:rPr>
          <w:sz w:val="28"/>
          <w:szCs w:val="28"/>
          <w:lang w:eastAsia="en-US"/>
        </w:rPr>
        <w:t>Единой</w:t>
      </w:r>
      <w:r w:rsidRPr="00C70883">
        <w:rPr>
          <w:sz w:val="28"/>
          <w:szCs w:val="28"/>
          <w:lang w:eastAsia="en-US"/>
        </w:rPr>
        <w:t xml:space="preserve"> комиссии ее членами не позднее даты окончания срока рассмотрения данных заявок.</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Указанный протокол должен содержать информацию:</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о порядковых номерах заявок на участие в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 xml:space="preserve">о решении каждого члена </w:t>
      </w:r>
      <w:r>
        <w:rPr>
          <w:sz w:val="28"/>
          <w:szCs w:val="28"/>
          <w:lang w:eastAsia="en-US"/>
        </w:rPr>
        <w:t>Единой</w:t>
      </w:r>
      <w:r w:rsidRPr="00C70883">
        <w:rPr>
          <w:sz w:val="28"/>
          <w:szCs w:val="28"/>
          <w:lang w:eastAsia="en-US"/>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Указанный протокол не позднее даты окончания срока рассмотрения заявок на участие в электронном аукционе направляется уполномоченным учреждением оператору электронной площадки и размещается в единой информационной системе.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.1.4. В случае если по результатам рассмотрения первых частей заявок на участие в электронном аукционе </w:t>
      </w:r>
      <w:r>
        <w:rPr>
          <w:sz w:val="28"/>
          <w:szCs w:val="28"/>
          <w:lang w:eastAsia="en-US"/>
        </w:rPr>
        <w:t>Единая</w:t>
      </w:r>
      <w:r w:rsidRPr="00C70883">
        <w:rPr>
          <w:sz w:val="28"/>
          <w:szCs w:val="28"/>
          <w:lang w:eastAsia="en-US"/>
        </w:rPr>
        <w:t xml:space="preserve">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пункте 4.1.3 настоящего Положения, вносится информация о признании такого аукциона несостоявшимся.</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.1.5. </w:t>
      </w:r>
      <w:r>
        <w:rPr>
          <w:sz w:val="28"/>
          <w:szCs w:val="28"/>
          <w:lang w:eastAsia="en-US"/>
        </w:rPr>
        <w:t xml:space="preserve">Единая </w:t>
      </w:r>
      <w:r w:rsidRPr="00C70883">
        <w:rPr>
          <w:sz w:val="28"/>
          <w:szCs w:val="28"/>
          <w:lang w:eastAsia="en-US"/>
        </w:rPr>
        <w:t xml:space="preserve"> комиссия рассматривает вторые части заявок на участие в электронном аукционе и документы, направленные </w:t>
      </w:r>
      <w:r w:rsidRPr="006F262E">
        <w:rPr>
          <w:sz w:val="28"/>
          <w:szCs w:val="28"/>
          <w:lang w:eastAsia="en-US"/>
        </w:rPr>
        <w:t>заказчику, уполномоченному учреждению оператором электронной пло</w:t>
      </w:r>
      <w:r w:rsidRPr="00C70883">
        <w:rPr>
          <w:sz w:val="28"/>
          <w:szCs w:val="28"/>
          <w:lang w:eastAsia="en-US"/>
        </w:rPr>
        <w:t>щадки в соответствии с частью 19 статьи 68 Закона о контрактной системе, в части соответствия их требованиям, установленным документацией о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Единой</w:t>
      </w:r>
      <w:r w:rsidRPr="00C70883">
        <w:rPr>
          <w:sz w:val="28"/>
          <w:szCs w:val="28"/>
          <w:lang w:eastAsia="en-US"/>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статьей 69 Закона о контрактной системе. Для принятия указанного решения аукционная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.1.6. </w:t>
      </w:r>
      <w:r>
        <w:rPr>
          <w:sz w:val="28"/>
          <w:szCs w:val="28"/>
          <w:lang w:eastAsia="en-US"/>
        </w:rPr>
        <w:t xml:space="preserve">Единая </w:t>
      </w:r>
      <w:r w:rsidRPr="00C70883">
        <w:rPr>
          <w:sz w:val="28"/>
          <w:szCs w:val="28"/>
          <w:lang w:eastAsia="en-US"/>
        </w:rPr>
        <w:t xml:space="preserve">комиссия рассматривает вторые части заявок на участие в электронном аукционе, направленных в соответствии с частью 19 статьи 68 Закона о контрактной системе,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w:t>
      </w:r>
      <w:r>
        <w:rPr>
          <w:sz w:val="28"/>
          <w:szCs w:val="28"/>
          <w:lang w:eastAsia="en-US"/>
        </w:rPr>
        <w:t>Единая</w:t>
      </w:r>
      <w:r w:rsidRPr="00C70883">
        <w:rPr>
          <w:sz w:val="28"/>
          <w:szCs w:val="28"/>
          <w:lang w:eastAsia="en-US"/>
        </w:rPr>
        <w:t xml:space="preserve">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частью 18 статьи 68 Закона о контрактной системе.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.1.7. Заявка на участие в электронном аукционе признается не соответствующей требованиям, установленным документацией о таком аукционе, в случае: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1) непредставления документов и информации, которые предусмотрены пунктами 1, 3 - 5, 7 и 8 части 2 статьи 62, частями 3 и 5 статьи 66 Закона о контрактной системе,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2) несоответствия участника такого аукциона требованиям, установленным в соответствии со статьей 31 Закона о контрактной системе.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Pr>
          <w:sz w:val="28"/>
          <w:szCs w:val="28"/>
          <w:lang w:eastAsia="en-US"/>
        </w:rPr>
        <w:t>Единой</w:t>
      </w:r>
      <w:r w:rsidRPr="00C70883">
        <w:rPr>
          <w:sz w:val="28"/>
          <w:szCs w:val="28"/>
          <w:lang w:eastAsia="en-US"/>
        </w:rPr>
        <w:t xml:space="preserve"> комиссии, и не позднее рабочего дня, следующего за датой подписания указанного протокола, размещаются </w:t>
      </w:r>
      <w:r w:rsidRPr="006F262E">
        <w:rPr>
          <w:sz w:val="28"/>
          <w:szCs w:val="28"/>
          <w:lang w:eastAsia="en-US"/>
        </w:rPr>
        <w:t>заказчиком, уполномоченным учреждением на электронной площадке и</w:t>
      </w:r>
      <w:r w:rsidRPr="00C70883">
        <w:rPr>
          <w:sz w:val="28"/>
          <w:szCs w:val="28"/>
          <w:lang w:eastAsia="en-US"/>
        </w:rPr>
        <w:t xml:space="preserve"> в единой информационной системе.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sidRPr="00C70883">
        <w:rPr>
          <w:sz w:val="28"/>
          <w:szCs w:val="28"/>
          <w:lang w:eastAsia="en-US"/>
        </w:rPr>
        <w:t xml:space="preserve">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Pr>
          <w:sz w:val="28"/>
          <w:szCs w:val="28"/>
          <w:lang w:eastAsia="en-US"/>
        </w:rPr>
        <w:t>Единой</w:t>
      </w:r>
      <w:r w:rsidRPr="00C70883">
        <w:rPr>
          <w:sz w:val="28"/>
          <w:szCs w:val="28"/>
          <w:lang w:eastAsia="en-US"/>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частью 18 статьи 68 настоящего Федерального закона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настоящего Федерального закона, которым не соответствует участник такого аукциона,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Pr>
          <w:sz w:val="28"/>
          <w:szCs w:val="28"/>
          <w:lang w:eastAsia="en-US"/>
        </w:rPr>
        <w:t>Единой</w:t>
      </w:r>
      <w:r w:rsidRPr="00C70883">
        <w:rPr>
          <w:sz w:val="28"/>
          <w:szCs w:val="28"/>
          <w:lang w:eastAsia="en-US"/>
        </w:rPr>
        <w:t xml:space="preserve"> комиссии в отношении каждой заявки на участие в таком аукционе.</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.1.9. Участник электронного аукциона, который предложил наиболее низкую цену контракта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.1.10. В случае если </w:t>
      </w:r>
      <w:r>
        <w:rPr>
          <w:sz w:val="28"/>
          <w:szCs w:val="28"/>
          <w:lang w:eastAsia="en-US"/>
        </w:rPr>
        <w:t>Единой</w:t>
      </w:r>
      <w:r w:rsidRPr="00C70883">
        <w:rPr>
          <w:sz w:val="28"/>
          <w:szCs w:val="28"/>
          <w:lang w:eastAsia="en-US"/>
        </w:rPr>
        <w:t xml:space="preserve"> 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 xml:space="preserve">.1.11. В случае если электронный аукцион признан несостоявшимся в связи с тем, что по окончании срока подачи заявок на участие в таком аукционе подана только одна заявка на участие в нем, </w:t>
      </w:r>
      <w:r>
        <w:rPr>
          <w:sz w:val="28"/>
          <w:szCs w:val="28"/>
          <w:lang w:eastAsia="en-US"/>
        </w:rPr>
        <w:t>Единая</w:t>
      </w:r>
      <w:r w:rsidRPr="00C70883">
        <w:rPr>
          <w:sz w:val="28"/>
          <w:szCs w:val="28"/>
          <w:lang w:eastAsia="en-US"/>
        </w:rPr>
        <w:t xml:space="preserve"> комиссия в течение трех рабочих дней с даты получения единственной заявки на участие в таком аукционе и соответствующих документов рассматривает эту заявку и эти документы на предмет соответствия требованиям Закона о контрактной системе и документации о таком аукционе и направляет оператору электронной площадки протокол рассмотрения единственной заявки на участие в таком аукционе, подписанный членами </w:t>
      </w:r>
      <w:r>
        <w:rPr>
          <w:sz w:val="28"/>
          <w:szCs w:val="28"/>
          <w:lang w:eastAsia="en-US"/>
        </w:rPr>
        <w:t>Единой</w:t>
      </w:r>
      <w:r w:rsidRPr="00C70883">
        <w:rPr>
          <w:sz w:val="28"/>
          <w:szCs w:val="28"/>
          <w:lang w:eastAsia="en-US"/>
        </w:rPr>
        <w:t xml:space="preserve"> комиссии.</w:t>
      </w:r>
    </w:p>
    <w:p w:rsidR="00973B3C" w:rsidRPr="00C70883"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.1.1</w:t>
      </w:r>
      <w:r>
        <w:rPr>
          <w:sz w:val="28"/>
          <w:szCs w:val="28"/>
          <w:lang w:eastAsia="en-US"/>
        </w:rPr>
        <w:t>2</w:t>
      </w:r>
      <w:r w:rsidRPr="00C70883">
        <w:rPr>
          <w:sz w:val="28"/>
          <w:szCs w:val="28"/>
          <w:lang w:eastAsia="en-US"/>
        </w:rPr>
        <w:t xml:space="preserve">. В случае если электронный аукцион признан несостоявшимся в связи с тем, что в течение десяти минут после начала проведения такого аукциона ни один из его участников не подал предложение о цене контракта, </w:t>
      </w:r>
      <w:r>
        <w:rPr>
          <w:sz w:val="28"/>
          <w:szCs w:val="28"/>
          <w:lang w:eastAsia="en-US"/>
        </w:rPr>
        <w:t>Единая</w:t>
      </w:r>
      <w:r w:rsidRPr="00C70883">
        <w:rPr>
          <w:sz w:val="28"/>
          <w:szCs w:val="28"/>
          <w:lang w:eastAsia="en-US"/>
        </w:rPr>
        <w:t xml:space="preserve"> комиссия в течение трех рабочих дней с даты получения </w:t>
      </w:r>
      <w:r w:rsidRPr="006F262E">
        <w:rPr>
          <w:sz w:val="28"/>
          <w:szCs w:val="28"/>
          <w:lang w:eastAsia="en-US"/>
        </w:rPr>
        <w:t>заказчиком, уполномоченным учреждением вторых</w:t>
      </w:r>
      <w:r w:rsidRPr="00C70883">
        <w:rPr>
          <w:sz w:val="28"/>
          <w:szCs w:val="28"/>
          <w:lang w:eastAsia="en-US"/>
        </w:rPr>
        <w:t xml:space="preserve"> частей заявок на участие в таком аукционе его участников и соответствующих документов рассматривает вторые части этих заявок и указанные документы на предмет соответствия требованиям Закона о контрактной системе и документации о таком аукционе и направляет оператору электронной площадки протокол подведения итогов такого аукциона, подписанный членами </w:t>
      </w:r>
      <w:r>
        <w:rPr>
          <w:sz w:val="28"/>
          <w:szCs w:val="28"/>
          <w:lang w:eastAsia="en-US"/>
        </w:rPr>
        <w:t>Единой</w:t>
      </w:r>
      <w:r w:rsidRPr="00C70883">
        <w:rPr>
          <w:sz w:val="28"/>
          <w:szCs w:val="28"/>
          <w:lang w:eastAsia="en-US"/>
        </w:rPr>
        <w:t xml:space="preserve"> комиссии.</w:t>
      </w:r>
    </w:p>
    <w:p w:rsidR="00973B3C" w:rsidRPr="00D70A1F"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5</w:t>
      </w:r>
      <w:r w:rsidRPr="00C70883">
        <w:rPr>
          <w:sz w:val="28"/>
          <w:szCs w:val="28"/>
          <w:lang w:eastAsia="en-US"/>
        </w:rPr>
        <w:t>.1.1</w:t>
      </w:r>
      <w:r>
        <w:rPr>
          <w:sz w:val="28"/>
          <w:szCs w:val="28"/>
          <w:lang w:eastAsia="en-US"/>
        </w:rPr>
        <w:t>3</w:t>
      </w:r>
      <w:r w:rsidRPr="00C70883">
        <w:rPr>
          <w:sz w:val="28"/>
          <w:szCs w:val="28"/>
          <w:lang w:eastAsia="en-US"/>
        </w:rPr>
        <w:t xml:space="preserve">. При осуществлении процедуры определения поставщика </w:t>
      </w:r>
      <w:r w:rsidRPr="00D70A1F">
        <w:rPr>
          <w:sz w:val="28"/>
          <w:szCs w:val="28"/>
          <w:lang w:eastAsia="en-US"/>
        </w:rPr>
        <w:t>(подрядчика, исполнителя) путем проведения электронного аукциона Единая комиссия также выполняет иные действия в соответствии с положениями Закона</w:t>
      </w:r>
      <w:hyperlink r:id="rId11" w:history="1">
        <w:r w:rsidRPr="00D70A1F">
          <w:rPr>
            <w:rStyle w:val="Hyperlink"/>
            <w:color w:val="auto"/>
            <w:sz w:val="28"/>
            <w:szCs w:val="28"/>
            <w:u w:val="none"/>
          </w:rPr>
          <w:t>consultantplus://offline/ref=8F6F4681AED21D86761F59B3370B278BC18A6B3A5F263D1CBAB24ED6A1vCm3O</w:t>
        </w:r>
      </w:hyperlink>
      <w:r w:rsidRPr="00D70A1F">
        <w:rPr>
          <w:sz w:val="28"/>
          <w:szCs w:val="28"/>
          <w:lang w:eastAsia="en-US"/>
        </w:rPr>
        <w:t xml:space="preserve"> о контрактной системе.</w:t>
      </w:r>
    </w:p>
    <w:p w:rsidR="00973B3C" w:rsidRDefault="00973B3C" w:rsidP="004C2F53">
      <w:pPr>
        <w:widowControl w:val="0"/>
        <w:autoSpaceDE w:val="0"/>
        <w:autoSpaceDN w:val="0"/>
        <w:adjustRightInd w:val="0"/>
        <w:spacing w:line="360" w:lineRule="exact"/>
        <w:jc w:val="center"/>
        <w:outlineLvl w:val="0"/>
        <w:rPr>
          <w:b/>
          <w:bCs/>
          <w:sz w:val="28"/>
          <w:szCs w:val="28"/>
          <w:lang w:eastAsia="en-US"/>
        </w:rPr>
      </w:pPr>
    </w:p>
    <w:p w:rsidR="00973B3C" w:rsidRPr="00AC6720" w:rsidRDefault="00973B3C" w:rsidP="004C2F53">
      <w:pPr>
        <w:widowControl w:val="0"/>
        <w:autoSpaceDE w:val="0"/>
        <w:autoSpaceDN w:val="0"/>
        <w:adjustRightInd w:val="0"/>
        <w:spacing w:line="360" w:lineRule="exact"/>
        <w:jc w:val="center"/>
        <w:outlineLvl w:val="0"/>
        <w:rPr>
          <w:sz w:val="28"/>
          <w:szCs w:val="28"/>
          <w:lang w:eastAsia="en-US"/>
        </w:rPr>
      </w:pPr>
      <w:r>
        <w:rPr>
          <w:b/>
          <w:bCs/>
          <w:sz w:val="28"/>
          <w:szCs w:val="28"/>
          <w:lang w:eastAsia="en-US"/>
        </w:rPr>
        <w:t>6</w:t>
      </w:r>
      <w:r w:rsidRPr="00AC6720">
        <w:rPr>
          <w:b/>
          <w:bCs/>
          <w:sz w:val="28"/>
          <w:szCs w:val="28"/>
          <w:lang w:eastAsia="en-US"/>
        </w:rPr>
        <w:t>. Функции комиссии</w:t>
      </w:r>
      <w:r>
        <w:rPr>
          <w:b/>
          <w:bCs/>
          <w:sz w:val="28"/>
          <w:szCs w:val="28"/>
          <w:lang w:eastAsia="en-US"/>
        </w:rPr>
        <w:t xml:space="preserve"> при запросе котировок</w:t>
      </w:r>
    </w:p>
    <w:p w:rsidR="00973B3C" w:rsidRPr="00AC6720" w:rsidRDefault="00973B3C" w:rsidP="004C2F53">
      <w:pPr>
        <w:widowControl w:val="0"/>
        <w:autoSpaceDE w:val="0"/>
        <w:autoSpaceDN w:val="0"/>
        <w:adjustRightInd w:val="0"/>
        <w:spacing w:line="360" w:lineRule="exact"/>
        <w:ind w:firstLine="540"/>
        <w:jc w:val="both"/>
        <w:rPr>
          <w:sz w:val="28"/>
          <w:szCs w:val="28"/>
          <w:lang w:eastAsia="en-US"/>
        </w:rPr>
      </w:pPr>
    </w:p>
    <w:p w:rsidR="00973B3C" w:rsidRPr="00AC6720"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 xml:space="preserve">.1. При осуществлении процедуры определения поставщика (подрядчика, исполнителя) путем проведения запроса котировок в обязанности </w:t>
      </w:r>
      <w:r>
        <w:rPr>
          <w:sz w:val="28"/>
          <w:szCs w:val="28"/>
          <w:lang w:eastAsia="en-US"/>
        </w:rPr>
        <w:t>Единой</w:t>
      </w:r>
      <w:r w:rsidRPr="00AC6720">
        <w:rPr>
          <w:sz w:val="28"/>
          <w:szCs w:val="28"/>
          <w:lang w:eastAsia="en-US"/>
        </w:rPr>
        <w:t xml:space="preserve"> комиссии входит следующее.</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 xml:space="preserve">.1.1. </w:t>
      </w:r>
      <w:r>
        <w:rPr>
          <w:sz w:val="28"/>
          <w:szCs w:val="28"/>
          <w:lang w:eastAsia="en-US"/>
        </w:rPr>
        <w:t>Единая</w:t>
      </w:r>
      <w:r w:rsidRPr="00AC6720">
        <w:rPr>
          <w:sz w:val="28"/>
          <w:szCs w:val="28"/>
          <w:lang w:eastAsia="en-US"/>
        </w:rPr>
        <w:t xml:space="preserve"> комиссия осуществляет вскрытие конвертов с котировочными заявками в течение одного рабочего дня, следующего после даты окончания срока подачи заявок на участие в запросе котировок, и (или) открывает доступ к поданным в форме электронных документов заявкам на участие в запросе котировок, рассматривает такие заявки в части соответствия их требованиям, установленным в извещении о проведении запроса котировок, и оценивает такие заявки.</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.1.2. Конверты с такими заявками вскрываются публично во время и в месте, которые указаны в извещении о проведении запроса котировок. Вскрытие всех поступивших конвертов с такими заявками и открытие доступа к поданным в форме электронных документов таким заявкам осуществляются в один день. Информация о месте, дате, времени вскрытия конвертов с такими заявками и (или) об открытии доступа к поданным в форме электронных документов таким заявкам, наименование (для юридического лица), фамилия, имя, отчество (при наличии) (для физического лица), почтовый адрес каждого участника запроса котировок, конверт с заявкой на участие в запросе котировок которого вскрывается или доступ к поданной в форме электронного документа заявке на участие в запросе котировок которого открывается, цена товара, работы или услуги, указанная в такой заявке, информация, необходимая заказчику в соответствии с извещением о проведении запроса котировок, объявляются при вскрытии конвертов с такими заявками и (или) открытии доступа к поданным в форме электронных документов таким заявкам.</w:t>
      </w:r>
    </w:p>
    <w:p w:rsidR="00973B3C" w:rsidRPr="00AC6720" w:rsidRDefault="00973B3C" w:rsidP="004C2F53">
      <w:pPr>
        <w:autoSpaceDE w:val="0"/>
        <w:autoSpaceDN w:val="0"/>
        <w:adjustRightInd w:val="0"/>
        <w:spacing w:line="360" w:lineRule="exact"/>
        <w:ind w:firstLine="540"/>
        <w:jc w:val="both"/>
        <w:rPr>
          <w:sz w:val="28"/>
          <w:szCs w:val="28"/>
          <w:lang w:eastAsia="en-US"/>
        </w:rPr>
      </w:pPr>
      <w:r w:rsidRPr="00AC6720">
        <w:rPr>
          <w:sz w:val="28"/>
          <w:szCs w:val="28"/>
          <w:lang w:eastAsia="en-US"/>
        </w:rPr>
        <w:t>Непосредственно перед вскрытием конвертов с заявками на участие в запросе котировок и (или) открытием доступа к поданным в форме электронных документов таким заявкам котировочная комиссия обязана объявить участникам запроса котировок, присутствующим при вскрытии этих конвертов и (или)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(или) открытия доступа к поданным в форме электронных документов таким заявкам.</w:t>
      </w:r>
    </w:p>
    <w:p w:rsidR="00973B3C" w:rsidRPr="00AC6720" w:rsidRDefault="00973B3C" w:rsidP="004C2F53">
      <w:pPr>
        <w:autoSpaceDE w:val="0"/>
        <w:autoSpaceDN w:val="0"/>
        <w:adjustRightInd w:val="0"/>
        <w:spacing w:line="360" w:lineRule="exact"/>
        <w:ind w:firstLine="540"/>
        <w:jc w:val="both"/>
        <w:rPr>
          <w:sz w:val="28"/>
          <w:szCs w:val="28"/>
          <w:lang w:eastAsia="en-US"/>
        </w:rPr>
      </w:pPr>
      <w:r w:rsidRPr="00AC6720">
        <w:rPr>
          <w:sz w:val="28"/>
          <w:szCs w:val="28"/>
          <w:lang w:eastAsia="en-US"/>
        </w:rPr>
        <w:t>В случае установления факта подачи одним участником запроса котировок двух и более заявок на участие в запросе котировок при условии, что поданные ранее такие заявки этим участником не отозваны, все заявки на участие в запросе котировок, поданные этим участником, не рассматриваются и возвращаются ему.</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.1.3. Победителем запроса котировок признается участник запроса котировок, подавший заявку на участие в запросе котировок, которая соответствует всем требованиям, установленным в извещении о 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в запросе котировок которого поступила ранее других заявок на участие в запросе котировок, в которых предложена такая же цена.</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 xml:space="preserve">.1.4. </w:t>
      </w:r>
      <w:r>
        <w:rPr>
          <w:sz w:val="28"/>
          <w:szCs w:val="28"/>
          <w:lang w:eastAsia="en-US"/>
        </w:rPr>
        <w:t>Единая</w:t>
      </w:r>
      <w:r w:rsidRPr="00AC6720">
        <w:rPr>
          <w:sz w:val="28"/>
          <w:szCs w:val="28"/>
          <w:lang w:eastAsia="en-US"/>
        </w:rPr>
        <w:t xml:space="preserve"> комиссия не рассматривает и отклоняет заявки на участие в запросе котировок, если они не соответствуют требованиям, установленным в извещении о проведении запроса котировок, либо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предоставлены документы и информация, предусмотренные частью 3 статьи 73 Закона о контрактной системе.</w:t>
      </w:r>
    </w:p>
    <w:p w:rsidR="00973B3C" w:rsidRPr="00AC6720" w:rsidRDefault="00973B3C" w:rsidP="004C2F53">
      <w:pPr>
        <w:autoSpaceDE w:val="0"/>
        <w:autoSpaceDN w:val="0"/>
        <w:adjustRightInd w:val="0"/>
        <w:spacing w:line="360" w:lineRule="exact"/>
        <w:ind w:firstLine="540"/>
        <w:jc w:val="both"/>
        <w:rPr>
          <w:sz w:val="28"/>
          <w:szCs w:val="28"/>
          <w:lang w:eastAsia="en-US"/>
        </w:rPr>
      </w:pPr>
      <w:r w:rsidRPr="00AC6720">
        <w:rPr>
          <w:sz w:val="28"/>
          <w:szCs w:val="28"/>
          <w:lang w:eastAsia="en-US"/>
        </w:rPr>
        <w:t>Отклонение заявок на участие в запросе котировок по иным основаниям не допускается.</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 xml:space="preserve">.1.5. Результаты рассмотрения и оценки заявок на участие в запросе котировок оформляются протоколом, в котором содержатся информация о </w:t>
      </w:r>
      <w:r w:rsidRPr="00796CEE">
        <w:rPr>
          <w:sz w:val="28"/>
          <w:szCs w:val="28"/>
          <w:lang w:eastAsia="en-US"/>
        </w:rPr>
        <w:t>заказчике, уполномоченном органе (учреждении), о существенных</w:t>
      </w:r>
      <w:r w:rsidRPr="00AC6720">
        <w:rPr>
          <w:sz w:val="28"/>
          <w:szCs w:val="28"/>
          <w:lang w:eastAsia="en-US"/>
        </w:rPr>
        <w:t xml:space="preserve"> условиях контракта, о всех участниках, подавших заявки на участие в запросе котировок, об отклоненных заявках на участие в запросе котировок с обоснованием причин отклонения (в том числе с указанием положений Закона о контрактной системе и положений извещения о проведении запроса котировок, которым не соответствуют заявки на участие в запросе котировок этих участников, предложений, содержащихся в заявках на участие в запросе котировок, не соответствующих требованиям извещения о проведении запроса котировок, нарушений федеральных законов и иных нормативных правовых актов, послуживших основанием для отклонения заявок на участие в запросе котировок), предложение о наиболее низкой цене товара, работы или услуги, информация о победителе запроса котировок, об участнике запроса котировок, предложившем в заявке на участие в запросе котировок цену контракта такую же, как и победитель запроса котировок, или об участнике запроса котировок, предложение о цене контракта которого содержит лучшие условия по цене контракта, следующие после предложенных победителем запроса котировок условий.</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 xml:space="preserve">.1.6. Протокол рассмотрения и оценки заявок на участие в запросе котировок подписывается всеми присутствующими на заседании членами </w:t>
      </w:r>
      <w:r>
        <w:rPr>
          <w:sz w:val="28"/>
          <w:szCs w:val="28"/>
          <w:lang w:eastAsia="en-US"/>
        </w:rPr>
        <w:t>Единой</w:t>
      </w:r>
      <w:r w:rsidRPr="00AC6720">
        <w:rPr>
          <w:sz w:val="28"/>
          <w:szCs w:val="28"/>
          <w:lang w:eastAsia="en-US"/>
        </w:rPr>
        <w:t xml:space="preserve"> комиссии и в день его подписания размещается в единой информационной системе.</w:t>
      </w:r>
    </w:p>
    <w:p w:rsidR="00973B3C" w:rsidRPr="00AC6720"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6</w:t>
      </w:r>
      <w:r w:rsidRPr="00AC6720">
        <w:rPr>
          <w:sz w:val="28"/>
          <w:szCs w:val="28"/>
          <w:lang w:eastAsia="en-US"/>
        </w:rPr>
        <w:t xml:space="preserve">.1.7. В случае если </w:t>
      </w:r>
      <w:r>
        <w:rPr>
          <w:sz w:val="28"/>
          <w:szCs w:val="28"/>
          <w:lang w:eastAsia="en-US"/>
        </w:rPr>
        <w:t>Единой</w:t>
      </w:r>
      <w:r w:rsidRPr="00AC6720">
        <w:rPr>
          <w:sz w:val="28"/>
          <w:szCs w:val="28"/>
          <w:lang w:eastAsia="en-US"/>
        </w:rPr>
        <w:t xml:space="preserve">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rsidR="00973B3C" w:rsidRDefault="00973B3C" w:rsidP="004C2F53">
      <w:pPr>
        <w:widowControl w:val="0"/>
        <w:autoSpaceDE w:val="0"/>
        <w:autoSpaceDN w:val="0"/>
        <w:adjustRightInd w:val="0"/>
        <w:spacing w:line="360" w:lineRule="exact"/>
        <w:jc w:val="center"/>
        <w:outlineLvl w:val="0"/>
        <w:rPr>
          <w:b/>
          <w:bCs/>
          <w:sz w:val="28"/>
          <w:szCs w:val="28"/>
          <w:lang w:eastAsia="en-US"/>
        </w:rPr>
      </w:pPr>
    </w:p>
    <w:p w:rsidR="00973B3C" w:rsidRPr="00FF288B" w:rsidRDefault="00973B3C" w:rsidP="004C2F53">
      <w:pPr>
        <w:widowControl w:val="0"/>
        <w:autoSpaceDE w:val="0"/>
        <w:autoSpaceDN w:val="0"/>
        <w:adjustRightInd w:val="0"/>
        <w:spacing w:line="360" w:lineRule="exact"/>
        <w:jc w:val="center"/>
        <w:outlineLvl w:val="0"/>
        <w:rPr>
          <w:sz w:val="28"/>
          <w:szCs w:val="28"/>
          <w:lang w:eastAsia="en-US"/>
        </w:rPr>
      </w:pPr>
      <w:r>
        <w:rPr>
          <w:b/>
          <w:bCs/>
          <w:sz w:val="28"/>
          <w:szCs w:val="28"/>
          <w:lang w:eastAsia="en-US"/>
        </w:rPr>
        <w:t>7</w:t>
      </w:r>
      <w:r w:rsidRPr="00FF288B">
        <w:rPr>
          <w:b/>
          <w:bCs/>
          <w:sz w:val="28"/>
          <w:szCs w:val="28"/>
          <w:lang w:eastAsia="en-US"/>
        </w:rPr>
        <w:t xml:space="preserve">. Функции </w:t>
      </w:r>
      <w:r>
        <w:rPr>
          <w:b/>
          <w:bCs/>
          <w:sz w:val="28"/>
          <w:szCs w:val="28"/>
          <w:lang w:eastAsia="en-US"/>
        </w:rPr>
        <w:t xml:space="preserve">Единой </w:t>
      </w:r>
      <w:r w:rsidRPr="00FF288B">
        <w:rPr>
          <w:b/>
          <w:bCs/>
          <w:sz w:val="28"/>
          <w:szCs w:val="28"/>
          <w:lang w:eastAsia="en-US"/>
        </w:rPr>
        <w:t xml:space="preserve">комиссии </w:t>
      </w:r>
      <w:r>
        <w:rPr>
          <w:b/>
          <w:bCs/>
          <w:sz w:val="28"/>
          <w:szCs w:val="28"/>
          <w:lang w:eastAsia="en-US"/>
        </w:rPr>
        <w:t xml:space="preserve">при </w:t>
      </w:r>
      <w:r w:rsidRPr="00FF288B">
        <w:rPr>
          <w:b/>
          <w:bCs/>
          <w:sz w:val="28"/>
          <w:szCs w:val="28"/>
          <w:lang w:eastAsia="en-US"/>
        </w:rPr>
        <w:t>запрос</w:t>
      </w:r>
      <w:r>
        <w:rPr>
          <w:b/>
          <w:bCs/>
          <w:sz w:val="28"/>
          <w:szCs w:val="28"/>
          <w:lang w:eastAsia="en-US"/>
        </w:rPr>
        <w:t>е</w:t>
      </w:r>
      <w:r w:rsidRPr="00FF288B">
        <w:rPr>
          <w:b/>
          <w:bCs/>
          <w:sz w:val="28"/>
          <w:szCs w:val="28"/>
          <w:lang w:eastAsia="en-US"/>
        </w:rPr>
        <w:t xml:space="preserve"> предложений</w:t>
      </w:r>
    </w:p>
    <w:p w:rsidR="00973B3C" w:rsidRPr="00FF288B" w:rsidRDefault="00973B3C" w:rsidP="004C2F53">
      <w:pPr>
        <w:widowControl w:val="0"/>
        <w:autoSpaceDE w:val="0"/>
        <w:autoSpaceDN w:val="0"/>
        <w:adjustRightInd w:val="0"/>
        <w:spacing w:line="360" w:lineRule="exact"/>
        <w:ind w:firstLine="540"/>
        <w:jc w:val="both"/>
        <w:rPr>
          <w:sz w:val="28"/>
          <w:szCs w:val="28"/>
          <w:lang w:eastAsia="en-US"/>
        </w:rPr>
      </w:pP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 xml:space="preserve">.1. При осуществлении процедуры определения поставщика (подрядчика, исполнителя) путем запроса предложений в обязанности </w:t>
      </w:r>
      <w:r>
        <w:rPr>
          <w:sz w:val="28"/>
          <w:szCs w:val="28"/>
          <w:lang w:eastAsia="en-US"/>
        </w:rPr>
        <w:t xml:space="preserve">Единой </w:t>
      </w:r>
      <w:r w:rsidRPr="00FF288B">
        <w:rPr>
          <w:sz w:val="28"/>
          <w:szCs w:val="28"/>
          <w:lang w:eastAsia="en-US"/>
        </w:rPr>
        <w:t>комиссии входит следующее.</w:t>
      </w: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 xml:space="preserve">.1.1. </w:t>
      </w:r>
      <w:r>
        <w:rPr>
          <w:sz w:val="28"/>
          <w:szCs w:val="28"/>
          <w:lang w:eastAsia="en-US"/>
        </w:rPr>
        <w:t>Единой к</w:t>
      </w:r>
      <w:r w:rsidRPr="00FF288B">
        <w:rPr>
          <w:sz w:val="28"/>
          <w:szCs w:val="28"/>
          <w:lang w:eastAsia="en-US"/>
        </w:rPr>
        <w:t xml:space="preserve">омиссией вскрываются поступившие конверты с заявками на участие в запросе предложений и (или) открывается доступ к поданным в форме электронных документов заявкам на участие в запросе предложений. </w:t>
      </w: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.1.2. Участники запроса предложений, подавшие заявки, не соответствующие требованиям, установленным документацией о проведении запроса предложений, отстраняются, и их заявки не оцениваются. Основания, по которым участник запроса предложений был отстранен, фиксируются в протоколе проведения запроса предложений.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w:t>
      </w:r>
    </w:p>
    <w:p w:rsidR="00973B3C" w:rsidRPr="00FF288B" w:rsidRDefault="00973B3C" w:rsidP="004C2F53">
      <w:pPr>
        <w:autoSpaceDE w:val="0"/>
        <w:autoSpaceDN w:val="0"/>
        <w:adjustRightInd w:val="0"/>
        <w:spacing w:line="360" w:lineRule="exact"/>
        <w:ind w:firstLine="540"/>
        <w:jc w:val="both"/>
        <w:rPr>
          <w:sz w:val="28"/>
          <w:szCs w:val="28"/>
          <w:lang w:eastAsia="en-US"/>
        </w:rPr>
      </w:pPr>
      <w:r w:rsidRPr="00FF288B">
        <w:rPr>
          <w:sz w:val="28"/>
          <w:szCs w:val="28"/>
          <w:lang w:eastAsia="en-US"/>
        </w:rPr>
        <w:t>Все заявки участников запроса предложений оцениваются на основании критериев, указанных в документации о проведении запроса предложений, фиксируются в виде таблицы и прилагаются к протоколу проведения запроса предложений, после чего оглашаются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единственную заявку.</w:t>
      </w: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.1.3. После оглашения условий исполнения контракта, содержащихся в заявке, признанной лучшей, или условий, содержащихся в единственной заявке на участие в запросе предложений, запрос предложений завершается, всем участникам запроса предложений или участнику запроса предложений, подавшему единственную заявку на участие в запросе предложений, предлагается направить окончательное предложение не позднее рабочего дня, следующего за датой проведения запроса предложений.</w:t>
      </w:r>
    </w:p>
    <w:p w:rsidR="00973B3C" w:rsidRPr="00FF288B" w:rsidRDefault="00973B3C" w:rsidP="004C2F53">
      <w:pPr>
        <w:autoSpaceDE w:val="0"/>
        <w:autoSpaceDN w:val="0"/>
        <w:adjustRightInd w:val="0"/>
        <w:spacing w:line="360" w:lineRule="exact"/>
        <w:ind w:firstLine="540"/>
        <w:jc w:val="both"/>
        <w:rPr>
          <w:sz w:val="28"/>
          <w:szCs w:val="28"/>
          <w:lang w:eastAsia="en-US"/>
        </w:rPr>
      </w:pPr>
      <w:r w:rsidRPr="00FF288B">
        <w:rPr>
          <w:sz w:val="28"/>
          <w:szCs w:val="28"/>
          <w:lang w:eastAsia="en-US"/>
        </w:rPr>
        <w:t>Если все присутствующие при проведении запроса предложений его участники отказались направить окончательное предложение, запрос предложений завершается. Отказ участников запроса предложений направлять окончательные предложения фиксируется в протоколе проведения запроса предложений. В этом случае окончательными предложениями признаются поданные заявки на участие в запросе предложений.</w:t>
      </w: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.1.4. Вскрытие конвертов с окончательными предложениями и (или) открытие доступа к поданным в форме электронных документов окончательным предложениям осуществляются комиссией запроса предложений на следующий день после даты завершения проведения запроса предложений и фиксируются в итоговом протоколе. Участники запроса предложений, направившие окончательные предложения, вправе присутствовать при вскрытии конвертов с окончательными предложениями и (или) открытии доступа к поданным в форме электронных документов окончательным предложениям.</w:t>
      </w: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.1.5. Выигравшим окончательным предложением является окончательное предложение, которое в соответствии с критериями, указанными в извещении о проведении запроса предложений, наилучшим образом удовлетворяет потребности заказчика в товарах, работах, услугах. В случае если в нескольких окончательных предложениях содержатся одинаковые условия исполнения контракта, выигравшим окончательным предложением признается окончательное предложение, которое поступило раньше.</w:t>
      </w:r>
    </w:p>
    <w:p w:rsidR="00973B3C" w:rsidRPr="00FF288B" w:rsidRDefault="00973B3C" w:rsidP="004C2F53">
      <w:pPr>
        <w:autoSpaceDE w:val="0"/>
        <w:autoSpaceDN w:val="0"/>
        <w:adjustRightInd w:val="0"/>
        <w:spacing w:line="360" w:lineRule="exact"/>
        <w:ind w:firstLine="540"/>
        <w:jc w:val="both"/>
        <w:rPr>
          <w:sz w:val="28"/>
          <w:szCs w:val="28"/>
          <w:lang w:eastAsia="en-US"/>
        </w:rPr>
      </w:pPr>
      <w:r>
        <w:rPr>
          <w:sz w:val="28"/>
          <w:szCs w:val="28"/>
          <w:lang w:eastAsia="en-US"/>
        </w:rPr>
        <w:t>7</w:t>
      </w:r>
      <w:r w:rsidRPr="00FF288B">
        <w:rPr>
          <w:sz w:val="28"/>
          <w:szCs w:val="28"/>
          <w:lang w:eastAsia="en-US"/>
        </w:rPr>
        <w:t>.1.6. В итоговом протоколе фиксируются все условия, указанные в окончательных предложениях участников запроса предложений,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 Итоговый протокол и протокол проведения запроса предложений размещаются в единой информационной системе в день подписания итогового протокола.</w:t>
      </w:r>
    </w:p>
    <w:p w:rsidR="00973B3C" w:rsidRDefault="00973B3C" w:rsidP="004C2F53">
      <w:pPr>
        <w:widowControl w:val="0"/>
        <w:autoSpaceDE w:val="0"/>
        <w:autoSpaceDN w:val="0"/>
        <w:adjustRightInd w:val="0"/>
        <w:spacing w:line="360" w:lineRule="exact"/>
        <w:jc w:val="center"/>
        <w:outlineLvl w:val="0"/>
        <w:rPr>
          <w:b/>
          <w:bCs/>
          <w:sz w:val="28"/>
          <w:szCs w:val="28"/>
          <w:lang w:eastAsia="en-US"/>
        </w:rPr>
      </w:pPr>
      <w:bookmarkStart w:id="6" w:name="Par91"/>
      <w:bookmarkEnd w:id="6"/>
    </w:p>
    <w:p w:rsidR="00973B3C" w:rsidRPr="001618C2" w:rsidRDefault="00973B3C" w:rsidP="004C2F53">
      <w:pPr>
        <w:widowControl w:val="0"/>
        <w:autoSpaceDE w:val="0"/>
        <w:autoSpaceDN w:val="0"/>
        <w:adjustRightInd w:val="0"/>
        <w:spacing w:line="360" w:lineRule="exact"/>
        <w:jc w:val="center"/>
        <w:outlineLvl w:val="0"/>
        <w:rPr>
          <w:sz w:val="28"/>
          <w:szCs w:val="28"/>
          <w:lang w:eastAsia="en-US"/>
        </w:rPr>
      </w:pPr>
      <w:r>
        <w:rPr>
          <w:b/>
          <w:bCs/>
          <w:sz w:val="28"/>
          <w:szCs w:val="28"/>
          <w:lang w:eastAsia="en-US"/>
        </w:rPr>
        <w:t xml:space="preserve">8. </w:t>
      </w:r>
      <w:r w:rsidRPr="001618C2">
        <w:rPr>
          <w:b/>
          <w:bCs/>
          <w:sz w:val="28"/>
          <w:szCs w:val="28"/>
          <w:lang w:eastAsia="en-US"/>
        </w:rPr>
        <w:t xml:space="preserve">Порядок создания и работы </w:t>
      </w:r>
      <w:r w:rsidRPr="00C8030E">
        <w:rPr>
          <w:b/>
          <w:sz w:val="28"/>
          <w:szCs w:val="28"/>
          <w:lang w:eastAsia="en-US"/>
        </w:rPr>
        <w:t>Единой</w:t>
      </w:r>
      <w:r w:rsidRPr="001618C2">
        <w:rPr>
          <w:b/>
          <w:bCs/>
          <w:sz w:val="28"/>
          <w:szCs w:val="28"/>
          <w:lang w:eastAsia="en-US"/>
        </w:rPr>
        <w:t xml:space="preserve"> комиссии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p>
    <w:p w:rsidR="00973B3C" w:rsidRPr="00C8030E"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 </w:t>
      </w:r>
      <w:r>
        <w:rPr>
          <w:sz w:val="28"/>
          <w:szCs w:val="28"/>
          <w:lang w:eastAsia="en-US"/>
        </w:rPr>
        <w:t>Единая</w:t>
      </w:r>
      <w:r w:rsidRPr="001618C2">
        <w:rPr>
          <w:sz w:val="28"/>
          <w:szCs w:val="28"/>
          <w:lang w:eastAsia="en-US"/>
        </w:rPr>
        <w:t xml:space="preserve"> комиссия является коллегиальным органом </w:t>
      </w:r>
      <w:r w:rsidRPr="00C8030E">
        <w:rPr>
          <w:sz w:val="28"/>
          <w:szCs w:val="28"/>
          <w:lang w:eastAsia="en-US"/>
        </w:rPr>
        <w:t>заказчика, уполномоченного органа (учреждения),</w:t>
      </w:r>
      <w:r w:rsidRPr="001618C2">
        <w:rPr>
          <w:sz w:val="28"/>
          <w:szCs w:val="28"/>
          <w:lang w:eastAsia="en-US"/>
        </w:rPr>
        <w:t xml:space="preserve"> действующим на постоянной основе. Персональный состав </w:t>
      </w:r>
      <w:r>
        <w:rPr>
          <w:sz w:val="28"/>
          <w:szCs w:val="28"/>
          <w:lang w:eastAsia="en-US"/>
        </w:rPr>
        <w:t>Единой</w:t>
      </w:r>
      <w:r w:rsidRPr="001618C2">
        <w:rPr>
          <w:sz w:val="28"/>
          <w:szCs w:val="28"/>
          <w:lang w:eastAsia="en-US"/>
        </w:rPr>
        <w:t xml:space="preserve"> комиссии, ее председатель, заместитель председателя, секретарь и члены комиссии утверждаются </w:t>
      </w:r>
      <w:r w:rsidRPr="00C8030E">
        <w:rPr>
          <w:sz w:val="28"/>
          <w:szCs w:val="28"/>
          <w:lang w:eastAsia="en-US"/>
        </w:rPr>
        <w:t xml:space="preserve">заказчиком, уполномоченным органом (учреждением). </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.2. Решение о создании комиссии принимается до начала проведения закупки. При этом определяются состав комиссии и порядок ее работы, назначается председатель комиссии.</w:t>
      </w:r>
    </w:p>
    <w:p w:rsidR="00973B3C"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Число членов </w:t>
      </w:r>
      <w:r>
        <w:rPr>
          <w:sz w:val="28"/>
          <w:szCs w:val="28"/>
          <w:lang w:eastAsia="en-US"/>
        </w:rPr>
        <w:t xml:space="preserve">Единой </w:t>
      </w:r>
      <w:r w:rsidRPr="001618C2">
        <w:rPr>
          <w:sz w:val="28"/>
          <w:szCs w:val="28"/>
          <w:lang w:eastAsia="en-US"/>
        </w:rPr>
        <w:t xml:space="preserve">комиссии должно быть не менее чем пять человек. </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.3.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w:t>
      </w:r>
      <w:r>
        <w:rPr>
          <w:sz w:val="28"/>
          <w:szCs w:val="28"/>
          <w:lang w:eastAsia="en-US"/>
        </w:rPr>
        <w:t>Единой</w:t>
      </w:r>
      <w:r w:rsidRPr="001618C2">
        <w:rPr>
          <w:sz w:val="28"/>
          <w:szCs w:val="28"/>
          <w:lang w:eastAsia="en-US"/>
        </w:rPr>
        <w:t xml:space="preserve">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w:t>
      </w:r>
      <w:r>
        <w:rPr>
          <w:sz w:val="28"/>
          <w:szCs w:val="28"/>
          <w:lang w:eastAsia="en-US"/>
        </w:rPr>
        <w:t>Единой</w:t>
      </w:r>
      <w:r w:rsidRPr="001618C2">
        <w:rPr>
          <w:sz w:val="28"/>
          <w:szCs w:val="28"/>
          <w:lang w:eastAsia="en-US"/>
        </w:rPr>
        <w:t xml:space="preserve"> комиссии.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.4. </w:t>
      </w:r>
      <w:r w:rsidRPr="0026630E">
        <w:rPr>
          <w:sz w:val="28"/>
          <w:szCs w:val="28"/>
          <w:lang w:eastAsia="en-US"/>
        </w:rPr>
        <w:t>Заказчик, уполномоченный орган (учреждение</w:t>
      </w:r>
      <w:r w:rsidRPr="00722808">
        <w:rPr>
          <w:i/>
          <w:sz w:val="28"/>
          <w:szCs w:val="28"/>
          <w:lang w:eastAsia="en-US"/>
        </w:rPr>
        <w:t>)</w:t>
      </w:r>
      <w:r w:rsidRPr="001618C2">
        <w:rPr>
          <w:sz w:val="28"/>
          <w:szCs w:val="28"/>
          <w:lang w:eastAsia="en-US"/>
        </w:rPr>
        <w:t xml:space="preserve"> включает в состав </w:t>
      </w:r>
      <w:r>
        <w:rPr>
          <w:sz w:val="28"/>
          <w:szCs w:val="28"/>
          <w:lang w:eastAsia="en-US"/>
        </w:rPr>
        <w:t>Единой</w:t>
      </w:r>
      <w:r w:rsidRPr="001618C2">
        <w:rPr>
          <w:sz w:val="28"/>
          <w:szCs w:val="28"/>
          <w:lang w:eastAsia="en-US"/>
        </w:rPr>
        <w:t xml:space="preserve">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.5. Членами комиссии не могут быть 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предквалификационного отбора, оценки соответствия участников конкурса дополнительным требованиям, либо 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или состоящие в штате организаций, подавших данные заявки, либо физические лица, на которых способны оказать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указанных участников закупки), либо физические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в сфере закупок должностные лица контрольного органа в сфере закупок. </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sidRPr="001618C2">
        <w:rPr>
          <w:sz w:val="28"/>
          <w:szCs w:val="28"/>
          <w:lang w:eastAsia="en-US"/>
        </w:rPr>
        <w:t xml:space="preserve">В случае выявления в составе комиссии указанных лиц </w:t>
      </w:r>
      <w:r w:rsidRPr="0026630E">
        <w:rPr>
          <w:sz w:val="28"/>
          <w:szCs w:val="28"/>
          <w:lang w:eastAsia="en-US"/>
        </w:rPr>
        <w:t>заказчик, уполномоченный орган (учреждение), принявший решение о</w:t>
      </w:r>
      <w:r w:rsidRPr="001618C2">
        <w:rPr>
          <w:sz w:val="28"/>
          <w:szCs w:val="28"/>
          <w:lang w:eastAsia="en-US"/>
        </w:rPr>
        <w:t xml:space="preserve"> создании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 контрольных органов в сфере закупок. </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.6. Замена члена </w:t>
      </w:r>
      <w:r>
        <w:rPr>
          <w:sz w:val="28"/>
          <w:szCs w:val="28"/>
          <w:lang w:eastAsia="en-US"/>
        </w:rPr>
        <w:t>Единой</w:t>
      </w:r>
      <w:r w:rsidRPr="001618C2">
        <w:rPr>
          <w:sz w:val="28"/>
          <w:szCs w:val="28"/>
          <w:lang w:eastAsia="en-US"/>
        </w:rPr>
        <w:t xml:space="preserve"> комиссии допускается только по решению </w:t>
      </w:r>
      <w:r>
        <w:rPr>
          <w:sz w:val="28"/>
          <w:szCs w:val="28"/>
          <w:lang w:eastAsia="en-US"/>
        </w:rPr>
        <w:t>заказчика.</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.7. Комиссия правомочна осуществлять свои функции, если на заседании комиссии присутствует не менее чем пятьдесят процентов общего числа ее членов. Члены комиссии должны быть своевременно уведомлены председателем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допускаются.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.8. Уведомление членов </w:t>
      </w:r>
      <w:r>
        <w:rPr>
          <w:sz w:val="28"/>
          <w:szCs w:val="28"/>
          <w:lang w:eastAsia="en-US"/>
        </w:rPr>
        <w:t>Единой</w:t>
      </w:r>
      <w:r w:rsidRPr="001618C2">
        <w:rPr>
          <w:sz w:val="28"/>
          <w:szCs w:val="28"/>
          <w:lang w:eastAsia="en-US"/>
        </w:rPr>
        <w:t xml:space="preserve"> комиссии о месте, дате и времени проведения заседаний комиссии осуществляется не позднее, чем за два рабочих дня до даты проведения такого заседания посредством направления приглашений, содержащих сведения о повестке дня заседания. Подготовка приглашения, представление его на подписание председателю и направление членам комиссии осуществляется секретарем комиссии.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.9. Члены </w:t>
      </w:r>
      <w:r>
        <w:rPr>
          <w:sz w:val="28"/>
          <w:szCs w:val="28"/>
          <w:lang w:eastAsia="en-US"/>
        </w:rPr>
        <w:t>Единой</w:t>
      </w:r>
      <w:r w:rsidRPr="001618C2">
        <w:rPr>
          <w:sz w:val="28"/>
          <w:szCs w:val="28"/>
          <w:lang w:eastAsia="en-US"/>
        </w:rPr>
        <w:t xml:space="preserve"> комиссии вправе: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.9.1. Знакомиться со всеми представленными на рассмотрение документами и сведениями, составляющими заявку на уч</w:t>
      </w:r>
      <w:r>
        <w:rPr>
          <w:sz w:val="28"/>
          <w:szCs w:val="28"/>
          <w:lang w:eastAsia="en-US"/>
        </w:rPr>
        <w:t>астие в конкурсе, аукционе, запросе котировок, запросе предложений.</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.9.2. Выступать по вопросам повестки дня на заседаниях </w:t>
      </w:r>
      <w:r>
        <w:rPr>
          <w:sz w:val="28"/>
          <w:szCs w:val="28"/>
          <w:lang w:eastAsia="en-US"/>
        </w:rPr>
        <w:t>Единой</w:t>
      </w:r>
      <w:r w:rsidRPr="001618C2">
        <w:rPr>
          <w:sz w:val="28"/>
          <w:szCs w:val="28"/>
          <w:lang w:eastAsia="en-US"/>
        </w:rPr>
        <w:t xml:space="preserve"> комиссии.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.9.3. Проверять правильность содержания составляемых </w:t>
      </w:r>
      <w:r>
        <w:rPr>
          <w:sz w:val="28"/>
          <w:szCs w:val="28"/>
          <w:lang w:eastAsia="en-US"/>
        </w:rPr>
        <w:t>Единой</w:t>
      </w:r>
      <w:r w:rsidRPr="001618C2">
        <w:rPr>
          <w:sz w:val="28"/>
          <w:szCs w:val="28"/>
          <w:lang w:eastAsia="en-US"/>
        </w:rPr>
        <w:t xml:space="preserve"> комиссией протоколов, в том числе правильность отражения в этих протоколах своего решения.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.10. Члены </w:t>
      </w:r>
      <w:r>
        <w:rPr>
          <w:sz w:val="28"/>
          <w:szCs w:val="28"/>
          <w:lang w:eastAsia="en-US"/>
        </w:rPr>
        <w:t>Единой</w:t>
      </w:r>
      <w:r w:rsidRPr="001618C2">
        <w:rPr>
          <w:sz w:val="28"/>
          <w:szCs w:val="28"/>
          <w:lang w:eastAsia="en-US"/>
        </w:rPr>
        <w:t xml:space="preserve"> комиссии обязаны:</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.10.1. Присутствовать на заседаниях комиссии, за исключением случаев, вызванных уважительными причинами (временная нетрудоспособность, командировка и другие уважительные причины).</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.10.2. Принимать решения в пределах своей компетенции.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.11. Решение </w:t>
      </w:r>
      <w:r>
        <w:rPr>
          <w:sz w:val="28"/>
          <w:szCs w:val="28"/>
          <w:lang w:eastAsia="en-US"/>
        </w:rPr>
        <w:t>Единой</w:t>
      </w:r>
      <w:r w:rsidRPr="001618C2">
        <w:rPr>
          <w:sz w:val="28"/>
          <w:szCs w:val="28"/>
          <w:lang w:eastAsia="en-US"/>
        </w:rPr>
        <w:t xml:space="preserve"> комиссии, принятое в нарушение требований </w:t>
      </w:r>
      <w:hyperlink r:id="rId12" w:history="1">
        <w:r w:rsidRPr="001618C2">
          <w:rPr>
            <w:sz w:val="28"/>
            <w:szCs w:val="28"/>
            <w:lang w:eastAsia="en-US"/>
          </w:rPr>
          <w:t>Закона</w:t>
        </w:r>
      </w:hyperlink>
      <w:r w:rsidRPr="001618C2">
        <w:rPr>
          <w:sz w:val="28"/>
          <w:szCs w:val="28"/>
          <w:lang w:eastAsia="en-US"/>
        </w:rPr>
        <w:t xml:space="preserve"> о контрактной системе и настоящего Положения, может быть обжаловано любым участником закупки в порядке, установленном Законом о контрактной системе, и признано недействительным по решению контрольного органа в сфере закупок.</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.12. Председатель </w:t>
      </w:r>
      <w:r>
        <w:rPr>
          <w:sz w:val="28"/>
          <w:szCs w:val="28"/>
          <w:lang w:eastAsia="en-US"/>
        </w:rPr>
        <w:t>Единой</w:t>
      </w:r>
      <w:r w:rsidRPr="001618C2">
        <w:rPr>
          <w:sz w:val="28"/>
          <w:szCs w:val="28"/>
          <w:lang w:eastAsia="en-US"/>
        </w:rPr>
        <w:t xml:space="preserve"> комиссии либо лицо, его замещающее:</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.12.1. Осуществляет общее руководство работой </w:t>
      </w:r>
      <w:r>
        <w:rPr>
          <w:sz w:val="28"/>
          <w:szCs w:val="28"/>
          <w:lang w:eastAsia="en-US"/>
        </w:rPr>
        <w:t>Единая</w:t>
      </w:r>
      <w:r w:rsidRPr="001618C2">
        <w:rPr>
          <w:sz w:val="28"/>
          <w:szCs w:val="28"/>
          <w:lang w:eastAsia="en-US"/>
        </w:rPr>
        <w:t xml:space="preserve"> комиссии и обеспечивает выполнение настоящего Положения.</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.12.2. Объявляет заседание правомочным или выносит решение о его переносе из-за отсутствия необходимого количества членов.</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.12.3. Открывает и ведет заседания </w:t>
      </w:r>
      <w:r>
        <w:rPr>
          <w:sz w:val="28"/>
          <w:szCs w:val="28"/>
          <w:lang w:eastAsia="en-US"/>
        </w:rPr>
        <w:t>Единой</w:t>
      </w:r>
      <w:r w:rsidRPr="001618C2">
        <w:rPr>
          <w:sz w:val="28"/>
          <w:szCs w:val="28"/>
          <w:lang w:eastAsia="en-US"/>
        </w:rPr>
        <w:t xml:space="preserve"> комиссии, объявляет перерывы.</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.12.4. Подписывает протоколы, составленные в ходе работы </w:t>
      </w:r>
      <w:r>
        <w:rPr>
          <w:sz w:val="28"/>
          <w:szCs w:val="28"/>
          <w:lang w:eastAsia="en-US"/>
        </w:rPr>
        <w:t>Единой</w:t>
      </w:r>
      <w:r w:rsidRPr="001618C2">
        <w:rPr>
          <w:sz w:val="28"/>
          <w:szCs w:val="28"/>
          <w:lang w:eastAsia="en-US"/>
        </w:rPr>
        <w:t xml:space="preserve"> комиссии.</w:t>
      </w:r>
    </w:p>
    <w:p w:rsidR="00973B3C" w:rsidRPr="001618C2"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.13. Секретарь </w:t>
      </w:r>
      <w:r>
        <w:rPr>
          <w:sz w:val="28"/>
          <w:szCs w:val="28"/>
          <w:lang w:eastAsia="en-US"/>
        </w:rPr>
        <w:t xml:space="preserve">Единой </w:t>
      </w:r>
      <w:r w:rsidRPr="001618C2">
        <w:rPr>
          <w:sz w:val="28"/>
          <w:szCs w:val="28"/>
          <w:lang w:eastAsia="en-US"/>
        </w:rPr>
        <w:t xml:space="preserve">комиссии осуществляет подготовку заседаний комиссии, включая оформление и рассылку необходимых документов, информирование членов </w:t>
      </w:r>
      <w:r>
        <w:rPr>
          <w:sz w:val="28"/>
          <w:szCs w:val="28"/>
          <w:lang w:eastAsia="en-US"/>
        </w:rPr>
        <w:t xml:space="preserve">Единой </w:t>
      </w:r>
      <w:r w:rsidRPr="001618C2">
        <w:rPr>
          <w:sz w:val="28"/>
          <w:szCs w:val="28"/>
          <w:lang w:eastAsia="en-US"/>
        </w:rPr>
        <w:t>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и обеспечение членов комиссии необходимыми материалами).</w:t>
      </w:r>
    </w:p>
    <w:p w:rsidR="00973B3C" w:rsidRDefault="00973B3C" w:rsidP="004C2F53">
      <w:pPr>
        <w:widowControl w:val="0"/>
        <w:autoSpaceDE w:val="0"/>
        <w:autoSpaceDN w:val="0"/>
        <w:adjustRightInd w:val="0"/>
        <w:spacing w:line="360" w:lineRule="exact"/>
        <w:ind w:firstLine="540"/>
        <w:jc w:val="both"/>
        <w:rPr>
          <w:sz w:val="28"/>
          <w:szCs w:val="28"/>
          <w:lang w:eastAsia="en-US"/>
        </w:rPr>
      </w:pPr>
      <w:r>
        <w:rPr>
          <w:sz w:val="28"/>
          <w:szCs w:val="28"/>
          <w:lang w:eastAsia="en-US"/>
        </w:rPr>
        <w:t>8</w:t>
      </w:r>
      <w:r w:rsidRPr="001618C2">
        <w:rPr>
          <w:sz w:val="28"/>
          <w:szCs w:val="28"/>
          <w:lang w:eastAsia="en-US"/>
        </w:rPr>
        <w:t xml:space="preserve">.14. Члены </w:t>
      </w:r>
      <w:r>
        <w:rPr>
          <w:sz w:val="28"/>
          <w:szCs w:val="28"/>
          <w:lang w:eastAsia="en-US"/>
        </w:rPr>
        <w:t xml:space="preserve">Единой </w:t>
      </w:r>
      <w:r w:rsidRPr="001618C2">
        <w:rPr>
          <w:sz w:val="28"/>
          <w:szCs w:val="28"/>
          <w:lang w:eastAsia="en-US"/>
        </w:rPr>
        <w:t xml:space="preserve"> комиссии, виновные в нарушении законодательства Российской Федерации закупках товаров, работ, услуг для государственных и муниципальных нужд, нужд, а также иных нормативных правовых актов Российской Федерации и настоящего Положения, несут дисциплинарную, административную, уголовную ответственность в соответствии с законодательством Российской Федерации.</w:t>
      </w:r>
    </w:p>
    <w:p w:rsidR="00973B3C" w:rsidRDefault="00973B3C" w:rsidP="00D70A1F">
      <w:pPr>
        <w:widowControl w:val="0"/>
        <w:autoSpaceDE w:val="0"/>
        <w:autoSpaceDN w:val="0"/>
        <w:adjustRightInd w:val="0"/>
        <w:spacing w:line="360" w:lineRule="exact"/>
        <w:jc w:val="both"/>
        <w:rPr>
          <w:sz w:val="28"/>
          <w:szCs w:val="28"/>
          <w:lang w:eastAsia="en-US"/>
        </w:rPr>
      </w:pPr>
    </w:p>
    <w:p w:rsidR="00973B3C" w:rsidRPr="009D3274" w:rsidRDefault="00973B3C" w:rsidP="004C2F53">
      <w:pPr>
        <w:widowControl w:val="0"/>
        <w:autoSpaceDE w:val="0"/>
        <w:autoSpaceDN w:val="0"/>
        <w:adjustRightInd w:val="0"/>
        <w:spacing w:line="360" w:lineRule="exact"/>
        <w:ind w:firstLine="540"/>
        <w:jc w:val="both"/>
        <w:rPr>
          <w:sz w:val="28"/>
          <w:szCs w:val="28"/>
          <w:lang w:eastAsia="en-US"/>
        </w:rPr>
      </w:pPr>
    </w:p>
    <w:p w:rsidR="00973B3C" w:rsidRPr="009D3274" w:rsidRDefault="00973B3C">
      <w:pPr>
        <w:rPr>
          <w:sz w:val="28"/>
          <w:szCs w:val="28"/>
        </w:rPr>
      </w:pPr>
      <w:r w:rsidRPr="009D3274">
        <w:rPr>
          <w:sz w:val="28"/>
          <w:szCs w:val="28"/>
        </w:rPr>
        <w:t>Заместитель главы администрации</w:t>
      </w:r>
    </w:p>
    <w:p w:rsidR="00973B3C" w:rsidRDefault="00973B3C">
      <w:pPr>
        <w:rPr>
          <w:sz w:val="28"/>
          <w:szCs w:val="28"/>
        </w:rPr>
      </w:pPr>
      <w:r w:rsidRPr="009D3274">
        <w:rPr>
          <w:sz w:val="28"/>
          <w:szCs w:val="28"/>
        </w:rPr>
        <w:t xml:space="preserve">МО Огаревское Щекинского района             </w:t>
      </w:r>
      <w:r>
        <w:rPr>
          <w:sz w:val="28"/>
          <w:szCs w:val="28"/>
        </w:rPr>
        <w:t xml:space="preserve">       </w:t>
      </w:r>
      <w:bookmarkStart w:id="7" w:name="_GoBack"/>
      <w:bookmarkEnd w:id="7"/>
      <w:r>
        <w:rPr>
          <w:sz w:val="28"/>
          <w:szCs w:val="28"/>
        </w:rPr>
        <w:t xml:space="preserve">               </w:t>
      </w:r>
      <w:r w:rsidRPr="009D3274">
        <w:rPr>
          <w:sz w:val="28"/>
          <w:szCs w:val="28"/>
        </w:rPr>
        <w:t xml:space="preserve">      Т</w:t>
      </w:r>
      <w:r>
        <w:rPr>
          <w:sz w:val="28"/>
          <w:szCs w:val="28"/>
        </w:rPr>
        <w:t xml:space="preserve">. </w:t>
      </w:r>
      <w:r w:rsidRPr="009D3274">
        <w:rPr>
          <w:sz w:val="28"/>
          <w:szCs w:val="28"/>
        </w:rPr>
        <w:t>Н</w:t>
      </w:r>
      <w:r>
        <w:rPr>
          <w:sz w:val="28"/>
          <w:szCs w:val="28"/>
        </w:rPr>
        <w:t>.</w:t>
      </w:r>
      <w:r w:rsidRPr="009D3274">
        <w:rPr>
          <w:sz w:val="28"/>
          <w:szCs w:val="28"/>
        </w:rPr>
        <w:t xml:space="preserve"> Курицина</w:t>
      </w: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b/>
          <w:sz w:val="28"/>
          <w:szCs w:val="28"/>
        </w:rPr>
      </w:pPr>
      <w:r>
        <w:rPr>
          <w:b/>
          <w:sz w:val="28"/>
          <w:szCs w:val="28"/>
        </w:rPr>
        <w:t xml:space="preserve"> </w:t>
      </w:r>
    </w:p>
    <w:p w:rsidR="00973B3C" w:rsidRDefault="00973B3C">
      <w:pPr>
        <w:rPr>
          <w:b/>
          <w:sz w:val="28"/>
          <w:szCs w:val="28"/>
        </w:rPr>
      </w:pPr>
      <w:r>
        <w:rPr>
          <w:b/>
          <w:sz w:val="28"/>
          <w:szCs w:val="28"/>
        </w:rPr>
        <w:t xml:space="preserve">                                                                                                            </w:t>
      </w:r>
      <w:r w:rsidRPr="00D70A1F">
        <w:rPr>
          <w:b/>
          <w:sz w:val="28"/>
          <w:szCs w:val="28"/>
        </w:rPr>
        <w:t>Согласовано:</w:t>
      </w:r>
    </w:p>
    <w:p w:rsidR="00973B3C" w:rsidRPr="00D70A1F" w:rsidRDefault="00973B3C">
      <w:pPr>
        <w:rPr>
          <w:b/>
          <w:sz w:val="28"/>
          <w:szCs w:val="28"/>
        </w:rPr>
      </w:pPr>
    </w:p>
    <w:p w:rsidR="00973B3C" w:rsidRDefault="00973B3C">
      <w:pPr>
        <w:rPr>
          <w:sz w:val="28"/>
          <w:szCs w:val="28"/>
        </w:rPr>
      </w:pPr>
      <w:r>
        <w:rPr>
          <w:sz w:val="28"/>
          <w:szCs w:val="28"/>
        </w:rPr>
        <w:t xml:space="preserve"> </w:t>
      </w:r>
    </w:p>
    <w:p w:rsidR="00973B3C" w:rsidRDefault="00973B3C">
      <w:pPr>
        <w:rPr>
          <w:sz w:val="28"/>
          <w:szCs w:val="28"/>
        </w:rPr>
      </w:pPr>
      <w:r>
        <w:rPr>
          <w:sz w:val="28"/>
          <w:szCs w:val="28"/>
        </w:rPr>
        <w:t xml:space="preserve">                                                                                                            Шавлова О.В.</w:t>
      </w: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Pr="00162580" w:rsidRDefault="00973B3C" w:rsidP="00D70A1F">
      <w:pPr>
        <w:ind w:left="2520" w:hanging="2520"/>
        <w:jc w:val="both"/>
      </w:pPr>
      <w:r w:rsidRPr="00162580">
        <w:t xml:space="preserve">Исп. </w:t>
      </w:r>
      <w:r>
        <w:t>Курицина Т. Н</w:t>
      </w:r>
      <w:r w:rsidRPr="00162580">
        <w:t>.</w:t>
      </w:r>
    </w:p>
    <w:p w:rsidR="00973B3C" w:rsidRDefault="00973B3C" w:rsidP="00D70A1F">
      <w:pPr>
        <w:rPr>
          <w:sz w:val="28"/>
          <w:szCs w:val="28"/>
        </w:rPr>
      </w:pPr>
      <w:r w:rsidRPr="00162580">
        <w:t xml:space="preserve">тел./факс </w:t>
      </w:r>
      <w:r>
        <w:t>79-4-80</w:t>
      </w:r>
      <w:r w:rsidRPr="00162580">
        <w:t xml:space="preserve">        </w:t>
      </w: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Default="00973B3C">
      <w:pPr>
        <w:rPr>
          <w:sz w:val="28"/>
          <w:szCs w:val="28"/>
        </w:rPr>
      </w:pPr>
    </w:p>
    <w:p w:rsidR="00973B3C" w:rsidRPr="009D3274" w:rsidRDefault="00973B3C">
      <w:pPr>
        <w:rPr>
          <w:sz w:val="28"/>
          <w:szCs w:val="28"/>
        </w:rPr>
      </w:pPr>
    </w:p>
    <w:sectPr w:rsidR="00973B3C" w:rsidRPr="009D3274" w:rsidSect="00E068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632D1"/>
    <w:rsid w:val="00001B8F"/>
    <w:rsid w:val="00004453"/>
    <w:rsid w:val="00036699"/>
    <w:rsid w:val="000550FB"/>
    <w:rsid w:val="00061DBE"/>
    <w:rsid w:val="000976B9"/>
    <w:rsid w:val="000A512F"/>
    <w:rsid w:val="000C02C2"/>
    <w:rsid w:val="000D694A"/>
    <w:rsid w:val="00104E76"/>
    <w:rsid w:val="001123B9"/>
    <w:rsid w:val="0014107E"/>
    <w:rsid w:val="001422D6"/>
    <w:rsid w:val="00146CC8"/>
    <w:rsid w:val="001618C2"/>
    <w:rsid w:val="00162580"/>
    <w:rsid w:val="00175BFD"/>
    <w:rsid w:val="00176443"/>
    <w:rsid w:val="00194359"/>
    <w:rsid w:val="001B2165"/>
    <w:rsid w:val="001D3377"/>
    <w:rsid w:val="001E3195"/>
    <w:rsid w:val="001F1AD3"/>
    <w:rsid w:val="001F2A42"/>
    <w:rsid w:val="00230999"/>
    <w:rsid w:val="00232257"/>
    <w:rsid w:val="00237CE1"/>
    <w:rsid w:val="0024324E"/>
    <w:rsid w:val="00265E46"/>
    <w:rsid w:val="0026630E"/>
    <w:rsid w:val="002841E7"/>
    <w:rsid w:val="002C3567"/>
    <w:rsid w:val="002D6274"/>
    <w:rsid w:val="003015A2"/>
    <w:rsid w:val="00307ADA"/>
    <w:rsid w:val="00312D17"/>
    <w:rsid w:val="00336686"/>
    <w:rsid w:val="0034406A"/>
    <w:rsid w:val="00372284"/>
    <w:rsid w:val="003B676B"/>
    <w:rsid w:val="00423EEC"/>
    <w:rsid w:val="00457087"/>
    <w:rsid w:val="00462962"/>
    <w:rsid w:val="004C2F53"/>
    <w:rsid w:val="004C336F"/>
    <w:rsid w:val="004D72A8"/>
    <w:rsid w:val="00520340"/>
    <w:rsid w:val="00523140"/>
    <w:rsid w:val="00541A5E"/>
    <w:rsid w:val="00542C3C"/>
    <w:rsid w:val="00553FCC"/>
    <w:rsid w:val="0058062A"/>
    <w:rsid w:val="00591BB1"/>
    <w:rsid w:val="005B6051"/>
    <w:rsid w:val="005C0954"/>
    <w:rsid w:val="005C1112"/>
    <w:rsid w:val="005E76A6"/>
    <w:rsid w:val="006051C2"/>
    <w:rsid w:val="00607B52"/>
    <w:rsid w:val="00650212"/>
    <w:rsid w:val="006F262E"/>
    <w:rsid w:val="00721C31"/>
    <w:rsid w:val="00722808"/>
    <w:rsid w:val="00724382"/>
    <w:rsid w:val="007401F4"/>
    <w:rsid w:val="007430A9"/>
    <w:rsid w:val="00777F93"/>
    <w:rsid w:val="007837F6"/>
    <w:rsid w:val="00796CEE"/>
    <w:rsid w:val="007A32AF"/>
    <w:rsid w:val="007D4007"/>
    <w:rsid w:val="007D7345"/>
    <w:rsid w:val="007F43A0"/>
    <w:rsid w:val="00804024"/>
    <w:rsid w:val="00812432"/>
    <w:rsid w:val="00830800"/>
    <w:rsid w:val="00840B1F"/>
    <w:rsid w:val="008A5976"/>
    <w:rsid w:val="008C30E9"/>
    <w:rsid w:val="008C6F91"/>
    <w:rsid w:val="008D3450"/>
    <w:rsid w:val="008E0AE4"/>
    <w:rsid w:val="008E638F"/>
    <w:rsid w:val="00930C2A"/>
    <w:rsid w:val="00930DD6"/>
    <w:rsid w:val="00936DD3"/>
    <w:rsid w:val="0094637B"/>
    <w:rsid w:val="00960A00"/>
    <w:rsid w:val="009646B9"/>
    <w:rsid w:val="009710EE"/>
    <w:rsid w:val="00973B3C"/>
    <w:rsid w:val="009A3CFE"/>
    <w:rsid w:val="009C32EE"/>
    <w:rsid w:val="009D3274"/>
    <w:rsid w:val="00A07E36"/>
    <w:rsid w:val="00A114FA"/>
    <w:rsid w:val="00A57710"/>
    <w:rsid w:val="00A67E57"/>
    <w:rsid w:val="00A83EBF"/>
    <w:rsid w:val="00A915C1"/>
    <w:rsid w:val="00A91E43"/>
    <w:rsid w:val="00A96343"/>
    <w:rsid w:val="00AC5B54"/>
    <w:rsid w:val="00AC6720"/>
    <w:rsid w:val="00AF28CA"/>
    <w:rsid w:val="00B017CA"/>
    <w:rsid w:val="00B10D07"/>
    <w:rsid w:val="00B153F7"/>
    <w:rsid w:val="00B407DE"/>
    <w:rsid w:val="00B562D0"/>
    <w:rsid w:val="00B81E02"/>
    <w:rsid w:val="00B9688C"/>
    <w:rsid w:val="00C247E3"/>
    <w:rsid w:val="00C33B24"/>
    <w:rsid w:val="00C43A29"/>
    <w:rsid w:val="00C57632"/>
    <w:rsid w:val="00C632D1"/>
    <w:rsid w:val="00C70883"/>
    <w:rsid w:val="00C8030E"/>
    <w:rsid w:val="00C94F1C"/>
    <w:rsid w:val="00CE39CB"/>
    <w:rsid w:val="00CF0E1A"/>
    <w:rsid w:val="00D70A1F"/>
    <w:rsid w:val="00D73BA3"/>
    <w:rsid w:val="00D94F08"/>
    <w:rsid w:val="00DC1D3D"/>
    <w:rsid w:val="00DE7697"/>
    <w:rsid w:val="00DF26D3"/>
    <w:rsid w:val="00E06805"/>
    <w:rsid w:val="00E14667"/>
    <w:rsid w:val="00E72166"/>
    <w:rsid w:val="00E76224"/>
    <w:rsid w:val="00E81AF1"/>
    <w:rsid w:val="00E91DF4"/>
    <w:rsid w:val="00EA519F"/>
    <w:rsid w:val="00EC38E5"/>
    <w:rsid w:val="00ED4A42"/>
    <w:rsid w:val="00F14EA3"/>
    <w:rsid w:val="00F433B8"/>
    <w:rsid w:val="00F537C9"/>
    <w:rsid w:val="00F76586"/>
    <w:rsid w:val="00F83389"/>
    <w:rsid w:val="00F83BDB"/>
    <w:rsid w:val="00FC5708"/>
    <w:rsid w:val="00FE34D1"/>
    <w:rsid w:val="00FF28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F53"/>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C2F53"/>
    <w:pPr>
      <w:spacing w:before="100" w:beforeAutospacing="1" w:after="100" w:afterAutospacing="1" w:line="360" w:lineRule="auto"/>
    </w:pPr>
    <w:rPr>
      <w:rFonts w:ascii="Tahoma" w:hAnsi="Tahoma" w:cs="Tahoma"/>
      <w:color w:val="272727"/>
      <w:sz w:val="19"/>
      <w:szCs w:val="19"/>
    </w:rPr>
  </w:style>
  <w:style w:type="paragraph" w:styleId="Header">
    <w:name w:val="header"/>
    <w:basedOn w:val="Normal"/>
    <w:link w:val="HeaderChar"/>
    <w:uiPriority w:val="99"/>
    <w:rsid w:val="004C2F53"/>
    <w:pPr>
      <w:tabs>
        <w:tab w:val="center" w:pos="4677"/>
        <w:tab w:val="right" w:pos="9355"/>
      </w:tabs>
    </w:pPr>
  </w:style>
  <w:style w:type="character" w:customStyle="1" w:styleId="HeaderChar">
    <w:name w:val="Header Char"/>
    <w:basedOn w:val="DefaultParagraphFont"/>
    <w:link w:val="Header"/>
    <w:uiPriority w:val="99"/>
    <w:locked/>
    <w:rsid w:val="004C2F53"/>
    <w:rPr>
      <w:rFonts w:ascii="Times New Roman" w:hAnsi="Times New Roman" w:cs="Times New Roman"/>
      <w:sz w:val="24"/>
      <w:szCs w:val="24"/>
      <w:lang w:eastAsia="ru-RU"/>
    </w:rPr>
  </w:style>
  <w:style w:type="paragraph" w:styleId="BodyTextIndent2">
    <w:name w:val="Body Text Indent 2"/>
    <w:basedOn w:val="Normal"/>
    <w:link w:val="BodyTextIndent2Char"/>
    <w:uiPriority w:val="99"/>
    <w:rsid w:val="004C2F53"/>
    <w:pPr>
      <w:widowControl w:val="0"/>
      <w:ind w:firstLine="709"/>
    </w:pPr>
    <w:rPr>
      <w:sz w:val="28"/>
    </w:rPr>
  </w:style>
  <w:style w:type="character" w:customStyle="1" w:styleId="BodyTextIndent2Char">
    <w:name w:val="Body Text Indent 2 Char"/>
    <w:basedOn w:val="DefaultParagraphFont"/>
    <w:link w:val="BodyTextIndent2"/>
    <w:uiPriority w:val="99"/>
    <w:locked/>
    <w:rsid w:val="004C2F53"/>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9D327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D3274"/>
    <w:rPr>
      <w:rFonts w:ascii="Tahoma" w:hAnsi="Tahoma" w:cs="Tahoma"/>
      <w:sz w:val="16"/>
      <w:szCs w:val="16"/>
      <w:lang w:eastAsia="ru-RU"/>
    </w:rPr>
  </w:style>
  <w:style w:type="character" w:styleId="Hyperlink">
    <w:name w:val="Hyperlink"/>
    <w:basedOn w:val="DefaultParagraphFont"/>
    <w:uiPriority w:val="99"/>
    <w:rsid w:val="00D70A1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A5B3CA20D587049EFE5CC6EB555BDA29C3F0038E6F857F9107C0E449s2r2E"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4CA5B3CA20D587049EFE5CC6EB555BDA29C3F0038E6F857F9107C0E44922523B3F36EC3E4F3C1F08s3r9E" TargetMode="External"/><Relationship Id="rId12" Type="http://schemas.openxmlformats.org/officeDocument/2006/relationships/hyperlink" Target="consultantplus://offline/ref=4CA5B3CA20D587049EFE5CC6EB555BDA29C3F0038E6F857F9107C0E449s2r2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4CA5B3CA20D587049EFE5CC6EB555BDA29C3F0038E6F857F9107C0E44922523B3F36EC3E4F3C1F0Bs3rEE" TargetMode="External"/><Relationship Id="rId11" Type="http://schemas.openxmlformats.org/officeDocument/2006/relationships/hyperlink" Target="consultantplus://offline/ref=8F6F4681AED21D86761F59B3370B278BC18A6B3A5F263D1CBAB24ED6A1vCm3O" TargetMode="External"/><Relationship Id="rId5" Type="http://schemas.openxmlformats.org/officeDocument/2006/relationships/hyperlink" Target="consultantplus://offline/ref=4CA5B3CA20D587049EFE5CC6EB555BDA29C3F0038E6F857F9107C0E449s2r2E" TargetMode="External"/><Relationship Id="rId10" Type="http://schemas.openxmlformats.org/officeDocument/2006/relationships/hyperlink" Target="consultantplus://offline/ref=4CA5B3CA20D587049EFE5CC6EB555BDA29C3F0038E6F857F9107C0E449s2r2E" TargetMode="External"/><Relationship Id="rId4" Type="http://schemas.openxmlformats.org/officeDocument/2006/relationships/hyperlink" Target="consultantplus://offline/ref=4CA5B3CA20D587049EFE5CC6EB555BDA29C3F0038E6F857F9107C0E449s2r2E" TargetMode="External"/><Relationship Id="rId9" Type="http://schemas.openxmlformats.org/officeDocument/2006/relationships/hyperlink" Target="consultantplus://offline/ref=4CA5B3CA20D587049EFE5CC6EB555BDA29C3F0038E6F857F9107C0E449s2r2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22</Pages>
  <Words>6782</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6</cp:revision>
  <cp:lastPrinted>2018-05-24T07:33:00Z</cp:lastPrinted>
  <dcterms:created xsi:type="dcterms:W3CDTF">2018-05-23T06:29:00Z</dcterms:created>
  <dcterms:modified xsi:type="dcterms:W3CDTF">2018-05-24T07:36:00Z</dcterms:modified>
</cp:coreProperties>
</file>