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4A63" w:rsidRPr="002B47F4" w:rsidRDefault="00704A63" w:rsidP="00E9189A">
      <w:pPr>
        <w:spacing w:line="360" w:lineRule="auto"/>
        <w:jc w:val="center"/>
        <w:rPr>
          <w:b/>
          <w:sz w:val="28"/>
          <w:szCs w:val="28"/>
        </w:rPr>
      </w:pPr>
      <w:r w:rsidRPr="002B47F4">
        <w:rPr>
          <w:b/>
          <w:sz w:val="28"/>
          <w:szCs w:val="28"/>
        </w:rPr>
        <w:t>Тульская область</w:t>
      </w:r>
    </w:p>
    <w:p w:rsidR="00704A63" w:rsidRPr="002B47F4" w:rsidRDefault="00704A63" w:rsidP="00E9189A">
      <w:pPr>
        <w:spacing w:line="360" w:lineRule="auto"/>
        <w:jc w:val="center"/>
        <w:rPr>
          <w:b/>
          <w:sz w:val="28"/>
          <w:szCs w:val="28"/>
        </w:rPr>
      </w:pPr>
      <w:r w:rsidRPr="002B47F4">
        <w:rPr>
          <w:b/>
          <w:sz w:val="28"/>
          <w:szCs w:val="28"/>
        </w:rPr>
        <w:t>Муниципальное образование Огаревское</w:t>
      </w:r>
    </w:p>
    <w:p w:rsidR="00704A63" w:rsidRPr="002B47F4" w:rsidRDefault="00704A63" w:rsidP="00E9189A">
      <w:pPr>
        <w:spacing w:line="360" w:lineRule="auto"/>
        <w:jc w:val="center"/>
        <w:rPr>
          <w:b/>
          <w:sz w:val="28"/>
          <w:szCs w:val="28"/>
        </w:rPr>
      </w:pPr>
      <w:r w:rsidRPr="002B47F4">
        <w:rPr>
          <w:b/>
          <w:spacing w:val="43"/>
          <w:sz w:val="28"/>
          <w:szCs w:val="28"/>
        </w:rPr>
        <w:t xml:space="preserve"> </w:t>
      </w:r>
      <w:r w:rsidRPr="002B47F4">
        <w:rPr>
          <w:b/>
          <w:sz w:val="28"/>
          <w:szCs w:val="28"/>
        </w:rPr>
        <w:t>ЩЕКИНСКОГО РАЙОНА</w:t>
      </w:r>
    </w:p>
    <w:p w:rsidR="00704A63" w:rsidRPr="002B47F4" w:rsidRDefault="00704A63" w:rsidP="00E9189A">
      <w:pPr>
        <w:spacing w:line="360" w:lineRule="auto"/>
        <w:jc w:val="center"/>
        <w:rPr>
          <w:b/>
          <w:sz w:val="28"/>
          <w:szCs w:val="28"/>
        </w:rPr>
      </w:pPr>
      <w:r w:rsidRPr="002B47F4">
        <w:rPr>
          <w:b/>
          <w:sz w:val="28"/>
          <w:szCs w:val="28"/>
        </w:rPr>
        <w:t>АДМИНИСТРАЦИЯ МУНИЦИПАЛЬНОГО ОБРАЗОВАНИЯ</w:t>
      </w:r>
    </w:p>
    <w:p w:rsidR="00704A63" w:rsidRPr="002B47F4" w:rsidRDefault="00704A63" w:rsidP="00E9189A">
      <w:pPr>
        <w:spacing w:line="360" w:lineRule="auto"/>
        <w:jc w:val="center"/>
        <w:rPr>
          <w:b/>
          <w:sz w:val="28"/>
          <w:szCs w:val="28"/>
        </w:rPr>
      </w:pPr>
      <w:r w:rsidRPr="002B47F4">
        <w:rPr>
          <w:b/>
          <w:sz w:val="28"/>
          <w:szCs w:val="28"/>
        </w:rPr>
        <w:t>ОГАРЕВСКОЕ ЩЕКИНСКОГО РАЙОНА</w:t>
      </w:r>
      <w:bookmarkStart w:id="0" w:name="_GoBack"/>
      <w:bookmarkEnd w:id="0"/>
    </w:p>
    <w:p w:rsidR="00704A63" w:rsidRPr="002B47F4" w:rsidRDefault="00704A63" w:rsidP="00E9189A">
      <w:pPr>
        <w:spacing w:line="360" w:lineRule="auto"/>
        <w:jc w:val="center"/>
        <w:rPr>
          <w:sz w:val="28"/>
          <w:szCs w:val="28"/>
        </w:rPr>
      </w:pPr>
    </w:p>
    <w:p w:rsidR="00704A63" w:rsidRPr="002B47F4" w:rsidRDefault="00704A63" w:rsidP="00E9189A">
      <w:pPr>
        <w:tabs>
          <w:tab w:val="left" w:pos="567"/>
          <w:tab w:val="left" w:pos="5387"/>
        </w:tabs>
        <w:spacing w:line="360" w:lineRule="auto"/>
        <w:jc w:val="center"/>
        <w:rPr>
          <w:b/>
          <w:spacing w:val="30"/>
          <w:sz w:val="28"/>
          <w:szCs w:val="28"/>
        </w:rPr>
      </w:pPr>
      <w:r w:rsidRPr="002B47F4">
        <w:rPr>
          <w:b/>
          <w:spacing w:val="30"/>
          <w:sz w:val="28"/>
          <w:szCs w:val="28"/>
        </w:rPr>
        <w:t>П О С Т А Н О В Л Е Н И Е</w:t>
      </w:r>
    </w:p>
    <w:p w:rsidR="00704A63" w:rsidRPr="002B47F4" w:rsidRDefault="00704A63" w:rsidP="00E9189A">
      <w:pPr>
        <w:tabs>
          <w:tab w:val="left" w:pos="5160"/>
        </w:tabs>
        <w:spacing w:line="360" w:lineRule="auto"/>
        <w:rPr>
          <w:sz w:val="28"/>
          <w:szCs w:val="28"/>
        </w:rPr>
      </w:pPr>
      <w:r w:rsidRPr="002B47F4">
        <w:rPr>
          <w:sz w:val="28"/>
          <w:szCs w:val="28"/>
        </w:rPr>
        <w:tab/>
      </w:r>
    </w:p>
    <w:p w:rsidR="00704A63" w:rsidRPr="002B47F4" w:rsidRDefault="00704A63" w:rsidP="00E9189A">
      <w:pPr>
        <w:spacing w:line="360" w:lineRule="auto"/>
        <w:ind w:firstLine="142"/>
        <w:rPr>
          <w:sz w:val="28"/>
          <w:szCs w:val="28"/>
        </w:rPr>
      </w:pPr>
      <w:r>
        <w:rPr>
          <w:noProof/>
        </w:rPr>
        <w:pict>
          <v:shapetype id="_x0000_t202" coordsize="21600,21600" o:spt="202" path="m,l,21600r21600,l21600,xe">
            <v:stroke joinstyle="miter"/>
            <v:path gradientshapeok="t" o:connecttype="rect"/>
          </v:shapetype>
          <v:shape id="Поле 2" o:spid="_x0000_s1026" type="#_x0000_t202" style="position:absolute;left:0;text-align:left;margin-left:4.3pt;margin-top:6.1pt;width:470.7pt;height:20.4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" filled="f" stroked="f">
            <v:textbox inset="0,0,0,0">
              <w:txbxContent>
                <w:p w:rsidR="00704A63" w:rsidRPr="002B47F4" w:rsidRDefault="00704A63" w:rsidP="00AD05C0">
                  <w:pPr>
                    <w:rPr>
                      <w:b/>
                      <w:sz w:val="28"/>
                      <w:szCs w:val="28"/>
                      <w:lang w:val="en-US"/>
                    </w:rPr>
                  </w:pPr>
                  <w:r w:rsidRPr="002B47F4">
                    <w:rPr>
                      <w:b/>
                      <w:sz w:val="28"/>
                      <w:szCs w:val="28"/>
                    </w:rPr>
                    <w:t xml:space="preserve">_______________ 2022 года            </w:t>
                  </w:r>
                  <w:r w:rsidRPr="002B47F4">
                    <w:rPr>
                      <w:b/>
                      <w:sz w:val="28"/>
                      <w:szCs w:val="28"/>
                    </w:rPr>
                    <w:tab/>
                    <w:t xml:space="preserve">                     </w:t>
                  </w:r>
                  <w:r>
                    <w:rPr>
                      <w:b/>
                      <w:sz w:val="28"/>
                      <w:szCs w:val="28"/>
                    </w:rPr>
                    <w:t xml:space="preserve">                            </w:t>
                  </w:r>
                  <w:r w:rsidRPr="002B47F4">
                    <w:rPr>
                      <w:b/>
                      <w:sz w:val="28"/>
                      <w:szCs w:val="28"/>
                    </w:rPr>
                    <w:t xml:space="preserve">   № Проект</w:t>
                  </w:r>
                </w:p>
                <w:p w:rsidR="00704A63" w:rsidRPr="002B47F4" w:rsidRDefault="00704A63" w:rsidP="00AD05C0">
                  <w:pPr>
                    <w:rPr>
                      <w:sz w:val="24"/>
                      <w:szCs w:val="24"/>
                      <w:lang w:val="en-US"/>
                    </w:rPr>
                  </w:pPr>
                </w:p>
                <w:p w:rsidR="00704A63" w:rsidRDefault="00704A63" w:rsidP="00AD05C0">
                  <w:pPr>
                    <w:rPr>
                      <w:rFonts w:ascii="Arial" w:hAnsi="Arial"/>
                      <w:sz w:val="24"/>
                      <w:szCs w:val="24"/>
                      <w:lang w:val="en-US"/>
                    </w:rPr>
                  </w:pPr>
                </w:p>
              </w:txbxContent>
            </v:textbox>
          </v:shape>
        </w:pict>
      </w:r>
    </w:p>
    <w:p w:rsidR="00704A63" w:rsidRDefault="00704A63" w:rsidP="00E9189A">
      <w:pPr>
        <w:spacing w:line="360" w:lineRule="auto"/>
        <w:ind w:firstLine="142"/>
        <w:rPr>
          <w:sz w:val="28"/>
          <w:szCs w:val="28"/>
        </w:rPr>
      </w:pPr>
    </w:p>
    <w:p w:rsidR="00704A63" w:rsidRPr="002B47F4" w:rsidRDefault="00704A63" w:rsidP="00E9189A">
      <w:pPr>
        <w:spacing w:line="360" w:lineRule="auto"/>
        <w:ind w:firstLine="142"/>
        <w:rPr>
          <w:sz w:val="28"/>
          <w:szCs w:val="28"/>
        </w:rPr>
      </w:pPr>
    </w:p>
    <w:p w:rsidR="00704A63" w:rsidRPr="002B47F4" w:rsidRDefault="00704A63" w:rsidP="002B47F4">
      <w:pPr>
        <w:jc w:val="center"/>
        <w:rPr>
          <w:b/>
          <w:color w:val="000000"/>
          <w:sz w:val="28"/>
          <w:szCs w:val="28"/>
        </w:rPr>
      </w:pPr>
      <w:r w:rsidRPr="002B47F4">
        <w:rPr>
          <w:b/>
          <w:color w:val="000000"/>
          <w:sz w:val="28"/>
          <w:szCs w:val="28"/>
        </w:rPr>
        <w:t xml:space="preserve">О внесении изменений в постановление администрации </w:t>
      </w:r>
    </w:p>
    <w:p w:rsidR="00704A63" w:rsidRPr="002B47F4" w:rsidRDefault="00704A63" w:rsidP="002B47F4">
      <w:pPr>
        <w:jc w:val="center"/>
        <w:rPr>
          <w:b/>
          <w:color w:val="000000"/>
          <w:sz w:val="28"/>
          <w:szCs w:val="28"/>
        </w:rPr>
      </w:pPr>
      <w:r w:rsidRPr="002B47F4">
        <w:rPr>
          <w:b/>
          <w:color w:val="000000"/>
          <w:sz w:val="28"/>
          <w:szCs w:val="28"/>
        </w:rPr>
        <w:t xml:space="preserve">муниципального образования Огаревское Щекинского района </w:t>
      </w:r>
    </w:p>
    <w:p w:rsidR="00704A63" w:rsidRDefault="00704A63" w:rsidP="002B47F4">
      <w:pPr>
        <w:jc w:val="center"/>
        <w:rPr>
          <w:b/>
          <w:color w:val="000000"/>
          <w:sz w:val="28"/>
          <w:szCs w:val="28"/>
        </w:rPr>
      </w:pPr>
      <w:r w:rsidRPr="002B47F4">
        <w:rPr>
          <w:b/>
          <w:color w:val="000000"/>
          <w:sz w:val="28"/>
          <w:szCs w:val="28"/>
        </w:rPr>
        <w:t>от 20.03.2017 № 48 «Об утверждении административного регламента предоставления муниципальной услуги «Принятие документов, а также выдача решений о переводе или об отказе в переводе жилого помещения в нежилое или нежилого помещения в жилое помещение»</w:t>
      </w:r>
    </w:p>
    <w:p w:rsidR="00704A63" w:rsidRDefault="00704A63" w:rsidP="002B47F4">
      <w:pPr>
        <w:jc w:val="center"/>
        <w:rPr>
          <w:b/>
          <w:color w:val="000000"/>
          <w:sz w:val="28"/>
          <w:szCs w:val="28"/>
        </w:rPr>
      </w:pPr>
    </w:p>
    <w:p w:rsidR="00704A63" w:rsidRPr="002B47F4" w:rsidRDefault="00704A63" w:rsidP="002B47F4">
      <w:pPr>
        <w:jc w:val="center"/>
        <w:rPr>
          <w:b/>
          <w:color w:val="000000"/>
          <w:sz w:val="28"/>
          <w:szCs w:val="28"/>
        </w:rPr>
      </w:pPr>
    </w:p>
    <w:p w:rsidR="00704A63" w:rsidRPr="002B47F4" w:rsidRDefault="00704A63" w:rsidP="001A589A">
      <w:pPr>
        <w:spacing w:line="360" w:lineRule="auto"/>
        <w:ind w:firstLine="709"/>
        <w:jc w:val="both"/>
        <w:rPr>
          <w:color w:val="000000"/>
          <w:sz w:val="28"/>
          <w:szCs w:val="28"/>
        </w:rPr>
      </w:pPr>
      <w:r w:rsidRPr="002B47F4">
        <w:rPr>
          <w:noProof/>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на основании Устава муниципального образования Огаревское Щекинского района, администрация муниципального образования Огаревское Щекинского района </w:t>
      </w:r>
      <w:r w:rsidRPr="001A589A">
        <w:rPr>
          <w:b/>
          <w:noProof/>
          <w:sz w:val="28"/>
          <w:szCs w:val="28"/>
        </w:rPr>
        <w:t>ПОСТАНОВЛЯЕТ:</w:t>
      </w:r>
    </w:p>
    <w:p w:rsidR="00704A63" w:rsidRPr="002B47F4" w:rsidRDefault="00704A63" w:rsidP="001A589A">
      <w:pPr>
        <w:shd w:val="clear" w:color="auto" w:fill="FFFFFF"/>
        <w:spacing w:line="360" w:lineRule="auto"/>
        <w:ind w:firstLine="709"/>
        <w:jc w:val="both"/>
        <w:outlineLvl w:val="1"/>
        <w:rPr>
          <w:sz w:val="28"/>
          <w:szCs w:val="28"/>
        </w:rPr>
      </w:pPr>
      <w:r w:rsidRPr="002B47F4">
        <w:rPr>
          <w:sz w:val="28"/>
          <w:szCs w:val="28"/>
        </w:rPr>
        <w:t>1. Внести в постановление администрации муниципального образования Щекинский район от 20.03.2017 № 48 «Об у</w:t>
      </w:r>
      <w:r w:rsidRPr="002B47F4">
        <w:rPr>
          <w:color w:val="000000"/>
          <w:sz w:val="28"/>
          <w:szCs w:val="28"/>
        </w:rPr>
        <w:t>тверждении  административного регламента предоставления муниципальной услуги «Принятие документов, а также выдача решений о переводе или об отказе в переводе жилого помещения в нежилое или нежилого помещения в жилое помещение»</w:t>
      </w:r>
      <w:r w:rsidRPr="002B47F4">
        <w:rPr>
          <w:sz w:val="28"/>
          <w:szCs w:val="28"/>
        </w:rPr>
        <w:t xml:space="preserve"> (далее – постановление) следующие изменения:</w:t>
      </w:r>
    </w:p>
    <w:p w:rsidR="00704A63" w:rsidRPr="002B47F4" w:rsidRDefault="00704A63" w:rsidP="001A589A">
      <w:pPr>
        <w:spacing w:line="360" w:lineRule="auto"/>
        <w:ind w:firstLine="709"/>
        <w:jc w:val="both"/>
        <w:rPr>
          <w:sz w:val="28"/>
          <w:szCs w:val="28"/>
        </w:rPr>
      </w:pPr>
      <w:r w:rsidRPr="002B47F4">
        <w:rPr>
          <w:sz w:val="28"/>
          <w:szCs w:val="28"/>
        </w:rPr>
        <w:t>1.1. Название муниципальной услуги изложить в следующей редакции: «Перевод жилого помещения в нежилое помещение и нежилого помещения в жилое помещение».</w:t>
      </w:r>
    </w:p>
    <w:p w:rsidR="00704A63" w:rsidRPr="002B47F4" w:rsidRDefault="00704A63" w:rsidP="001A589A">
      <w:pPr>
        <w:spacing w:line="360" w:lineRule="auto"/>
        <w:ind w:firstLine="709"/>
        <w:jc w:val="both"/>
        <w:rPr>
          <w:sz w:val="28"/>
          <w:szCs w:val="28"/>
        </w:rPr>
      </w:pPr>
      <w:r w:rsidRPr="002B47F4">
        <w:rPr>
          <w:sz w:val="28"/>
          <w:szCs w:val="28"/>
        </w:rPr>
        <w:t>1.2. Абзац пункта 10 Административного регламента «-</w:t>
      </w:r>
      <w:r w:rsidRPr="002B47F4">
        <w:rPr>
          <w:color w:val="0D0D0D"/>
          <w:sz w:val="28"/>
          <w:szCs w:val="28"/>
          <w:shd w:val="clear" w:color="auto" w:fill="FFFFFF"/>
        </w:rPr>
        <w:t>Федеральным законом от 21 июля 1997 года № 122-ФЗ «О  государственной регистрации прав на недвижимое имущество и сделок с ним»  исключить;</w:t>
      </w:r>
    </w:p>
    <w:p w:rsidR="00704A63" w:rsidRPr="002B47F4" w:rsidRDefault="00704A63" w:rsidP="001A589A">
      <w:pPr>
        <w:spacing w:line="360" w:lineRule="auto"/>
        <w:ind w:firstLine="709"/>
        <w:jc w:val="both"/>
        <w:rPr>
          <w:color w:val="000000"/>
          <w:sz w:val="28"/>
          <w:szCs w:val="28"/>
          <w:shd w:val="clear" w:color="auto" w:fill="FFFFFF"/>
        </w:rPr>
      </w:pPr>
      <w:r w:rsidRPr="002B47F4">
        <w:rPr>
          <w:color w:val="000000"/>
          <w:sz w:val="28"/>
          <w:szCs w:val="28"/>
          <w:shd w:val="clear" w:color="auto" w:fill="FFFFFF"/>
        </w:rPr>
        <w:t xml:space="preserve">    1.3.  Пункт 11 Административного регламента изложить в новой редакции:</w:t>
      </w:r>
    </w:p>
    <w:p w:rsidR="00704A63" w:rsidRPr="002B47F4" w:rsidRDefault="00704A63" w:rsidP="001A589A">
      <w:pPr>
        <w:pStyle w:val="NormalWeb"/>
        <w:shd w:val="clear" w:color="auto" w:fill="FFFFFF"/>
        <w:spacing w:line="360" w:lineRule="auto"/>
        <w:jc w:val="both"/>
        <w:rPr>
          <w:color w:val="222222"/>
          <w:sz w:val="28"/>
          <w:szCs w:val="28"/>
        </w:rPr>
      </w:pPr>
      <w:r w:rsidRPr="002B47F4">
        <w:rPr>
          <w:color w:val="222222"/>
          <w:sz w:val="28"/>
          <w:szCs w:val="28"/>
        </w:rPr>
        <w:t xml:space="preserve">  «11.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настоящей главе - заявитель) в орган, осуществляющий перевод помещений,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ими в установленном Правительством Российской Федерации порядке соглашением о взаимодействии представляет:</w:t>
      </w:r>
    </w:p>
    <w:p w:rsidR="00704A63" w:rsidRPr="002B47F4" w:rsidRDefault="00704A63" w:rsidP="001A589A">
      <w:pPr>
        <w:pStyle w:val="NormalWeb"/>
        <w:shd w:val="clear" w:color="auto" w:fill="FFFFFF"/>
        <w:spacing w:line="360" w:lineRule="auto"/>
        <w:rPr>
          <w:color w:val="222222"/>
          <w:sz w:val="28"/>
          <w:szCs w:val="28"/>
        </w:rPr>
      </w:pPr>
      <w:r w:rsidRPr="002B47F4">
        <w:rPr>
          <w:color w:val="222222"/>
          <w:sz w:val="28"/>
          <w:szCs w:val="28"/>
        </w:rPr>
        <w:t>1) заявление о переводе помещения;</w:t>
      </w:r>
    </w:p>
    <w:p w:rsidR="00704A63" w:rsidRPr="002B47F4" w:rsidRDefault="00704A63" w:rsidP="001A589A">
      <w:pPr>
        <w:pStyle w:val="NormalWeb"/>
        <w:shd w:val="clear" w:color="auto" w:fill="FFFFFF"/>
        <w:spacing w:line="360" w:lineRule="auto"/>
        <w:rPr>
          <w:color w:val="222222"/>
          <w:sz w:val="28"/>
          <w:szCs w:val="28"/>
        </w:rPr>
      </w:pPr>
      <w:r w:rsidRPr="002B47F4">
        <w:rPr>
          <w:color w:val="222222"/>
          <w:sz w:val="28"/>
          <w:szCs w:val="28"/>
        </w:rPr>
        <w:t>2) правоустанавливающие документы на переводимое помещение (подлинники или засвидетельствованные в нотариальном порядке копии);</w:t>
      </w:r>
    </w:p>
    <w:p w:rsidR="00704A63" w:rsidRPr="002B47F4" w:rsidRDefault="00704A63" w:rsidP="001A589A">
      <w:pPr>
        <w:pStyle w:val="NormalWeb"/>
        <w:shd w:val="clear" w:color="auto" w:fill="FFFFFF"/>
        <w:spacing w:line="360" w:lineRule="auto"/>
        <w:rPr>
          <w:color w:val="222222"/>
          <w:sz w:val="28"/>
          <w:szCs w:val="28"/>
        </w:rPr>
      </w:pPr>
      <w:r w:rsidRPr="002B47F4">
        <w:rPr>
          <w:color w:val="222222"/>
          <w:sz w:val="28"/>
          <w:szCs w:val="28"/>
        </w:rPr>
        <w:t>3)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704A63" w:rsidRPr="002B47F4" w:rsidRDefault="00704A63" w:rsidP="001A589A">
      <w:pPr>
        <w:pStyle w:val="NormalWeb"/>
        <w:shd w:val="clear" w:color="auto" w:fill="FFFFFF"/>
        <w:spacing w:line="360" w:lineRule="auto"/>
        <w:rPr>
          <w:color w:val="222222"/>
          <w:sz w:val="28"/>
          <w:szCs w:val="28"/>
        </w:rPr>
      </w:pPr>
      <w:r w:rsidRPr="002B47F4">
        <w:rPr>
          <w:color w:val="222222"/>
          <w:sz w:val="28"/>
          <w:szCs w:val="28"/>
        </w:rPr>
        <w:t>4) поэтажный план дома, в котором находится переводимое помещение;</w:t>
      </w:r>
    </w:p>
    <w:p w:rsidR="00704A63" w:rsidRPr="002B47F4" w:rsidRDefault="00704A63" w:rsidP="001A589A">
      <w:pPr>
        <w:pStyle w:val="NormalWeb"/>
        <w:shd w:val="clear" w:color="auto" w:fill="FFFFFF"/>
        <w:spacing w:line="360" w:lineRule="auto"/>
        <w:rPr>
          <w:color w:val="222222"/>
          <w:sz w:val="28"/>
          <w:szCs w:val="28"/>
        </w:rPr>
      </w:pPr>
      <w:r w:rsidRPr="002B47F4">
        <w:rPr>
          <w:color w:val="222222"/>
          <w:sz w:val="28"/>
          <w:szCs w:val="28"/>
        </w:rPr>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704A63" w:rsidRPr="002B47F4" w:rsidRDefault="00704A63" w:rsidP="001A589A">
      <w:pPr>
        <w:pStyle w:val="NormalWeb"/>
        <w:shd w:val="clear" w:color="auto" w:fill="FFFFFF"/>
        <w:spacing w:line="360" w:lineRule="auto"/>
        <w:rPr>
          <w:color w:val="222222"/>
          <w:sz w:val="28"/>
          <w:szCs w:val="28"/>
        </w:rPr>
      </w:pPr>
      <w:r w:rsidRPr="002B47F4">
        <w:rPr>
          <w:color w:val="222222"/>
          <w:sz w:val="28"/>
          <w:szCs w:val="28"/>
        </w:rPr>
        <w:t>6)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704A63" w:rsidRPr="002B47F4" w:rsidRDefault="00704A63" w:rsidP="001A589A">
      <w:pPr>
        <w:pStyle w:val="NormalWeb"/>
        <w:shd w:val="clear" w:color="auto" w:fill="FFFFFF"/>
        <w:spacing w:line="360" w:lineRule="auto"/>
        <w:rPr>
          <w:color w:val="222222"/>
          <w:sz w:val="28"/>
          <w:szCs w:val="28"/>
        </w:rPr>
      </w:pPr>
      <w:r w:rsidRPr="002B47F4">
        <w:rPr>
          <w:color w:val="222222"/>
          <w:sz w:val="28"/>
          <w:szCs w:val="28"/>
        </w:rPr>
        <w:t>7) согласие каждого собственника всех помещений, примыкающих к переводимому помещению, на перевод жилого помещения в нежилое помещение.</w:t>
      </w:r>
    </w:p>
    <w:p w:rsidR="00704A63" w:rsidRPr="002B47F4" w:rsidRDefault="00704A63" w:rsidP="001A589A">
      <w:pPr>
        <w:pStyle w:val="ConsPlusNormal"/>
        <w:widowControl/>
        <w:spacing w:line="360" w:lineRule="auto"/>
        <w:ind w:firstLine="0"/>
        <w:jc w:val="both"/>
        <w:rPr>
          <w:rFonts w:ascii="Times New Roman" w:hAnsi="Times New Roman"/>
          <w:color w:val="000000"/>
          <w:sz w:val="28"/>
          <w:szCs w:val="28"/>
          <w:shd w:val="clear" w:color="auto" w:fill="FFFFFF"/>
        </w:rPr>
      </w:pPr>
      <w:r w:rsidRPr="002B47F4">
        <w:rPr>
          <w:rFonts w:ascii="Times New Roman" w:hAnsi="Times New Roman"/>
          <w:color w:val="000000"/>
          <w:sz w:val="28"/>
          <w:szCs w:val="28"/>
          <w:shd w:val="clear" w:color="auto" w:fill="FFFFFF"/>
        </w:rPr>
        <w:t xml:space="preserve">    1.4.  Пункт 14 Административного регламента изложить в новой редакции:</w:t>
      </w:r>
    </w:p>
    <w:p w:rsidR="00704A63" w:rsidRPr="002B47F4" w:rsidRDefault="00704A63" w:rsidP="001A589A">
      <w:pPr>
        <w:spacing w:before="210" w:line="360" w:lineRule="auto"/>
        <w:rPr>
          <w:color w:val="000000"/>
          <w:sz w:val="28"/>
          <w:szCs w:val="28"/>
        </w:rPr>
      </w:pPr>
      <w:r w:rsidRPr="002B47F4">
        <w:rPr>
          <w:color w:val="000000"/>
          <w:sz w:val="28"/>
          <w:szCs w:val="28"/>
        </w:rPr>
        <w:t>«14. Отказ в переводе жилого помещения в нежилое помещение или нежилого помещения в жилое помещение допускается в случае:</w:t>
      </w:r>
    </w:p>
    <w:p w:rsidR="00704A63" w:rsidRPr="002B47F4" w:rsidRDefault="00704A63" w:rsidP="001A589A">
      <w:pPr>
        <w:spacing w:line="360" w:lineRule="auto"/>
        <w:rPr>
          <w:color w:val="000000"/>
          <w:sz w:val="28"/>
          <w:szCs w:val="28"/>
        </w:rPr>
      </w:pPr>
      <w:r w:rsidRPr="002B47F4">
        <w:rPr>
          <w:color w:val="000000"/>
          <w:sz w:val="28"/>
          <w:szCs w:val="28"/>
        </w:rPr>
        <w:t>1) непредставления определенных  частью 2 статьи 23 Жилищного Кодекса документов, обязанность по представлению которых возложена на заявителя;</w:t>
      </w:r>
    </w:p>
    <w:p w:rsidR="00704A63" w:rsidRPr="002B47F4" w:rsidRDefault="00704A63" w:rsidP="001A589A">
      <w:pPr>
        <w:spacing w:line="360" w:lineRule="auto"/>
        <w:rPr>
          <w:color w:val="000000"/>
          <w:sz w:val="28"/>
          <w:szCs w:val="28"/>
        </w:rPr>
      </w:pPr>
      <w:r w:rsidRPr="002B47F4">
        <w:rPr>
          <w:color w:val="000000"/>
          <w:sz w:val="28"/>
          <w:szCs w:val="28"/>
        </w:rPr>
        <w:t xml:space="preserve">1.1) поступления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частью 2 статьи 23 Жилищного Кодекса, если соответствующий документ не представлен заявителем по собственной инициативе. 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w:t>
      </w:r>
      <w:hyperlink r:id="rId5" w:anchor="dst100174" w:history="1">
        <w:r w:rsidRPr="002B47F4">
          <w:rPr>
            <w:rStyle w:val="Hyperlink"/>
            <w:sz w:val="28"/>
            <w:szCs w:val="28"/>
          </w:rPr>
          <w:t>частью 2 статьи 23</w:t>
        </w:r>
      </w:hyperlink>
      <w:r w:rsidRPr="002B47F4">
        <w:rPr>
          <w:color w:val="000000"/>
          <w:sz w:val="28"/>
          <w:szCs w:val="28"/>
        </w:rP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704A63" w:rsidRPr="002B47F4" w:rsidRDefault="00704A63" w:rsidP="001A589A">
      <w:pPr>
        <w:spacing w:line="360" w:lineRule="auto"/>
        <w:rPr>
          <w:color w:val="000000"/>
          <w:sz w:val="28"/>
          <w:szCs w:val="28"/>
        </w:rPr>
      </w:pPr>
      <w:r w:rsidRPr="002B47F4">
        <w:rPr>
          <w:color w:val="000000"/>
          <w:sz w:val="28"/>
          <w:szCs w:val="28"/>
        </w:rPr>
        <w:t>2) представления документов в ненадлежащий орган;</w:t>
      </w:r>
    </w:p>
    <w:p w:rsidR="00704A63" w:rsidRPr="002B47F4" w:rsidRDefault="00704A63" w:rsidP="001A589A">
      <w:pPr>
        <w:spacing w:line="360" w:lineRule="auto"/>
        <w:rPr>
          <w:color w:val="000000"/>
          <w:sz w:val="28"/>
          <w:szCs w:val="28"/>
        </w:rPr>
      </w:pPr>
      <w:r w:rsidRPr="002B47F4">
        <w:rPr>
          <w:color w:val="000000"/>
          <w:sz w:val="28"/>
          <w:szCs w:val="28"/>
        </w:rPr>
        <w:t>3) несоблюдения предусмотренных статьей 22 Жилищного Кодекса условий перевода помещения;</w:t>
      </w:r>
    </w:p>
    <w:p w:rsidR="00704A63" w:rsidRPr="002B47F4" w:rsidRDefault="00704A63" w:rsidP="001A589A">
      <w:pPr>
        <w:spacing w:line="360" w:lineRule="auto"/>
        <w:rPr>
          <w:color w:val="000000"/>
          <w:sz w:val="28"/>
          <w:szCs w:val="28"/>
        </w:rPr>
      </w:pPr>
      <w:r w:rsidRPr="002B47F4">
        <w:rPr>
          <w:color w:val="000000"/>
          <w:sz w:val="28"/>
          <w:szCs w:val="28"/>
        </w:rPr>
        <w:t>4) несоответствия проекта переустройства и (или) перепланировки помещения в многоквартирном доме требованиям законодательства».</w:t>
      </w:r>
    </w:p>
    <w:p w:rsidR="00704A63" w:rsidRPr="002B47F4" w:rsidRDefault="00704A63" w:rsidP="001A589A">
      <w:pPr>
        <w:spacing w:line="360" w:lineRule="auto"/>
        <w:ind w:firstLine="709"/>
        <w:jc w:val="both"/>
        <w:rPr>
          <w:sz w:val="28"/>
          <w:szCs w:val="28"/>
        </w:rPr>
      </w:pPr>
      <w:r w:rsidRPr="002B47F4">
        <w:rPr>
          <w:color w:val="000000"/>
          <w:sz w:val="28"/>
          <w:szCs w:val="28"/>
        </w:rPr>
        <w:t xml:space="preserve">1.5. Раздел 5 Регламента </w:t>
      </w:r>
      <w:r w:rsidRPr="002B47F4">
        <w:rPr>
          <w:sz w:val="28"/>
          <w:szCs w:val="28"/>
        </w:rPr>
        <w:t xml:space="preserve"> изложить в новой редакции:</w:t>
      </w:r>
    </w:p>
    <w:p w:rsidR="00704A63" w:rsidRDefault="00704A63" w:rsidP="001A589A">
      <w:pPr>
        <w:spacing w:line="360" w:lineRule="auto"/>
        <w:jc w:val="both"/>
        <w:rPr>
          <w:sz w:val="28"/>
          <w:szCs w:val="28"/>
        </w:rPr>
      </w:pPr>
      <w:r w:rsidRPr="002B47F4">
        <w:rPr>
          <w:sz w:val="28"/>
          <w:szCs w:val="28"/>
        </w:rPr>
        <w:t xml:space="preserve"> </w:t>
      </w:r>
      <w:r w:rsidRPr="002B47F4">
        <w:rPr>
          <w:sz w:val="28"/>
          <w:szCs w:val="28"/>
        </w:rPr>
        <w:tab/>
      </w:r>
    </w:p>
    <w:p w:rsidR="00704A63" w:rsidRPr="002B47F4" w:rsidRDefault="00704A63" w:rsidP="001A589A">
      <w:pPr>
        <w:spacing w:line="360" w:lineRule="auto"/>
        <w:jc w:val="center"/>
        <w:rPr>
          <w:b/>
          <w:bCs/>
          <w:color w:val="0D0D0D"/>
          <w:sz w:val="28"/>
          <w:szCs w:val="28"/>
        </w:rPr>
      </w:pPr>
      <w:r w:rsidRPr="002B47F4">
        <w:rPr>
          <w:sz w:val="28"/>
          <w:szCs w:val="28"/>
        </w:rPr>
        <w:t xml:space="preserve">« </w:t>
      </w:r>
      <w:r w:rsidRPr="002B47F4">
        <w:rPr>
          <w:b/>
          <w:bCs/>
          <w:color w:val="3B4256"/>
          <w:sz w:val="28"/>
          <w:szCs w:val="28"/>
        </w:rPr>
        <w:t xml:space="preserve"> </w:t>
      </w:r>
      <w:r w:rsidRPr="002B47F4">
        <w:rPr>
          <w:b/>
          <w:bCs/>
          <w:color w:val="0D0D0D"/>
          <w:sz w:val="28"/>
          <w:szCs w:val="28"/>
        </w:rPr>
        <w:t>V. Досудебный (внесудебный) порядок обжалования</w:t>
      </w:r>
    </w:p>
    <w:p w:rsidR="00704A63" w:rsidRPr="002B47F4" w:rsidRDefault="00704A63" w:rsidP="001A589A">
      <w:pPr>
        <w:spacing w:line="360" w:lineRule="auto"/>
        <w:ind w:firstLine="708"/>
        <w:jc w:val="center"/>
        <w:rPr>
          <w:b/>
          <w:bCs/>
          <w:color w:val="0D0D0D"/>
          <w:sz w:val="28"/>
          <w:szCs w:val="28"/>
        </w:rPr>
      </w:pPr>
      <w:r w:rsidRPr="002B47F4">
        <w:rPr>
          <w:b/>
          <w:bCs/>
          <w:color w:val="0D0D0D"/>
          <w:sz w:val="28"/>
          <w:szCs w:val="28"/>
        </w:rPr>
        <w:t>решений и действий (бездействия) органов,</w:t>
      </w:r>
    </w:p>
    <w:p w:rsidR="00704A63" w:rsidRPr="002B47F4" w:rsidRDefault="00704A63" w:rsidP="001A589A">
      <w:pPr>
        <w:spacing w:line="360" w:lineRule="auto"/>
        <w:ind w:firstLine="708"/>
        <w:jc w:val="center"/>
        <w:rPr>
          <w:b/>
          <w:bCs/>
          <w:color w:val="0D0D0D"/>
          <w:sz w:val="28"/>
          <w:szCs w:val="28"/>
        </w:rPr>
      </w:pPr>
      <w:r w:rsidRPr="002B47F4">
        <w:rPr>
          <w:b/>
          <w:bCs/>
          <w:color w:val="0D0D0D"/>
          <w:sz w:val="28"/>
          <w:szCs w:val="28"/>
        </w:rPr>
        <w:t>предоставляющих муниципальную услугу,</w:t>
      </w:r>
    </w:p>
    <w:p w:rsidR="00704A63" w:rsidRPr="002B47F4" w:rsidRDefault="00704A63" w:rsidP="001A589A">
      <w:pPr>
        <w:spacing w:line="360" w:lineRule="auto"/>
        <w:ind w:firstLine="708"/>
        <w:jc w:val="center"/>
        <w:rPr>
          <w:b/>
          <w:bCs/>
          <w:color w:val="0D0D0D"/>
          <w:sz w:val="28"/>
          <w:szCs w:val="28"/>
        </w:rPr>
      </w:pPr>
      <w:r w:rsidRPr="002B47F4">
        <w:rPr>
          <w:b/>
          <w:bCs/>
          <w:color w:val="0D0D0D"/>
          <w:sz w:val="28"/>
          <w:szCs w:val="28"/>
        </w:rPr>
        <w:t>а также должностных лиц и муниципальных служащих</w:t>
      </w:r>
    </w:p>
    <w:p w:rsidR="00704A63" w:rsidRPr="002B47F4" w:rsidRDefault="00704A63" w:rsidP="001A589A">
      <w:pPr>
        <w:spacing w:line="360" w:lineRule="auto"/>
        <w:ind w:firstLine="708"/>
        <w:jc w:val="center"/>
        <w:rPr>
          <w:color w:val="0D0D0D"/>
          <w:sz w:val="28"/>
          <w:szCs w:val="28"/>
        </w:rPr>
      </w:pPr>
    </w:p>
    <w:p w:rsidR="00704A63" w:rsidRPr="002B47F4" w:rsidRDefault="00704A63" w:rsidP="001A589A">
      <w:pPr>
        <w:autoSpaceDE w:val="0"/>
        <w:autoSpaceDN w:val="0"/>
        <w:adjustRightInd w:val="0"/>
        <w:spacing w:line="360" w:lineRule="auto"/>
        <w:ind w:firstLine="709"/>
        <w:jc w:val="both"/>
        <w:rPr>
          <w:sz w:val="28"/>
          <w:szCs w:val="28"/>
        </w:rPr>
      </w:pPr>
      <w:r w:rsidRPr="002B47F4">
        <w:rPr>
          <w:sz w:val="28"/>
          <w:szCs w:val="28"/>
        </w:rPr>
        <w:t>«32.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r w:rsidRPr="002B47F4">
        <w:rPr>
          <w:sz w:val="28"/>
          <w:szCs w:val="28"/>
          <w:highlight w:val="yellow"/>
        </w:rPr>
        <w:t>.</w:t>
      </w:r>
    </w:p>
    <w:p w:rsidR="00704A63" w:rsidRPr="002B47F4" w:rsidRDefault="00704A63" w:rsidP="001A589A">
      <w:pPr>
        <w:spacing w:line="360" w:lineRule="auto"/>
        <w:ind w:firstLine="708"/>
        <w:jc w:val="center"/>
        <w:rPr>
          <w:color w:val="3B4256"/>
          <w:sz w:val="28"/>
          <w:szCs w:val="28"/>
        </w:rPr>
      </w:pPr>
    </w:p>
    <w:p w:rsidR="00704A63" w:rsidRPr="002B47F4" w:rsidRDefault="00704A63" w:rsidP="001A589A">
      <w:pPr>
        <w:widowControl w:val="0"/>
        <w:autoSpaceDE w:val="0"/>
        <w:autoSpaceDN w:val="0"/>
        <w:adjustRightInd w:val="0"/>
        <w:spacing w:line="360" w:lineRule="auto"/>
        <w:ind w:firstLine="540"/>
        <w:jc w:val="both"/>
        <w:rPr>
          <w:sz w:val="28"/>
          <w:szCs w:val="28"/>
        </w:rPr>
      </w:pPr>
      <w:r w:rsidRPr="002B47F4">
        <w:rPr>
          <w:sz w:val="28"/>
          <w:szCs w:val="28"/>
        </w:rPr>
        <w:t xml:space="preserve"> Заявитель может обратиться с жалобой в том числе в следующих случаях:</w:t>
      </w:r>
    </w:p>
    <w:p w:rsidR="00704A63" w:rsidRPr="002B47F4" w:rsidRDefault="00704A63" w:rsidP="001A589A">
      <w:pPr>
        <w:widowControl w:val="0"/>
        <w:autoSpaceDE w:val="0"/>
        <w:autoSpaceDN w:val="0"/>
        <w:adjustRightInd w:val="0"/>
        <w:spacing w:line="360" w:lineRule="auto"/>
        <w:ind w:firstLine="540"/>
        <w:jc w:val="both"/>
        <w:rPr>
          <w:sz w:val="28"/>
          <w:szCs w:val="28"/>
        </w:rPr>
      </w:pPr>
      <w:r w:rsidRPr="002B47F4">
        <w:rPr>
          <w:sz w:val="28"/>
          <w:szCs w:val="28"/>
        </w:rPr>
        <w:t>1) нарушение срока регистрации запроса заявителя о предоставлении муниципальной услуги;</w:t>
      </w:r>
    </w:p>
    <w:p w:rsidR="00704A63" w:rsidRPr="002B47F4" w:rsidRDefault="00704A63" w:rsidP="001A589A">
      <w:pPr>
        <w:widowControl w:val="0"/>
        <w:autoSpaceDE w:val="0"/>
        <w:autoSpaceDN w:val="0"/>
        <w:adjustRightInd w:val="0"/>
        <w:spacing w:line="360" w:lineRule="auto"/>
        <w:ind w:firstLine="540"/>
        <w:jc w:val="both"/>
        <w:rPr>
          <w:sz w:val="28"/>
          <w:szCs w:val="28"/>
        </w:rPr>
      </w:pPr>
      <w:r w:rsidRPr="002B47F4">
        <w:rPr>
          <w:sz w:val="28"/>
          <w:szCs w:val="28"/>
        </w:rPr>
        <w:t>2) нарушение срока предоставления муниципальной услуги;</w:t>
      </w:r>
    </w:p>
    <w:p w:rsidR="00704A63" w:rsidRPr="002B47F4" w:rsidRDefault="00704A63" w:rsidP="001A589A">
      <w:pPr>
        <w:autoSpaceDE w:val="0"/>
        <w:autoSpaceDN w:val="0"/>
        <w:adjustRightInd w:val="0"/>
        <w:spacing w:line="360" w:lineRule="auto"/>
        <w:ind w:firstLine="540"/>
        <w:jc w:val="both"/>
        <w:rPr>
          <w:color w:val="0D0D0D"/>
          <w:sz w:val="28"/>
          <w:szCs w:val="28"/>
        </w:rPr>
      </w:pPr>
      <w:r w:rsidRPr="002B47F4">
        <w:rPr>
          <w:sz w:val="28"/>
          <w:szCs w:val="28"/>
        </w:rPr>
        <w:t xml:space="preserve">3) </w:t>
      </w:r>
      <w:r w:rsidRPr="002B47F4">
        <w:rPr>
          <w:color w:val="0D0D0D"/>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04A63" w:rsidRPr="002B47F4" w:rsidRDefault="00704A63" w:rsidP="001A589A">
      <w:pPr>
        <w:widowControl w:val="0"/>
        <w:autoSpaceDE w:val="0"/>
        <w:autoSpaceDN w:val="0"/>
        <w:adjustRightInd w:val="0"/>
        <w:spacing w:line="360" w:lineRule="auto"/>
        <w:ind w:firstLine="540"/>
        <w:jc w:val="both"/>
        <w:rPr>
          <w:sz w:val="28"/>
          <w:szCs w:val="28"/>
        </w:rPr>
      </w:pPr>
      <w:r w:rsidRPr="002B47F4">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704A63" w:rsidRPr="002B47F4" w:rsidRDefault="00704A63" w:rsidP="001A589A">
      <w:pPr>
        <w:widowControl w:val="0"/>
        <w:autoSpaceDE w:val="0"/>
        <w:autoSpaceDN w:val="0"/>
        <w:adjustRightInd w:val="0"/>
        <w:spacing w:line="360" w:lineRule="auto"/>
        <w:ind w:firstLine="540"/>
        <w:jc w:val="both"/>
        <w:rPr>
          <w:sz w:val="28"/>
          <w:szCs w:val="28"/>
        </w:rPr>
      </w:pPr>
      <w:r w:rsidRPr="002B47F4">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04A63" w:rsidRPr="002B47F4" w:rsidRDefault="00704A63" w:rsidP="001A589A">
      <w:pPr>
        <w:widowControl w:val="0"/>
        <w:autoSpaceDE w:val="0"/>
        <w:autoSpaceDN w:val="0"/>
        <w:adjustRightInd w:val="0"/>
        <w:spacing w:line="360" w:lineRule="auto"/>
        <w:ind w:firstLine="540"/>
        <w:jc w:val="both"/>
        <w:rPr>
          <w:sz w:val="28"/>
          <w:szCs w:val="28"/>
        </w:rPr>
      </w:pPr>
      <w:r w:rsidRPr="002B47F4">
        <w:rPr>
          <w:sz w:val="28"/>
          <w:szCs w:val="28"/>
        </w:rPr>
        <w:t>6) требование от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04A63" w:rsidRPr="002B47F4" w:rsidRDefault="00704A63" w:rsidP="001A589A">
      <w:pPr>
        <w:widowControl w:val="0"/>
        <w:autoSpaceDE w:val="0"/>
        <w:autoSpaceDN w:val="0"/>
        <w:adjustRightInd w:val="0"/>
        <w:spacing w:line="360" w:lineRule="auto"/>
        <w:ind w:firstLine="540"/>
        <w:jc w:val="both"/>
        <w:rPr>
          <w:sz w:val="28"/>
          <w:szCs w:val="28"/>
        </w:rPr>
      </w:pPr>
      <w:r w:rsidRPr="002B47F4">
        <w:rPr>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04A63" w:rsidRPr="002B47F4" w:rsidRDefault="00704A63" w:rsidP="001A589A">
      <w:pPr>
        <w:spacing w:line="360" w:lineRule="auto"/>
        <w:ind w:firstLine="709"/>
        <w:jc w:val="both"/>
        <w:rPr>
          <w:color w:val="0D0D0D"/>
          <w:sz w:val="28"/>
          <w:szCs w:val="28"/>
        </w:rPr>
      </w:pPr>
      <w:r w:rsidRPr="002B47F4">
        <w:rPr>
          <w:color w:val="0D0D0D"/>
          <w:sz w:val="28"/>
          <w:szCs w:val="28"/>
        </w:rPr>
        <w:t>8)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и статьи 16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(бездействий) многофункционального центра, сотрудника многофункционального центра возможно в случае, если на многофункциональный центр, решения и действия (бездействия)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704A63" w:rsidRPr="002B47F4" w:rsidRDefault="00704A63" w:rsidP="001A589A">
      <w:pPr>
        <w:widowControl w:val="0"/>
        <w:autoSpaceDE w:val="0"/>
        <w:autoSpaceDN w:val="0"/>
        <w:adjustRightInd w:val="0"/>
        <w:spacing w:line="360" w:lineRule="auto"/>
        <w:ind w:firstLine="540"/>
        <w:jc w:val="both"/>
        <w:rPr>
          <w:sz w:val="28"/>
          <w:szCs w:val="28"/>
        </w:rPr>
      </w:pPr>
      <w:r w:rsidRPr="002B47F4">
        <w:rPr>
          <w:sz w:val="28"/>
          <w:szCs w:val="28"/>
        </w:rPr>
        <w:t>33. Общие требования к порядку подачи и рассмотрения жалобы:</w:t>
      </w:r>
    </w:p>
    <w:p w:rsidR="00704A63" w:rsidRPr="002B47F4" w:rsidRDefault="00704A63" w:rsidP="001A589A">
      <w:pPr>
        <w:widowControl w:val="0"/>
        <w:autoSpaceDE w:val="0"/>
        <w:autoSpaceDN w:val="0"/>
        <w:adjustRightInd w:val="0"/>
        <w:spacing w:line="360" w:lineRule="auto"/>
        <w:ind w:firstLine="540"/>
        <w:jc w:val="both"/>
        <w:rPr>
          <w:sz w:val="28"/>
          <w:szCs w:val="28"/>
        </w:rPr>
      </w:pPr>
      <w:r w:rsidRPr="002B47F4">
        <w:rPr>
          <w:sz w:val="28"/>
          <w:szCs w:val="28"/>
        </w:rPr>
        <w:t>1)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704A63" w:rsidRPr="002B47F4" w:rsidRDefault="00704A63" w:rsidP="001A589A">
      <w:pPr>
        <w:widowControl w:val="0"/>
        <w:autoSpaceDE w:val="0"/>
        <w:autoSpaceDN w:val="0"/>
        <w:adjustRightInd w:val="0"/>
        <w:spacing w:line="360" w:lineRule="auto"/>
        <w:ind w:firstLine="540"/>
        <w:jc w:val="both"/>
        <w:rPr>
          <w:sz w:val="28"/>
          <w:szCs w:val="28"/>
        </w:rPr>
      </w:pPr>
      <w:r w:rsidRPr="002B47F4">
        <w:rPr>
          <w:sz w:val="28"/>
          <w:szCs w:val="28"/>
        </w:rPr>
        <w:t>2)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704A63" w:rsidRPr="002B47F4" w:rsidRDefault="00704A63" w:rsidP="001A589A">
      <w:pPr>
        <w:widowControl w:val="0"/>
        <w:autoSpaceDE w:val="0"/>
        <w:autoSpaceDN w:val="0"/>
        <w:adjustRightInd w:val="0"/>
        <w:spacing w:line="360" w:lineRule="auto"/>
        <w:ind w:firstLine="540"/>
        <w:jc w:val="both"/>
        <w:rPr>
          <w:sz w:val="28"/>
          <w:szCs w:val="28"/>
        </w:rPr>
      </w:pPr>
      <w:r w:rsidRPr="002B47F4">
        <w:rPr>
          <w:sz w:val="28"/>
          <w:szCs w:val="28"/>
        </w:rPr>
        <w:t>3)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для отношений, связанных с подачей и рассмотрением указанных жалоб, установленный настоящим Административным регламентом порядок обжалования не применяется.</w:t>
      </w:r>
    </w:p>
    <w:p w:rsidR="00704A63" w:rsidRPr="002B47F4" w:rsidRDefault="00704A63" w:rsidP="001A589A">
      <w:pPr>
        <w:widowControl w:val="0"/>
        <w:autoSpaceDE w:val="0"/>
        <w:autoSpaceDN w:val="0"/>
        <w:adjustRightInd w:val="0"/>
        <w:spacing w:line="360" w:lineRule="auto"/>
        <w:ind w:firstLine="540"/>
        <w:jc w:val="both"/>
        <w:rPr>
          <w:sz w:val="28"/>
          <w:szCs w:val="28"/>
        </w:rPr>
      </w:pPr>
      <w:r w:rsidRPr="002B47F4">
        <w:rPr>
          <w:sz w:val="28"/>
          <w:szCs w:val="28"/>
        </w:rPr>
        <w:t>4) Жалоба должна содержать:</w:t>
      </w:r>
    </w:p>
    <w:p w:rsidR="00704A63" w:rsidRPr="002B47F4" w:rsidRDefault="00704A63" w:rsidP="001A589A">
      <w:pPr>
        <w:widowControl w:val="0"/>
        <w:autoSpaceDE w:val="0"/>
        <w:autoSpaceDN w:val="0"/>
        <w:adjustRightInd w:val="0"/>
        <w:spacing w:line="360" w:lineRule="auto"/>
        <w:ind w:firstLine="540"/>
        <w:jc w:val="both"/>
        <w:rPr>
          <w:sz w:val="28"/>
          <w:szCs w:val="28"/>
        </w:rPr>
      </w:pPr>
      <w:r w:rsidRPr="002B47F4">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04A63" w:rsidRPr="002B47F4" w:rsidRDefault="00704A63" w:rsidP="001A589A">
      <w:pPr>
        <w:widowControl w:val="0"/>
        <w:autoSpaceDE w:val="0"/>
        <w:autoSpaceDN w:val="0"/>
        <w:adjustRightInd w:val="0"/>
        <w:spacing w:line="360" w:lineRule="auto"/>
        <w:ind w:firstLine="540"/>
        <w:jc w:val="both"/>
        <w:rPr>
          <w:sz w:val="28"/>
          <w:szCs w:val="28"/>
        </w:rPr>
      </w:pPr>
      <w:r w:rsidRPr="002B47F4">
        <w:rPr>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04A63" w:rsidRPr="002B47F4" w:rsidRDefault="00704A63" w:rsidP="001A589A">
      <w:pPr>
        <w:widowControl w:val="0"/>
        <w:autoSpaceDE w:val="0"/>
        <w:autoSpaceDN w:val="0"/>
        <w:adjustRightInd w:val="0"/>
        <w:spacing w:line="360" w:lineRule="auto"/>
        <w:ind w:firstLine="540"/>
        <w:jc w:val="both"/>
        <w:rPr>
          <w:sz w:val="28"/>
          <w:szCs w:val="28"/>
        </w:rPr>
      </w:pPr>
      <w:r w:rsidRPr="002B47F4">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04A63" w:rsidRPr="002B47F4" w:rsidRDefault="00704A63" w:rsidP="001A589A">
      <w:pPr>
        <w:widowControl w:val="0"/>
        <w:autoSpaceDE w:val="0"/>
        <w:autoSpaceDN w:val="0"/>
        <w:adjustRightInd w:val="0"/>
        <w:spacing w:line="360" w:lineRule="auto"/>
        <w:ind w:firstLine="540"/>
        <w:jc w:val="both"/>
        <w:rPr>
          <w:sz w:val="28"/>
          <w:szCs w:val="28"/>
        </w:rPr>
      </w:pPr>
      <w:r w:rsidRPr="002B47F4">
        <w:rPr>
          <w:sz w:val="28"/>
          <w:szCs w:val="28"/>
        </w:rPr>
        <w:t>-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704A63" w:rsidRPr="002B47F4" w:rsidRDefault="00704A63" w:rsidP="001A589A">
      <w:pPr>
        <w:widowControl w:val="0"/>
        <w:autoSpaceDE w:val="0"/>
        <w:autoSpaceDN w:val="0"/>
        <w:adjustRightInd w:val="0"/>
        <w:spacing w:line="360" w:lineRule="auto"/>
        <w:ind w:firstLine="540"/>
        <w:jc w:val="both"/>
        <w:rPr>
          <w:sz w:val="28"/>
          <w:szCs w:val="28"/>
        </w:rPr>
      </w:pPr>
      <w:r w:rsidRPr="002B47F4">
        <w:rPr>
          <w:sz w:val="28"/>
          <w:szCs w:val="28"/>
        </w:rPr>
        <w:t>5)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если Правительством Российской Федерации не установлены случаи, при которых срок рассмотрения жалобы может быть сокращен.</w:t>
      </w:r>
    </w:p>
    <w:p w:rsidR="00704A63" w:rsidRPr="002B47F4" w:rsidRDefault="00704A63" w:rsidP="001A589A">
      <w:pPr>
        <w:widowControl w:val="0"/>
        <w:autoSpaceDE w:val="0"/>
        <w:autoSpaceDN w:val="0"/>
        <w:adjustRightInd w:val="0"/>
        <w:spacing w:line="360" w:lineRule="auto"/>
        <w:ind w:firstLine="540"/>
        <w:jc w:val="both"/>
        <w:rPr>
          <w:sz w:val="28"/>
          <w:szCs w:val="28"/>
        </w:rPr>
      </w:pPr>
      <w:bookmarkStart w:id="1" w:name="Par398"/>
      <w:bookmarkEnd w:id="1"/>
      <w:r w:rsidRPr="002B47F4">
        <w:rPr>
          <w:sz w:val="28"/>
          <w:szCs w:val="28"/>
        </w:rPr>
        <w:t>6) По результатам рассмотрения жалобы орган, предоставляющий муниципальную услугу, принимает одно из следующих решений:</w:t>
      </w:r>
    </w:p>
    <w:p w:rsidR="00704A63" w:rsidRPr="002B47F4" w:rsidRDefault="00704A63" w:rsidP="001A589A">
      <w:pPr>
        <w:widowControl w:val="0"/>
        <w:autoSpaceDE w:val="0"/>
        <w:autoSpaceDN w:val="0"/>
        <w:adjustRightInd w:val="0"/>
        <w:spacing w:line="360" w:lineRule="auto"/>
        <w:ind w:firstLine="540"/>
        <w:jc w:val="both"/>
        <w:rPr>
          <w:sz w:val="28"/>
          <w:szCs w:val="28"/>
        </w:rPr>
      </w:pPr>
      <w:r w:rsidRPr="002B47F4">
        <w:rPr>
          <w:sz w:val="28"/>
          <w:szCs w:val="28"/>
        </w:rPr>
        <w:t>- удовлетворяет жалобу, в том числе в форме отмены принятого решения, исправления допущенных органом, предоставляющим государственную услугу, либо органом, предоставляющим муниципальную услугу,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704A63" w:rsidRPr="002B47F4" w:rsidRDefault="00704A63" w:rsidP="001A589A">
      <w:pPr>
        <w:widowControl w:val="0"/>
        <w:autoSpaceDE w:val="0"/>
        <w:autoSpaceDN w:val="0"/>
        <w:adjustRightInd w:val="0"/>
        <w:spacing w:line="360" w:lineRule="auto"/>
        <w:ind w:firstLine="540"/>
        <w:jc w:val="both"/>
        <w:rPr>
          <w:sz w:val="28"/>
          <w:szCs w:val="28"/>
        </w:rPr>
      </w:pPr>
      <w:r w:rsidRPr="002B47F4">
        <w:rPr>
          <w:sz w:val="28"/>
          <w:szCs w:val="28"/>
        </w:rPr>
        <w:t>- отказывает в удовлетворении жалобы.</w:t>
      </w:r>
    </w:p>
    <w:p w:rsidR="00704A63" w:rsidRPr="002B47F4" w:rsidRDefault="00704A63" w:rsidP="001A589A">
      <w:pPr>
        <w:spacing w:line="360" w:lineRule="auto"/>
        <w:ind w:firstLine="709"/>
        <w:jc w:val="both"/>
        <w:rPr>
          <w:color w:val="0D0D0D"/>
          <w:sz w:val="28"/>
          <w:szCs w:val="28"/>
        </w:rPr>
      </w:pPr>
      <w:r w:rsidRPr="002B47F4">
        <w:rPr>
          <w:color w:val="0D0D0D"/>
          <w:sz w:val="28"/>
          <w:szCs w:val="28"/>
        </w:rPr>
        <w:t>- в случае признания жалобы подлежащей удовлетворению в ответе заявителю дается информация о действиях, осуществляемых администрацией муниципального образования Огаревское Щекинского района, предоставляющей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04A63" w:rsidRPr="002B47F4" w:rsidRDefault="00704A63" w:rsidP="001A589A">
      <w:pPr>
        <w:spacing w:line="360" w:lineRule="auto"/>
        <w:ind w:firstLine="567"/>
        <w:jc w:val="both"/>
        <w:rPr>
          <w:color w:val="0D0D0D"/>
          <w:sz w:val="28"/>
          <w:szCs w:val="28"/>
        </w:rPr>
      </w:pPr>
      <w:r w:rsidRPr="002B47F4">
        <w:rPr>
          <w:color w:val="0D0D0D"/>
          <w:sz w:val="28"/>
          <w:szCs w:val="28"/>
        </w:rPr>
        <w:t>-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04A63" w:rsidRPr="002B47F4" w:rsidRDefault="00704A63" w:rsidP="001A589A">
      <w:pPr>
        <w:widowControl w:val="0"/>
        <w:autoSpaceDE w:val="0"/>
        <w:autoSpaceDN w:val="0"/>
        <w:adjustRightInd w:val="0"/>
        <w:spacing w:line="360" w:lineRule="auto"/>
        <w:ind w:firstLine="540"/>
        <w:jc w:val="both"/>
        <w:rPr>
          <w:sz w:val="28"/>
          <w:szCs w:val="28"/>
        </w:rPr>
      </w:pPr>
      <w:r w:rsidRPr="002B47F4">
        <w:rPr>
          <w:sz w:val="28"/>
          <w:szCs w:val="28"/>
        </w:rPr>
        <w:t>7) Не позднее дня, следующего за днем принятия решения о предоставлении муниципальной услуги либо отказе в предоставлении муниципальной услуги,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04A63" w:rsidRPr="002B47F4" w:rsidRDefault="00704A63" w:rsidP="001A589A">
      <w:pPr>
        <w:widowControl w:val="0"/>
        <w:autoSpaceDE w:val="0"/>
        <w:autoSpaceDN w:val="0"/>
        <w:adjustRightInd w:val="0"/>
        <w:spacing w:line="360" w:lineRule="auto"/>
        <w:ind w:firstLine="540"/>
        <w:jc w:val="both"/>
        <w:rPr>
          <w:sz w:val="28"/>
          <w:szCs w:val="28"/>
        </w:rPr>
      </w:pPr>
      <w:r w:rsidRPr="002B47F4">
        <w:rPr>
          <w:sz w:val="28"/>
          <w:szCs w:val="28"/>
        </w:rPr>
        <w:t>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настоящим Административным регламентом, незамедлительно направляет имеющиеся материалы в органы прокуратуры.</w:t>
      </w:r>
    </w:p>
    <w:p w:rsidR="00704A63" w:rsidRPr="002B47F4" w:rsidRDefault="00704A63" w:rsidP="001A589A">
      <w:pPr>
        <w:widowControl w:val="0"/>
        <w:autoSpaceDE w:val="0"/>
        <w:autoSpaceDN w:val="0"/>
        <w:adjustRightInd w:val="0"/>
        <w:spacing w:line="360" w:lineRule="auto"/>
        <w:ind w:firstLine="540"/>
        <w:jc w:val="both"/>
        <w:rPr>
          <w:sz w:val="28"/>
          <w:szCs w:val="28"/>
        </w:rPr>
      </w:pPr>
      <w:r w:rsidRPr="002B47F4">
        <w:rPr>
          <w:sz w:val="28"/>
          <w:szCs w:val="28"/>
        </w:rPr>
        <w:t xml:space="preserve">34. Положения настоящего Административного регламента, устанавливающие порядок рассмотрения жалоб на нарушения прав заявителей при предоставлении муниципальной услуги, не распространяются на отношения, регулируемые Федеральным </w:t>
      </w:r>
      <w:hyperlink r:id="rId6" w:tooltip="Федеральный закон от 02.05.2006 N 59-ФЗ (ред. от 02.07.2013) &quot;О порядке рассмотрения обращений граждан Российской Федерации&quot;{КонсультантПлюс}" w:history="1">
        <w:r w:rsidRPr="002B47F4">
          <w:rPr>
            <w:color w:val="0D0D0D"/>
            <w:sz w:val="28"/>
            <w:szCs w:val="28"/>
          </w:rPr>
          <w:t>законом</w:t>
        </w:r>
      </w:hyperlink>
      <w:r w:rsidRPr="002B47F4">
        <w:rPr>
          <w:sz w:val="28"/>
          <w:szCs w:val="28"/>
        </w:rPr>
        <w:t xml:space="preserve"> от 02.05.2006 N 59-ФЗ "О порядке рассмотрения обращений граждан в Российской Федерации".</w:t>
      </w:r>
    </w:p>
    <w:p w:rsidR="00704A63" w:rsidRPr="002B47F4" w:rsidRDefault="00704A63" w:rsidP="001A589A">
      <w:pPr>
        <w:spacing w:line="360" w:lineRule="auto"/>
        <w:ind w:firstLine="708"/>
        <w:jc w:val="both"/>
        <w:rPr>
          <w:sz w:val="28"/>
          <w:szCs w:val="28"/>
        </w:rPr>
      </w:pPr>
      <w:r w:rsidRPr="002B47F4">
        <w:rPr>
          <w:sz w:val="28"/>
          <w:szCs w:val="28"/>
        </w:rPr>
        <w:t>2. Настоящее постановление обнародовать путем размещения на официальном  сайте муниципального образования Огаревское Щекинского района и на информационном стенде администрации муниципального образования Огаревское Щекинского района по адресу: Тульская область, Щекинский район, с.п. Огаревка, ул. Шахтерская, д. 7.</w:t>
      </w:r>
    </w:p>
    <w:p w:rsidR="00704A63" w:rsidRPr="002B47F4" w:rsidRDefault="00704A63" w:rsidP="001A589A">
      <w:pPr>
        <w:shd w:val="clear" w:color="auto" w:fill="FFFFFF"/>
        <w:spacing w:line="360" w:lineRule="auto"/>
        <w:ind w:firstLine="709"/>
        <w:jc w:val="both"/>
        <w:rPr>
          <w:sz w:val="28"/>
          <w:szCs w:val="28"/>
        </w:rPr>
      </w:pPr>
      <w:r w:rsidRPr="002B47F4">
        <w:rPr>
          <w:sz w:val="28"/>
          <w:szCs w:val="28"/>
        </w:rPr>
        <w:t xml:space="preserve">3. Настоящее постановление вступает в силу со дня официального обнародования. </w:t>
      </w:r>
    </w:p>
    <w:tbl>
      <w:tblPr>
        <w:tblW w:w="5000" w:type="pct"/>
        <w:tblLook w:val="00A0"/>
      </w:tblPr>
      <w:tblGrid>
        <w:gridCol w:w="6589"/>
        <w:gridCol w:w="2982"/>
      </w:tblGrid>
      <w:tr w:rsidR="00704A63" w:rsidRPr="002B47F4" w:rsidTr="002B47F4">
        <w:tc>
          <w:tcPr>
            <w:tcW w:w="3442" w:type="pct"/>
          </w:tcPr>
          <w:p w:rsidR="00704A63" w:rsidRPr="002B47F4" w:rsidRDefault="00704A63" w:rsidP="002B47F4">
            <w:pPr>
              <w:rPr>
                <w:b/>
                <w:sz w:val="28"/>
                <w:szCs w:val="28"/>
                <w:lang w:eastAsia="en-US"/>
              </w:rPr>
            </w:pPr>
            <w:r w:rsidRPr="002B47F4">
              <w:rPr>
                <w:b/>
                <w:sz w:val="28"/>
                <w:szCs w:val="28"/>
                <w:lang w:eastAsia="en-US"/>
              </w:rPr>
              <w:t xml:space="preserve">Глава администрации </w:t>
            </w:r>
          </w:p>
          <w:p w:rsidR="00704A63" w:rsidRPr="002B47F4" w:rsidRDefault="00704A63" w:rsidP="002B47F4">
            <w:pPr>
              <w:rPr>
                <w:b/>
                <w:sz w:val="28"/>
                <w:szCs w:val="28"/>
                <w:lang w:eastAsia="en-US"/>
              </w:rPr>
            </w:pPr>
            <w:r w:rsidRPr="002B47F4">
              <w:rPr>
                <w:b/>
                <w:sz w:val="28"/>
                <w:szCs w:val="28"/>
                <w:lang w:eastAsia="en-US"/>
              </w:rPr>
              <w:t>муниципального образования Огаревское Щекинского район</w:t>
            </w:r>
            <w:r>
              <w:rPr>
                <w:b/>
                <w:sz w:val="28"/>
                <w:szCs w:val="28"/>
                <w:lang w:eastAsia="en-US"/>
              </w:rPr>
              <w:t>а</w:t>
            </w:r>
            <w:r w:rsidRPr="002B47F4">
              <w:rPr>
                <w:b/>
                <w:sz w:val="28"/>
                <w:szCs w:val="28"/>
                <w:lang w:eastAsia="en-US"/>
              </w:rPr>
              <w:t xml:space="preserve">                               </w:t>
            </w:r>
          </w:p>
        </w:tc>
        <w:tc>
          <w:tcPr>
            <w:tcW w:w="1558" w:type="pct"/>
          </w:tcPr>
          <w:p w:rsidR="00704A63" w:rsidRPr="002B47F4" w:rsidRDefault="00704A63" w:rsidP="00E9189A">
            <w:pPr>
              <w:keepNext/>
              <w:spacing w:line="360" w:lineRule="auto"/>
              <w:ind w:firstLine="709"/>
              <w:jc w:val="right"/>
              <w:outlineLvl w:val="0"/>
              <w:rPr>
                <w:b/>
                <w:bCs/>
                <w:kern w:val="32"/>
                <w:sz w:val="28"/>
                <w:szCs w:val="28"/>
                <w:lang w:eastAsia="en-US"/>
              </w:rPr>
            </w:pPr>
          </w:p>
          <w:p w:rsidR="00704A63" w:rsidRPr="002B47F4" w:rsidRDefault="00704A63" w:rsidP="001A589A">
            <w:pPr>
              <w:keepNext/>
              <w:spacing w:line="360" w:lineRule="auto"/>
              <w:outlineLvl w:val="0"/>
              <w:rPr>
                <w:b/>
                <w:bCs/>
                <w:kern w:val="32"/>
                <w:sz w:val="28"/>
                <w:szCs w:val="28"/>
                <w:lang w:eastAsia="en-US"/>
              </w:rPr>
            </w:pPr>
            <w:r>
              <w:rPr>
                <w:b/>
                <w:bCs/>
                <w:kern w:val="32"/>
                <w:sz w:val="28"/>
                <w:szCs w:val="28"/>
                <w:lang w:eastAsia="en-US"/>
              </w:rPr>
              <w:t xml:space="preserve">              </w:t>
            </w:r>
            <w:r w:rsidRPr="002B47F4">
              <w:rPr>
                <w:b/>
                <w:bCs/>
                <w:kern w:val="32"/>
                <w:sz w:val="28"/>
                <w:szCs w:val="28"/>
                <w:lang w:eastAsia="en-US"/>
              </w:rPr>
              <w:t>А.В. Данилин</w:t>
            </w:r>
          </w:p>
        </w:tc>
      </w:tr>
    </w:tbl>
    <w:p w:rsidR="00704A63" w:rsidRPr="002B47F4" w:rsidRDefault="00704A63" w:rsidP="00E9189A">
      <w:pPr>
        <w:spacing w:line="360" w:lineRule="auto"/>
        <w:rPr>
          <w:sz w:val="28"/>
          <w:szCs w:val="28"/>
        </w:rPr>
      </w:pPr>
    </w:p>
    <w:p w:rsidR="00704A63" w:rsidRPr="002B47F4" w:rsidRDefault="00704A63" w:rsidP="00E9189A">
      <w:pPr>
        <w:spacing w:line="360" w:lineRule="auto"/>
        <w:rPr>
          <w:sz w:val="28"/>
          <w:szCs w:val="28"/>
        </w:rPr>
      </w:pPr>
    </w:p>
    <w:p w:rsidR="00704A63" w:rsidRPr="002B47F4" w:rsidRDefault="00704A63" w:rsidP="00E9189A">
      <w:pPr>
        <w:spacing w:line="360" w:lineRule="auto"/>
        <w:rPr>
          <w:sz w:val="28"/>
          <w:szCs w:val="28"/>
        </w:rPr>
      </w:pPr>
    </w:p>
    <w:p w:rsidR="00704A63" w:rsidRPr="002B47F4" w:rsidRDefault="00704A63" w:rsidP="00E9189A">
      <w:pPr>
        <w:spacing w:line="360" w:lineRule="auto"/>
        <w:rPr>
          <w:sz w:val="28"/>
          <w:szCs w:val="28"/>
        </w:rPr>
      </w:pPr>
    </w:p>
    <w:p w:rsidR="00704A63" w:rsidRPr="002B47F4" w:rsidRDefault="00704A63" w:rsidP="00E9189A">
      <w:pPr>
        <w:spacing w:line="360" w:lineRule="auto"/>
        <w:rPr>
          <w:sz w:val="28"/>
          <w:szCs w:val="28"/>
        </w:rPr>
      </w:pPr>
    </w:p>
    <w:p w:rsidR="00704A63" w:rsidRPr="002B47F4" w:rsidRDefault="00704A63" w:rsidP="00E9189A">
      <w:pPr>
        <w:spacing w:line="360" w:lineRule="auto"/>
        <w:rPr>
          <w:sz w:val="28"/>
          <w:szCs w:val="28"/>
        </w:rPr>
      </w:pPr>
    </w:p>
    <w:p w:rsidR="00704A63" w:rsidRPr="002B47F4" w:rsidRDefault="00704A63" w:rsidP="00E9189A">
      <w:pPr>
        <w:spacing w:line="360" w:lineRule="auto"/>
        <w:rPr>
          <w:sz w:val="28"/>
          <w:szCs w:val="28"/>
        </w:rPr>
      </w:pPr>
    </w:p>
    <w:p w:rsidR="00704A63" w:rsidRPr="002B47F4" w:rsidRDefault="00704A63" w:rsidP="00E9189A">
      <w:pPr>
        <w:spacing w:line="360" w:lineRule="auto"/>
        <w:rPr>
          <w:sz w:val="28"/>
          <w:szCs w:val="28"/>
        </w:rPr>
      </w:pPr>
    </w:p>
    <w:p w:rsidR="00704A63" w:rsidRPr="002B47F4" w:rsidRDefault="00704A63" w:rsidP="00E9189A">
      <w:pPr>
        <w:spacing w:line="360" w:lineRule="auto"/>
        <w:rPr>
          <w:sz w:val="28"/>
          <w:szCs w:val="28"/>
        </w:rPr>
      </w:pPr>
    </w:p>
    <w:p w:rsidR="00704A63" w:rsidRPr="002B47F4" w:rsidRDefault="00704A63" w:rsidP="00E9189A">
      <w:pPr>
        <w:spacing w:line="360" w:lineRule="auto"/>
        <w:rPr>
          <w:sz w:val="28"/>
          <w:szCs w:val="28"/>
        </w:rPr>
      </w:pPr>
    </w:p>
    <w:p w:rsidR="00704A63" w:rsidRPr="002B47F4" w:rsidRDefault="00704A63" w:rsidP="00E9189A">
      <w:pPr>
        <w:spacing w:line="360" w:lineRule="auto"/>
        <w:rPr>
          <w:sz w:val="28"/>
          <w:szCs w:val="28"/>
        </w:rPr>
      </w:pPr>
    </w:p>
    <w:p w:rsidR="00704A63" w:rsidRPr="002B47F4" w:rsidRDefault="00704A63" w:rsidP="00E9189A">
      <w:pPr>
        <w:spacing w:line="360" w:lineRule="auto"/>
        <w:rPr>
          <w:sz w:val="28"/>
          <w:szCs w:val="28"/>
        </w:rPr>
      </w:pPr>
    </w:p>
    <w:p w:rsidR="00704A63" w:rsidRPr="002B47F4" w:rsidRDefault="00704A63" w:rsidP="00E9189A">
      <w:pPr>
        <w:spacing w:line="360" w:lineRule="auto"/>
        <w:rPr>
          <w:sz w:val="28"/>
          <w:szCs w:val="28"/>
        </w:rPr>
      </w:pPr>
    </w:p>
    <w:p w:rsidR="00704A63" w:rsidRPr="002B47F4" w:rsidRDefault="00704A63" w:rsidP="00E9189A">
      <w:pPr>
        <w:spacing w:line="360" w:lineRule="auto"/>
        <w:rPr>
          <w:sz w:val="28"/>
          <w:szCs w:val="28"/>
        </w:rPr>
      </w:pPr>
    </w:p>
    <w:p w:rsidR="00704A63" w:rsidRPr="002B47F4" w:rsidRDefault="00704A63" w:rsidP="00E9189A">
      <w:pPr>
        <w:spacing w:line="360" w:lineRule="auto"/>
        <w:rPr>
          <w:sz w:val="28"/>
          <w:szCs w:val="28"/>
        </w:rPr>
      </w:pPr>
    </w:p>
    <w:p w:rsidR="00704A63" w:rsidRPr="002B47F4" w:rsidRDefault="00704A63" w:rsidP="00E9189A">
      <w:pPr>
        <w:spacing w:line="360" w:lineRule="auto"/>
        <w:rPr>
          <w:sz w:val="28"/>
          <w:szCs w:val="28"/>
        </w:rPr>
      </w:pPr>
    </w:p>
    <w:p w:rsidR="00704A63" w:rsidRPr="002B47F4" w:rsidRDefault="00704A63" w:rsidP="00E9189A">
      <w:pPr>
        <w:spacing w:line="360" w:lineRule="auto"/>
        <w:rPr>
          <w:sz w:val="28"/>
          <w:szCs w:val="28"/>
        </w:rPr>
      </w:pPr>
    </w:p>
    <w:p w:rsidR="00704A63" w:rsidRPr="002B47F4" w:rsidRDefault="00704A63" w:rsidP="00E9189A">
      <w:pPr>
        <w:spacing w:line="360" w:lineRule="auto"/>
        <w:rPr>
          <w:sz w:val="28"/>
          <w:szCs w:val="28"/>
        </w:rPr>
      </w:pPr>
    </w:p>
    <w:p w:rsidR="00704A63" w:rsidRPr="002B47F4" w:rsidRDefault="00704A63" w:rsidP="00E9189A">
      <w:pPr>
        <w:spacing w:line="360" w:lineRule="auto"/>
        <w:rPr>
          <w:sz w:val="28"/>
          <w:szCs w:val="28"/>
        </w:rPr>
      </w:pPr>
    </w:p>
    <w:p w:rsidR="00704A63" w:rsidRPr="002B47F4" w:rsidRDefault="00704A63" w:rsidP="00E9189A">
      <w:pPr>
        <w:spacing w:line="360" w:lineRule="auto"/>
        <w:rPr>
          <w:sz w:val="28"/>
          <w:szCs w:val="28"/>
        </w:rPr>
      </w:pPr>
    </w:p>
    <w:p w:rsidR="00704A63" w:rsidRPr="002B47F4" w:rsidRDefault="00704A63" w:rsidP="00E9189A">
      <w:pPr>
        <w:spacing w:line="360" w:lineRule="auto"/>
        <w:rPr>
          <w:sz w:val="28"/>
          <w:szCs w:val="28"/>
        </w:rPr>
      </w:pPr>
    </w:p>
    <w:p w:rsidR="00704A63" w:rsidRPr="002B47F4" w:rsidRDefault="00704A63" w:rsidP="00E9189A">
      <w:pPr>
        <w:spacing w:line="360" w:lineRule="auto"/>
        <w:rPr>
          <w:sz w:val="28"/>
          <w:szCs w:val="28"/>
        </w:rPr>
      </w:pPr>
    </w:p>
    <w:p w:rsidR="00704A63" w:rsidRPr="002B47F4" w:rsidRDefault="00704A63" w:rsidP="00E9189A">
      <w:pPr>
        <w:spacing w:line="360" w:lineRule="auto"/>
        <w:rPr>
          <w:sz w:val="28"/>
          <w:szCs w:val="28"/>
        </w:rPr>
      </w:pPr>
    </w:p>
    <w:p w:rsidR="00704A63" w:rsidRPr="002B47F4" w:rsidRDefault="00704A63" w:rsidP="00E9189A">
      <w:pPr>
        <w:spacing w:line="360" w:lineRule="auto"/>
        <w:rPr>
          <w:sz w:val="28"/>
          <w:szCs w:val="28"/>
        </w:rPr>
      </w:pPr>
    </w:p>
    <w:p w:rsidR="00704A63" w:rsidRPr="002B47F4" w:rsidRDefault="00704A63" w:rsidP="00E9189A">
      <w:pPr>
        <w:spacing w:line="360" w:lineRule="auto"/>
        <w:rPr>
          <w:sz w:val="28"/>
          <w:szCs w:val="28"/>
        </w:rPr>
      </w:pPr>
    </w:p>
    <w:p w:rsidR="00704A63" w:rsidRPr="002B47F4" w:rsidRDefault="00704A63" w:rsidP="00E9189A">
      <w:pPr>
        <w:spacing w:line="360" w:lineRule="auto"/>
        <w:rPr>
          <w:sz w:val="28"/>
          <w:szCs w:val="28"/>
        </w:rPr>
      </w:pPr>
    </w:p>
    <w:p w:rsidR="00704A63" w:rsidRPr="002B47F4" w:rsidRDefault="00704A63" w:rsidP="00E9189A">
      <w:pPr>
        <w:spacing w:line="360" w:lineRule="auto"/>
        <w:rPr>
          <w:sz w:val="28"/>
          <w:szCs w:val="28"/>
        </w:rPr>
      </w:pPr>
    </w:p>
    <w:p w:rsidR="00704A63" w:rsidRPr="002B47F4" w:rsidRDefault="00704A63" w:rsidP="00E9189A">
      <w:pPr>
        <w:spacing w:line="360" w:lineRule="auto"/>
        <w:rPr>
          <w:sz w:val="28"/>
          <w:szCs w:val="28"/>
        </w:rPr>
      </w:pPr>
    </w:p>
    <w:p w:rsidR="00704A63" w:rsidRPr="002B47F4" w:rsidRDefault="00704A63" w:rsidP="00E9189A">
      <w:pPr>
        <w:spacing w:line="360" w:lineRule="auto"/>
        <w:rPr>
          <w:sz w:val="28"/>
          <w:szCs w:val="28"/>
        </w:rPr>
      </w:pPr>
    </w:p>
    <w:sectPr w:rsidR="00704A63" w:rsidRPr="002B47F4" w:rsidSect="001D49C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1E7835"/>
    <w:multiLevelType w:val="hybridMultilevel"/>
    <w:tmpl w:val="98A44E06"/>
    <w:lvl w:ilvl="0" w:tplc="9CFA8B98">
      <w:start w:val="1"/>
      <w:numFmt w:val="bullet"/>
      <w:lvlText w:val=""/>
      <w:lvlJc w:val="left"/>
      <w:pPr>
        <w:ind w:left="1287" w:hanging="360"/>
      </w:pPr>
      <w:rPr>
        <w:rFonts w:ascii="Symbol" w:hAnsi="Symbol" w:hint="default"/>
        <w:color w:val="auto"/>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5319C"/>
    <w:rsid w:val="000006FE"/>
    <w:rsid w:val="00002B3C"/>
    <w:rsid w:val="000031ED"/>
    <w:rsid w:val="000047C1"/>
    <w:rsid w:val="00006A10"/>
    <w:rsid w:val="000076DC"/>
    <w:rsid w:val="000110F0"/>
    <w:rsid w:val="0001177B"/>
    <w:rsid w:val="00011DDD"/>
    <w:rsid w:val="00011E59"/>
    <w:rsid w:val="000146EB"/>
    <w:rsid w:val="00015B29"/>
    <w:rsid w:val="00017632"/>
    <w:rsid w:val="00021BD1"/>
    <w:rsid w:val="00021D13"/>
    <w:rsid w:val="000220ED"/>
    <w:rsid w:val="00025197"/>
    <w:rsid w:val="00025F0B"/>
    <w:rsid w:val="000267AD"/>
    <w:rsid w:val="00027D8E"/>
    <w:rsid w:val="00031555"/>
    <w:rsid w:val="00033399"/>
    <w:rsid w:val="0003757D"/>
    <w:rsid w:val="00042FD6"/>
    <w:rsid w:val="000430C9"/>
    <w:rsid w:val="00043B37"/>
    <w:rsid w:val="0004420A"/>
    <w:rsid w:val="00044DA1"/>
    <w:rsid w:val="00045A3D"/>
    <w:rsid w:val="00045B28"/>
    <w:rsid w:val="00050962"/>
    <w:rsid w:val="00050AEC"/>
    <w:rsid w:val="0005322A"/>
    <w:rsid w:val="00055BCB"/>
    <w:rsid w:val="0006186B"/>
    <w:rsid w:val="00063527"/>
    <w:rsid w:val="00063C24"/>
    <w:rsid w:val="00067D3B"/>
    <w:rsid w:val="00067F68"/>
    <w:rsid w:val="00070D05"/>
    <w:rsid w:val="0007303E"/>
    <w:rsid w:val="00073055"/>
    <w:rsid w:val="000730FF"/>
    <w:rsid w:val="00075A88"/>
    <w:rsid w:val="000819AA"/>
    <w:rsid w:val="0008412F"/>
    <w:rsid w:val="00085A31"/>
    <w:rsid w:val="00085AFC"/>
    <w:rsid w:val="00085DD4"/>
    <w:rsid w:val="000879AD"/>
    <w:rsid w:val="000903BD"/>
    <w:rsid w:val="00090C88"/>
    <w:rsid w:val="00093C83"/>
    <w:rsid w:val="00093F6A"/>
    <w:rsid w:val="0009492E"/>
    <w:rsid w:val="0009611E"/>
    <w:rsid w:val="000963E2"/>
    <w:rsid w:val="00096E6C"/>
    <w:rsid w:val="000A03AF"/>
    <w:rsid w:val="000A28CD"/>
    <w:rsid w:val="000A2E56"/>
    <w:rsid w:val="000A2FBC"/>
    <w:rsid w:val="000A42F1"/>
    <w:rsid w:val="000B0AFE"/>
    <w:rsid w:val="000B11AB"/>
    <w:rsid w:val="000B1C3A"/>
    <w:rsid w:val="000B1DD2"/>
    <w:rsid w:val="000B2368"/>
    <w:rsid w:val="000B31DA"/>
    <w:rsid w:val="000B4E4C"/>
    <w:rsid w:val="000C0E98"/>
    <w:rsid w:val="000C158C"/>
    <w:rsid w:val="000C28EA"/>
    <w:rsid w:val="000C446B"/>
    <w:rsid w:val="000C4F43"/>
    <w:rsid w:val="000C60E8"/>
    <w:rsid w:val="000D2852"/>
    <w:rsid w:val="000D4D46"/>
    <w:rsid w:val="000D778C"/>
    <w:rsid w:val="000D7CB3"/>
    <w:rsid w:val="000E029A"/>
    <w:rsid w:val="000E1014"/>
    <w:rsid w:val="000E26E1"/>
    <w:rsid w:val="000E4223"/>
    <w:rsid w:val="000E49BD"/>
    <w:rsid w:val="000E5B78"/>
    <w:rsid w:val="000E7D33"/>
    <w:rsid w:val="000F15A0"/>
    <w:rsid w:val="000F2375"/>
    <w:rsid w:val="000F5B7A"/>
    <w:rsid w:val="000F6760"/>
    <w:rsid w:val="000F7D52"/>
    <w:rsid w:val="00100495"/>
    <w:rsid w:val="001035C8"/>
    <w:rsid w:val="00103D8B"/>
    <w:rsid w:val="00104563"/>
    <w:rsid w:val="00104E72"/>
    <w:rsid w:val="00104FC7"/>
    <w:rsid w:val="0010523D"/>
    <w:rsid w:val="00107FFE"/>
    <w:rsid w:val="0011195E"/>
    <w:rsid w:val="00112249"/>
    <w:rsid w:val="001122B0"/>
    <w:rsid w:val="0011432A"/>
    <w:rsid w:val="0012001C"/>
    <w:rsid w:val="00120088"/>
    <w:rsid w:val="0012036A"/>
    <w:rsid w:val="00122ABB"/>
    <w:rsid w:val="00126856"/>
    <w:rsid w:val="00126FA5"/>
    <w:rsid w:val="00127E75"/>
    <w:rsid w:val="0013184F"/>
    <w:rsid w:val="0013192B"/>
    <w:rsid w:val="001325F3"/>
    <w:rsid w:val="00132B7C"/>
    <w:rsid w:val="0013544D"/>
    <w:rsid w:val="001505C7"/>
    <w:rsid w:val="001579F1"/>
    <w:rsid w:val="00160045"/>
    <w:rsid w:val="001610D3"/>
    <w:rsid w:val="001617E0"/>
    <w:rsid w:val="00163C1D"/>
    <w:rsid w:val="00164065"/>
    <w:rsid w:val="00164CDA"/>
    <w:rsid w:val="00165260"/>
    <w:rsid w:val="001653B0"/>
    <w:rsid w:val="00166745"/>
    <w:rsid w:val="00172441"/>
    <w:rsid w:val="00172BF0"/>
    <w:rsid w:val="0017322A"/>
    <w:rsid w:val="00173E34"/>
    <w:rsid w:val="00173FD3"/>
    <w:rsid w:val="00174D22"/>
    <w:rsid w:val="00177641"/>
    <w:rsid w:val="00180AFA"/>
    <w:rsid w:val="0018259E"/>
    <w:rsid w:val="00183B0F"/>
    <w:rsid w:val="0018446B"/>
    <w:rsid w:val="00185D3C"/>
    <w:rsid w:val="0018700A"/>
    <w:rsid w:val="0019211F"/>
    <w:rsid w:val="0019246F"/>
    <w:rsid w:val="00192EEF"/>
    <w:rsid w:val="00194B6E"/>
    <w:rsid w:val="00194F63"/>
    <w:rsid w:val="001968C5"/>
    <w:rsid w:val="001A425A"/>
    <w:rsid w:val="001A52AA"/>
    <w:rsid w:val="001A589A"/>
    <w:rsid w:val="001A77F6"/>
    <w:rsid w:val="001A7E35"/>
    <w:rsid w:val="001B0DF2"/>
    <w:rsid w:val="001B0FF1"/>
    <w:rsid w:val="001B2910"/>
    <w:rsid w:val="001B56BA"/>
    <w:rsid w:val="001B5A94"/>
    <w:rsid w:val="001B6445"/>
    <w:rsid w:val="001C078F"/>
    <w:rsid w:val="001C25C3"/>
    <w:rsid w:val="001C260F"/>
    <w:rsid w:val="001C2D34"/>
    <w:rsid w:val="001D2039"/>
    <w:rsid w:val="001D49C4"/>
    <w:rsid w:val="001E025F"/>
    <w:rsid w:val="001E140A"/>
    <w:rsid w:val="001E1EB8"/>
    <w:rsid w:val="001E300B"/>
    <w:rsid w:val="001E3750"/>
    <w:rsid w:val="001E3CE4"/>
    <w:rsid w:val="001E52F0"/>
    <w:rsid w:val="001E55D0"/>
    <w:rsid w:val="001E66E7"/>
    <w:rsid w:val="001F0E8B"/>
    <w:rsid w:val="001F0F2E"/>
    <w:rsid w:val="001F220A"/>
    <w:rsid w:val="001F55DE"/>
    <w:rsid w:val="001F6E5C"/>
    <w:rsid w:val="00200A74"/>
    <w:rsid w:val="00202F7A"/>
    <w:rsid w:val="002044F1"/>
    <w:rsid w:val="0021003A"/>
    <w:rsid w:val="00210177"/>
    <w:rsid w:val="002108EE"/>
    <w:rsid w:val="00214F6F"/>
    <w:rsid w:val="002168B0"/>
    <w:rsid w:val="002212FF"/>
    <w:rsid w:val="00222820"/>
    <w:rsid w:val="00223AB9"/>
    <w:rsid w:val="00224AE6"/>
    <w:rsid w:val="002251F2"/>
    <w:rsid w:val="00227DEF"/>
    <w:rsid w:val="002319B1"/>
    <w:rsid w:val="002322B5"/>
    <w:rsid w:val="0023287D"/>
    <w:rsid w:val="0023337E"/>
    <w:rsid w:val="00233F32"/>
    <w:rsid w:val="0023405C"/>
    <w:rsid w:val="00234069"/>
    <w:rsid w:val="00235802"/>
    <w:rsid w:val="00235D06"/>
    <w:rsid w:val="0023757A"/>
    <w:rsid w:val="00237689"/>
    <w:rsid w:val="002422FF"/>
    <w:rsid w:val="00243C8A"/>
    <w:rsid w:val="00247288"/>
    <w:rsid w:val="0025140B"/>
    <w:rsid w:val="0025236B"/>
    <w:rsid w:val="00252C07"/>
    <w:rsid w:val="00254812"/>
    <w:rsid w:val="00257037"/>
    <w:rsid w:val="00257263"/>
    <w:rsid w:val="00257453"/>
    <w:rsid w:val="00257660"/>
    <w:rsid w:val="002601AE"/>
    <w:rsid w:val="00264B3D"/>
    <w:rsid w:val="00264C7A"/>
    <w:rsid w:val="002665AD"/>
    <w:rsid w:val="002666F4"/>
    <w:rsid w:val="002668FE"/>
    <w:rsid w:val="00267ADA"/>
    <w:rsid w:val="00270721"/>
    <w:rsid w:val="002728AE"/>
    <w:rsid w:val="00274C7A"/>
    <w:rsid w:val="00274FBE"/>
    <w:rsid w:val="0027541F"/>
    <w:rsid w:val="00276DE5"/>
    <w:rsid w:val="00280CDB"/>
    <w:rsid w:val="002823F9"/>
    <w:rsid w:val="0028362E"/>
    <w:rsid w:val="0028647D"/>
    <w:rsid w:val="00290525"/>
    <w:rsid w:val="0029085E"/>
    <w:rsid w:val="00292220"/>
    <w:rsid w:val="0029348D"/>
    <w:rsid w:val="00296DA8"/>
    <w:rsid w:val="002A3BE7"/>
    <w:rsid w:val="002A3CF4"/>
    <w:rsid w:val="002A3FD6"/>
    <w:rsid w:val="002A537C"/>
    <w:rsid w:val="002A681A"/>
    <w:rsid w:val="002B0967"/>
    <w:rsid w:val="002B147D"/>
    <w:rsid w:val="002B26AB"/>
    <w:rsid w:val="002B47F4"/>
    <w:rsid w:val="002B7279"/>
    <w:rsid w:val="002C0589"/>
    <w:rsid w:val="002C2D19"/>
    <w:rsid w:val="002C2E53"/>
    <w:rsid w:val="002C4ADB"/>
    <w:rsid w:val="002C4C2F"/>
    <w:rsid w:val="002C4E20"/>
    <w:rsid w:val="002C4F08"/>
    <w:rsid w:val="002C6971"/>
    <w:rsid w:val="002D01E4"/>
    <w:rsid w:val="002D34D1"/>
    <w:rsid w:val="002D4881"/>
    <w:rsid w:val="002D56BE"/>
    <w:rsid w:val="002D716E"/>
    <w:rsid w:val="002E0416"/>
    <w:rsid w:val="002E0749"/>
    <w:rsid w:val="002E336F"/>
    <w:rsid w:val="002E7A3C"/>
    <w:rsid w:val="002F06FE"/>
    <w:rsid w:val="002F592F"/>
    <w:rsid w:val="002F5F27"/>
    <w:rsid w:val="00300C17"/>
    <w:rsid w:val="00302076"/>
    <w:rsid w:val="003020EA"/>
    <w:rsid w:val="00304818"/>
    <w:rsid w:val="00306AFD"/>
    <w:rsid w:val="003075D8"/>
    <w:rsid w:val="003075DD"/>
    <w:rsid w:val="00307821"/>
    <w:rsid w:val="00310758"/>
    <w:rsid w:val="00312482"/>
    <w:rsid w:val="00313999"/>
    <w:rsid w:val="00316CB8"/>
    <w:rsid w:val="0031742D"/>
    <w:rsid w:val="00317D67"/>
    <w:rsid w:val="003209CD"/>
    <w:rsid w:val="00320F5B"/>
    <w:rsid w:val="00321614"/>
    <w:rsid w:val="00321932"/>
    <w:rsid w:val="003300D6"/>
    <w:rsid w:val="00332CF7"/>
    <w:rsid w:val="00332EA0"/>
    <w:rsid w:val="003363DE"/>
    <w:rsid w:val="0034191B"/>
    <w:rsid w:val="003420DA"/>
    <w:rsid w:val="00342F8F"/>
    <w:rsid w:val="00343219"/>
    <w:rsid w:val="00344937"/>
    <w:rsid w:val="0034692B"/>
    <w:rsid w:val="00347685"/>
    <w:rsid w:val="00353ADA"/>
    <w:rsid w:val="00356A69"/>
    <w:rsid w:val="003571AA"/>
    <w:rsid w:val="003572C7"/>
    <w:rsid w:val="00360E13"/>
    <w:rsid w:val="003646DC"/>
    <w:rsid w:val="00364FF9"/>
    <w:rsid w:val="00365629"/>
    <w:rsid w:val="00367484"/>
    <w:rsid w:val="00371DD8"/>
    <w:rsid w:val="00373236"/>
    <w:rsid w:val="003746D5"/>
    <w:rsid w:val="00374894"/>
    <w:rsid w:val="00383455"/>
    <w:rsid w:val="00383ED9"/>
    <w:rsid w:val="00384D51"/>
    <w:rsid w:val="0038581B"/>
    <w:rsid w:val="0038671B"/>
    <w:rsid w:val="003877D9"/>
    <w:rsid w:val="0039164D"/>
    <w:rsid w:val="003942AA"/>
    <w:rsid w:val="00395C88"/>
    <w:rsid w:val="00395DA6"/>
    <w:rsid w:val="00397391"/>
    <w:rsid w:val="003A02B2"/>
    <w:rsid w:val="003A1A60"/>
    <w:rsid w:val="003A255C"/>
    <w:rsid w:val="003A3E0A"/>
    <w:rsid w:val="003A7267"/>
    <w:rsid w:val="003B3D7D"/>
    <w:rsid w:val="003B4D9D"/>
    <w:rsid w:val="003B6A62"/>
    <w:rsid w:val="003B7A7A"/>
    <w:rsid w:val="003B7ACD"/>
    <w:rsid w:val="003B7CCF"/>
    <w:rsid w:val="003C2593"/>
    <w:rsid w:val="003C3197"/>
    <w:rsid w:val="003C3207"/>
    <w:rsid w:val="003C4449"/>
    <w:rsid w:val="003C448D"/>
    <w:rsid w:val="003C4A95"/>
    <w:rsid w:val="003C5247"/>
    <w:rsid w:val="003C69B7"/>
    <w:rsid w:val="003C76AE"/>
    <w:rsid w:val="003D0BC2"/>
    <w:rsid w:val="003D0F3D"/>
    <w:rsid w:val="003D4492"/>
    <w:rsid w:val="003D5CAC"/>
    <w:rsid w:val="003E0FBE"/>
    <w:rsid w:val="003E23A3"/>
    <w:rsid w:val="003E440D"/>
    <w:rsid w:val="003E5B87"/>
    <w:rsid w:val="003E7D35"/>
    <w:rsid w:val="003F2D29"/>
    <w:rsid w:val="003F6E72"/>
    <w:rsid w:val="003F71FC"/>
    <w:rsid w:val="003F734D"/>
    <w:rsid w:val="00401A80"/>
    <w:rsid w:val="0040203F"/>
    <w:rsid w:val="00402B86"/>
    <w:rsid w:val="00403298"/>
    <w:rsid w:val="00403473"/>
    <w:rsid w:val="004062FC"/>
    <w:rsid w:val="00407BBF"/>
    <w:rsid w:val="004112E9"/>
    <w:rsid w:val="00411CE5"/>
    <w:rsid w:val="0041286A"/>
    <w:rsid w:val="00413196"/>
    <w:rsid w:val="00414B15"/>
    <w:rsid w:val="00415A2D"/>
    <w:rsid w:val="00417108"/>
    <w:rsid w:val="00420A51"/>
    <w:rsid w:val="0042176F"/>
    <w:rsid w:val="00424368"/>
    <w:rsid w:val="004276CD"/>
    <w:rsid w:val="00431AC2"/>
    <w:rsid w:val="00434C75"/>
    <w:rsid w:val="004364CA"/>
    <w:rsid w:val="00441605"/>
    <w:rsid w:val="00441F72"/>
    <w:rsid w:val="00442495"/>
    <w:rsid w:val="00443AF0"/>
    <w:rsid w:val="004447E9"/>
    <w:rsid w:val="00446B29"/>
    <w:rsid w:val="00450612"/>
    <w:rsid w:val="00455197"/>
    <w:rsid w:val="004565F4"/>
    <w:rsid w:val="004572FF"/>
    <w:rsid w:val="00457315"/>
    <w:rsid w:val="0045737A"/>
    <w:rsid w:val="00457BA4"/>
    <w:rsid w:val="00460F04"/>
    <w:rsid w:val="004615AB"/>
    <w:rsid w:val="004713E1"/>
    <w:rsid w:val="00471B29"/>
    <w:rsid w:val="00471FCD"/>
    <w:rsid w:val="0047235A"/>
    <w:rsid w:val="00474F9D"/>
    <w:rsid w:val="00475127"/>
    <w:rsid w:val="00475B9E"/>
    <w:rsid w:val="00477212"/>
    <w:rsid w:val="00477B3C"/>
    <w:rsid w:val="00480EC1"/>
    <w:rsid w:val="0048324E"/>
    <w:rsid w:val="004838AB"/>
    <w:rsid w:val="00494092"/>
    <w:rsid w:val="004967D7"/>
    <w:rsid w:val="00496E9A"/>
    <w:rsid w:val="00497798"/>
    <w:rsid w:val="00497DFF"/>
    <w:rsid w:val="00497EE3"/>
    <w:rsid w:val="004A0C05"/>
    <w:rsid w:val="004A2AFF"/>
    <w:rsid w:val="004A3850"/>
    <w:rsid w:val="004A4091"/>
    <w:rsid w:val="004A52DE"/>
    <w:rsid w:val="004A53AE"/>
    <w:rsid w:val="004B2863"/>
    <w:rsid w:val="004B2DEB"/>
    <w:rsid w:val="004B732B"/>
    <w:rsid w:val="004C11EE"/>
    <w:rsid w:val="004C252C"/>
    <w:rsid w:val="004C2E1B"/>
    <w:rsid w:val="004C3264"/>
    <w:rsid w:val="004C3BE1"/>
    <w:rsid w:val="004C3DE4"/>
    <w:rsid w:val="004C40E1"/>
    <w:rsid w:val="004C4A17"/>
    <w:rsid w:val="004C508D"/>
    <w:rsid w:val="004C5973"/>
    <w:rsid w:val="004C5B2A"/>
    <w:rsid w:val="004C6D2E"/>
    <w:rsid w:val="004C7DDA"/>
    <w:rsid w:val="004D15B0"/>
    <w:rsid w:val="004D4F2D"/>
    <w:rsid w:val="004D6C3E"/>
    <w:rsid w:val="004D6E22"/>
    <w:rsid w:val="004E004B"/>
    <w:rsid w:val="004E008F"/>
    <w:rsid w:val="004E205E"/>
    <w:rsid w:val="004E304A"/>
    <w:rsid w:val="004E3114"/>
    <w:rsid w:val="004E3A50"/>
    <w:rsid w:val="004E6BB1"/>
    <w:rsid w:val="004F005B"/>
    <w:rsid w:val="004F180E"/>
    <w:rsid w:val="004F1DB3"/>
    <w:rsid w:val="004F2049"/>
    <w:rsid w:val="004F2552"/>
    <w:rsid w:val="004F4841"/>
    <w:rsid w:val="004F5E74"/>
    <w:rsid w:val="004F7A70"/>
    <w:rsid w:val="00500084"/>
    <w:rsid w:val="00500F6C"/>
    <w:rsid w:val="00502017"/>
    <w:rsid w:val="00502E59"/>
    <w:rsid w:val="00504269"/>
    <w:rsid w:val="00504D65"/>
    <w:rsid w:val="00504F3A"/>
    <w:rsid w:val="00504F59"/>
    <w:rsid w:val="005053AB"/>
    <w:rsid w:val="00510924"/>
    <w:rsid w:val="005147B3"/>
    <w:rsid w:val="0051628B"/>
    <w:rsid w:val="005164BE"/>
    <w:rsid w:val="00516664"/>
    <w:rsid w:val="0052018C"/>
    <w:rsid w:val="00522321"/>
    <w:rsid w:val="00522AC8"/>
    <w:rsid w:val="00522D54"/>
    <w:rsid w:val="00525B51"/>
    <w:rsid w:val="00527196"/>
    <w:rsid w:val="00534AE1"/>
    <w:rsid w:val="00534F49"/>
    <w:rsid w:val="005367D6"/>
    <w:rsid w:val="00537EDC"/>
    <w:rsid w:val="00540190"/>
    <w:rsid w:val="0054254C"/>
    <w:rsid w:val="00546E75"/>
    <w:rsid w:val="00547142"/>
    <w:rsid w:val="005474F7"/>
    <w:rsid w:val="00547CD2"/>
    <w:rsid w:val="005538BD"/>
    <w:rsid w:val="00554C3F"/>
    <w:rsid w:val="005561C0"/>
    <w:rsid w:val="00556476"/>
    <w:rsid w:val="005566A4"/>
    <w:rsid w:val="00556E47"/>
    <w:rsid w:val="00557BE6"/>
    <w:rsid w:val="005615A6"/>
    <w:rsid w:val="00564008"/>
    <w:rsid w:val="00566248"/>
    <w:rsid w:val="00570147"/>
    <w:rsid w:val="00571078"/>
    <w:rsid w:val="00572AE8"/>
    <w:rsid w:val="00573970"/>
    <w:rsid w:val="00575193"/>
    <w:rsid w:val="0057613E"/>
    <w:rsid w:val="00576D34"/>
    <w:rsid w:val="00580AB9"/>
    <w:rsid w:val="00582FED"/>
    <w:rsid w:val="00583085"/>
    <w:rsid w:val="00583187"/>
    <w:rsid w:val="0058378B"/>
    <w:rsid w:val="00583D14"/>
    <w:rsid w:val="005848C4"/>
    <w:rsid w:val="005859DF"/>
    <w:rsid w:val="00586497"/>
    <w:rsid w:val="00586A1A"/>
    <w:rsid w:val="00586ACE"/>
    <w:rsid w:val="00587837"/>
    <w:rsid w:val="00591482"/>
    <w:rsid w:val="00593E53"/>
    <w:rsid w:val="005962F8"/>
    <w:rsid w:val="005978F4"/>
    <w:rsid w:val="00597E3A"/>
    <w:rsid w:val="005A09E9"/>
    <w:rsid w:val="005A119D"/>
    <w:rsid w:val="005A2668"/>
    <w:rsid w:val="005A2F29"/>
    <w:rsid w:val="005A3CBB"/>
    <w:rsid w:val="005A7A68"/>
    <w:rsid w:val="005B0A5E"/>
    <w:rsid w:val="005B77CB"/>
    <w:rsid w:val="005B7D72"/>
    <w:rsid w:val="005C137B"/>
    <w:rsid w:val="005C2898"/>
    <w:rsid w:val="005C2D97"/>
    <w:rsid w:val="005C4BF2"/>
    <w:rsid w:val="005C5CBB"/>
    <w:rsid w:val="005D043C"/>
    <w:rsid w:val="005D2B89"/>
    <w:rsid w:val="005D3281"/>
    <w:rsid w:val="005D3CD3"/>
    <w:rsid w:val="005D4669"/>
    <w:rsid w:val="005D60D0"/>
    <w:rsid w:val="005D621E"/>
    <w:rsid w:val="005D65D2"/>
    <w:rsid w:val="005D75F6"/>
    <w:rsid w:val="005E2A0B"/>
    <w:rsid w:val="005E4C27"/>
    <w:rsid w:val="005E51BE"/>
    <w:rsid w:val="005E5508"/>
    <w:rsid w:val="005F0093"/>
    <w:rsid w:val="005F09CA"/>
    <w:rsid w:val="005F0AF4"/>
    <w:rsid w:val="005F2503"/>
    <w:rsid w:val="005F3C42"/>
    <w:rsid w:val="005F4160"/>
    <w:rsid w:val="005F4CE0"/>
    <w:rsid w:val="005F52B6"/>
    <w:rsid w:val="00600B30"/>
    <w:rsid w:val="00601AE9"/>
    <w:rsid w:val="006037B7"/>
    <w:rsid w:val="00605360"/>
    <w:rsid w:val="006073FB"/>
    <w:rsid w:val="00607975"/>
    <w:rsid w:val="0061259E"/>
    <w:rsid w:val="00612916"/>
    <w:rsid w:val="00614F17"/>
    <w:rsid w:val="006159CE"/>
    <w:rsid w:val="00617797"/>
    <w:rsid w:val="00620C45"/>
    <w:rsid w:val="00621262"/>
    <w:rsid w:val="006214C3"/>
    <w:rsid w:val="00621D32"/>
    <w:rsid w:val="00622282"/>
    <w:rsid w:val="006224D2"/>
    <w:rsid w:val="00622836"/>
    <w:rsid w:val="006271C3"/>
    <w:rsid w:val="00627CE2"/>
    <w:rsid w:val="006335BE"/>
    <w:rsid w:val="00635619"/>
    <w:rsid w:val="0064068F"/>
    <w:rsid w:val="0064112B"/>
    <w:rsid w:val="0064132C"/>
    <w:rsid w:val="00642D49"/>
    <w:rsid w:val="006432E3"/>
    <w:rsid w:val="00643CF9"/>
    <w:rsid w:val="00645285"/>
    <w:rsid w:val="006508E7"/>
    <w:rsid w:val="00653BA7"/>
    <w:rsid w:val="00656237"/>
    <w:rsid w:val="006608AA"/>
    <w:rsid w:val="00661ADF"/>
    <w:rsid w:val="006622F3"/>
    <w:rsid w:val="006623F4"/>
    <w:rsid w:val="0066720A"/>
    <w:rsid w:val="00673401"/>
    <w:rsid w:val="00676642"/>
    <w:rsid w:val="006808AD"/>
    <w:rsid w:val="00682662"/>
    <w:rsid w:val="006837C5"/>
    <w:rsid w:val="00684CA1"/>
    <w:rsid w:val="006852F9"/>
    <w:rsid w:val="006859DD"/>
    <w:rsid w:val="00691F4C"/>
    <w:rsid w:val="00692133"/>
    <w:rsid w:val="006931E8"/>
    <w:rsid w:val="0069325A"/>
    <w:rsid w:val="0069373D"/>
    <w:rsid w:val="006951B5"/>
    <w:rsid w:val="006962CD"/>
    <w:rsid w:val="006A1081"/>
    <w:rsid w:val="006A176D"/>
    <w:rsid w:val="006A4D10"/>
    <w:rsid w:val="006B04A2"/>
    <w:rsid w:val="006B1CDC"/>
    <w:rsid w:val="006B2696"/>
    <w:rsid w:val="006B670A"/>
    <w:rsid w:val="006C1FFA"/>
    <w:rsid w:val="006C68A0"/>
    <w:rsid w:val="006D14F6"/>
    <w:rsid w:val="006D62FE"/>
    <w:rsid w:val="006D730B"/>
    <w:rsid w:val="006F063A"/>
    <w:rsid w:val="006F61C5"/>
    <w:rsid w:val="007002B0"/>
    <w:rsid w:val="00701566"/>
    <w:rsid w:val="00702AE0"/>
    <w:rsid w:val="00704A63"/>
    <w:rsid w:val="00705E83"/>
    <w:rsid w:val="0070638E"/>
    <w:rsid w:val="00707D6F"/>
    <w:rsid w:val="00710210"/>
    <w:rsid w:val="007116B6"/>
    <w:rsid w:val="007133CD"/>
    <w:rsid w:val="00716E37"/>
    <w:rsid w:val="00716F16"/>
    <w:rsid w:val="00720F14"/>
    <w:rsid w:val="00722EAB"/>
    <w:rsid w:val="00724FD5"/>
    <w:rsid w:val="00726DC4"/>
    <w:rsid w:val="00730AB9"/>
    <w:rsid w:val="00730C72"/>
    <w:rsid w:val="00733025"/>
    <w:rsid w:val="00733BE1"/>
    <w:rsid w:val="007348CC"/>
    <w:rsid w:val="00734B11"/>
    <w:rsid w:val="007376E0"/>
    <w:rsid w:val="0074138B"/>
    <w:rsid w:val="00741F45"/>
    <w:rsid w:val="007431D9"/>
    <w:rsid w:val="00744115"/>
    <w:rsid w:val="00745165"/>
    <w:rsid w:val="007466D5"/>
    <w:rsid w:val="00751175"/>
    <w:rsid w:val="00751ADC"/>
    <w:rsid w:val="00752E45"/>
    <w:rsid w:val="00753E62"/>
    <w:rsid w:val="00754ECE"/>
    <w:rsid w:val="00760451"/>
    <w:rsid w:val="007613CD"/>
    <w:rsid w:val="00761FF9"/>
    <w:rsid w:val="00763207"/>
    <w:rsid w:val="007704EB"/>
    <w:rsid w:val="00771A67"/>
    <w:rsid w:val="007722FF"/>
    <w:rsid w:val="007741E5"/>
    <w:rsid w:val="00776217"/>
    <w:rsid w:val="00780616"/>
    <w:rsid w:val="0078150C"/>
    <w:rsid w:val="00784710"/>
    <w:rsid w:val="00785CFC"/>
    <w:rsid w:val="007909EF"/>
    <w:rsid w:val="00791528"/>
    <w:rsid w:val="007920F4"/>
    <w:rsid w:val="0079215B"/>
    <w:rsid w:val="007931A2"/>
    <w:rsid w:val="007A0C34"/>
    <w:rsid w:val="007A4CC8"/>
    <w:rsid w:val="007A622D"/>
    <w:rsid w:val="007A64AC"/>
    <w:rsid w:val="007B0CBD"/>
    <w:rsid w:val="007B0F0A"/>
    <w:rsid w:val="007B564B"/>
    <w:rsid w:val="007B62C2"/>
    <w:rsid w:val="007B6FDC"/>
    <w:rsid w:val="007C0933"/>
    <w:rsid w:val="007C1A59"/>
    <w:rsid w:val="007C3926"/>
    <w:rsid w:val="007C47B8"/>
    <w:rsid w:val="007C6301"/>
    <w:rsid w:val="007C6D53"/>
    <w:rsid w:val="007C7DEA"/>
    <w:rsid w:val="007C7F8D"/>
    <w:rsid w:val="007D12AE"/>
    <w:rsid w:val="007D1768"/>
    <w:rsid w:val="007D1799"/>
    <w:rsid w:val="007D2640"/>
    <w:rsid w:val="007D2E37"/>
    <w:rsid w:val="007D305E"/>
    <w:rsid w:val="007D32BE"/>
    <w:rsid w:val="007D39CC"/>
    <w:rsid w:val="007D5739"/>
    <w:rsid w:val="007D61E7"/>
    <w:rsid w:val="007D72A6"/>
    <w:rsid w:val="007E1D9D"/>
    <w:rsid w:val="007E50A5"/>
    <w:rsid w:val="007E5363"/>
    <w:rsid w:val="007E74EE"/>
    <w:rsid w:val="007F067A"/>
    <w:rsid w:val="007F3FA9"/>
    <w:rsid w:val="007F54A0"/>
    <w:rsid w:val="007F62BF"/>
    <w:rsid w:val="00801A1C"/>
    <w:rsid w:val="0080220A"/>
    <w:rsid w:val="00805501"/>
    <w:rsid w:val="00805719"/>
    <w:rsid w:val="00805D57"/>
    <w:rsid w:val="00806695"/>
    <w:rsid w:val="00807C29"/>
    <w:rsid w:val="0081309A"/>
    <w:rsid w:val="00813F76"/>
    <w:rsid w:val="00815F13"/>
    <w:rsid w:val="0081648F"/>
    <w:rsid w:val="00817919"/>
    <w:rsid w:val="008205E7"/>
    <w:rsid w:val="00821EA2"/>
    <w:rsid w:val="00823196"/>
    <w:rsid w:val="00823485"/>
    <w:rsid w:val="00824CB4"/>
    <w:rsid w:val="00824FA7"/>
    <w:rsid w:val="0082636B"/>
    <w:rsid w:val="00830165"/>
    <w:rsid w:val="00831331"/>
    <w:rsid w:val="00831D0A"/>
    <w:rsid w:val="008330A0"/>
    <w:rsid w:val="008346A4"/>
    <w:rsid w:val="00835268"/>
    <w:rsid w:val="00835447"/>
    <w:rsid w:val="0083583F"/>
    <w:rsid w:val="0083694C"/>
    <w:rsid w:val="00836EF5"/>
    <w:rsid w:val="008408E4"/>
    <w:rsid w:val="00846309"/>
    <w:rsid w:val="0085058B"/>
    <w:rsid w:val="0085297B"/>
    <w:rsid w:val="00852C25"/>
    <w:rsid w:val="008554F8"/>
    <w:rsid w:val="008563B8"/>
    <w:rsid w:val="0085651F"/>
    <w:rsid w:val="008578EB"/>
    <w:rsid w:val="0086045D"/>
    <w:rsid w:val="00862EC1"/>
    <w:rsid w:val="0086436F"/>
    <w:rsid w:val="00871032"/>
    <w:rsid w:val="00871122"/>
    <w:rsid w:val="00873ED7"/>
    <w:rsid w:val="00874A1E"/>
    <w:rsid w:val="00875CBE"/>
    <w:rsid w:val="00877F08"/>
    <w:rsid w:val="00880B3D"/>
    <w:rsid w:val="00882482"/>
    <w:rsid w:val="0088500F"/>
    <w:rsid w:val="00886FC9"/>
    <w:rsid w:val="0088746C"/>
    <w:rsid w:val="00887508"/>
    <w:rsid w:val="00887D97"/>
    <w:rsid w:val="008900A2"/>
    <w:rsid w:val="008917AB"/>
    <w:rsid w:val="008920F8"/>
    <w:rsid w:val="00895A07"/>
    <w:rsid w:val="00895D6D"/>
    <w:rsid w:val="0089771C"/>
    <w:rsid w:val="008A00DF"/>
    <w:rsid w:val="008A24E9"/>
    <w:rsid w:val="008A4F04"/>
    <w:rsid w:val="008A6A20"/>
    <w:rsid w:val="008A6B3B"/>
    <w:rsid w:val="008A73F5"/>
    <w:rsid w:val="008A7568"/>
    <w:rsid w:val="008A7864"/>
    <w:rsid w:val="008B11A7"/>
    <w:rsid w:val="008B170A"/>
    <w:rsid w:val="008B1F11"/>
    <w:rsid w:val="008B2CD5"/>
    <w:rsid w:val="008B5841"/>
    <w:rsid w:val="008B6DE7"/>
    <w:rsid w:val="008B714C"/>
    <w:rsid w:val="008C191F"/>
    <w:rsid w:val="008C2C1F"/>
    <w:rsid w:val="008C33F1"/>
    <w:rsid w:val="008C37EF"/>
    <w:rsid w:val="008C718E"/>
    <w:rsid w:val="008C7E4D"/>
    <w:rsid w:val="008D1854"/>
    <w:rsid w:val="008D2568"/>
    <w:rsid w:val="008D285F"/>
    <w:rsid w:val="008D3512"/>
    <w:rsid w:val="008D3642"/>
    <w:rsid w:val="008D52D7"/>
    <w:rsid w:val="008D5573"/>
    <w:rsid w:val="008D60EB"/>
    <w:rsid w:val="008D6802"/>
    <w:rsid w:val="008E0138"/>
    <w:rsid w:val="008E0BAC"/>
    <w:rsid w:val="008E1833"/>
    <w:rsid w:val="008E3DB3"/>
    <w:rsid w:val="008E498F"/>
    <w:rsid w:val="008E52B6"/>
    <w:rsid w:val="008E6A61"/>
    <w:rsid w:val="008E6BDE"/>
    <w:rsid w:val="008F3BA9"/>
    <w:rsid w:val="008F5ABB"/>
    <w:rsid w:val="008F5AE3"/>
    <w:rsid w:val="008F5C22"/>
    <w:rsid w:val="008F628C"/>
    <w:rsid w:val="009000EB"/>
    <w:rsid w:val="00900564"/>
    <w:rsid w:val="009007A0"/>
    <w:rsid w:val="00901122"/>
    <w:rsid w:val="00903F48"/>
    <w:rsid w:val="00904F54"/>
    <w:rsid w:val="00905A5F"/>
    <w:rsid w:val="00907D39"/>
    <w:rsid w:val="00911268"/>
    <w:rsid w:val="0091187F"/>
    <w:rsid w:val="009129B7"/>
    <w:rsid w:val="009218F7"/>
    <w:rsid w:val="009228B5"/>
    <w:rsid w:val="0092296B"/>
    <w:rsid w:val="009240C9"/>
    <w:rsid w:val="009245B8"/>
    <w:rsid w:val="00924DD9"/>
    <w:rsid w:val="00926C59"/>
    <w:rsid w:val="00927222"/>
    <w:rsid w:val="00930455"/>
    <w:rsid w:val="0093557D"/>
    <w:rsid w:val="00936AB6"/>
    <w:rsid w:val="00941C0F"/>
    <w:rsid w:val="00942EC3"/>
    <w:rsid w:val="009436C8"/>
    <w:rsid w:val="00943B4B"/>
    <w:rsid w:val="00944743"/>
    <w:rsid w:val="00946F4B"/>
    <w:rsid w:val="009520EE"/>
    <w:rsid w:val="00954F40"/>
    <w:rsid w:val="00955A28"/>
    <w:rsid w:val="009563F7"/>
    <w:rsid w:val="00962773"/>
    <w:rsid w:val="0096370F"/>
    <w:rsid w:val="00974429"/>
    <w:rsid w:val="009745C6"/>
    <w:rsid w:val="00974FDC"/>
    <w:rsid w:val="009750D5"/>
    <w:rsid w:val="00976A1A"/>
    <w:rsid w:val="00985DB4"/>
    <w:rsid w:val="00985E59"/>
    <w:rsid w:val="009912A3"/>
    <w:rsid w:val="00991F2B"/>
    <w:rsid w:val="00992826"/>
    <w:rsid w:val="00994A3D"/>
    <w:rsid w:val="00994B80"/>
    <w:rsid w:val="0099502E"/>
    <w:rsid w:val="00997F22"/>
    <w:rsid w:val="009A0A70"/>
    <w:rsid w:val="009A12AF"/>
    <w:rsid w:val="009A15BA"/>
    <w:rsid w:val="009A2EFA"/>
    <w:rsid w:val="009A3315"/>
    <w:rsid w:val="009A41EF"/>
    <w:rsid w:val="009A46F8"/>
    <w:rsid w:val="009A50D2"/>
    <w:rsid w:val="009A5A07"/>
    <w:rsid w:val="009A5DB0"/>
    <w:rsid w:val="009A6125"/>
    <w:rsid w:val="009B0DE3"/>
    <w:rsid w:val="009B2721"/>
    <w:rsid w:val="009B3C48"/>
    <w:rsid w:val="009B621B"/>
    <w:rsid w:val="009B7425"/>
    <w:rsid w:val="009B7D7D"/>
    <w:rsid w:val="009C06D7"/>
    <w:rsid w:val="009C0B57"/>
    <w:rsid w:val="009C5BA7"/>
    <w:rsid w:val="009C7CCA"/>
    <w:rsid w:val="009D1025"/>
    <w:rsid w:val="009D27F6"/>
    <w:rsid w:val="009D2D8C"/>
    <w:rsid w:val="009D521B"/>
    <w:rsid w:val="009D63D4"/>
    <w:rsid w:val="009D6AA1"/>
    <w:rsid w:val="009D7539"/>
    <w:rsid w:val="009D7986"/>
    <w:rsid w:val="009D7C61"/>
    <w:rsid w:val="009D7D09"/>
    <w:rsid w:val="009E1EA7"/>
    <w:rsid w:val="009E43DC"/>
    <w:rsid w:val="009E6077"/>
    <w:rsid w:val="009F1FE4"/>
    <w:rsid w:val="009F2671"/>
    <w:rsid w:val="009F2C9F"/>
    <w:rsid w:val="009F491F"/>
    <w:rsid w:val="009F54AC"/>
    <w:rsid w:val="009F6FC2"/>
    <w:rsid w:val="00A028D1"/>
    <w:rsid w:val="00A045B8"/>
    <w:rsid w:val="00A058F5"/>
    <w:rsid w:val="00A0711A"/>
    <w:rsid w:val="00A1247C"/>
    <w:rsid w:val="00A133E5"/>
    <w:rsid w:val="00A14E36"/>
    <w:rsid w:val="00A20D70"/>
    <w:rsid w:val="00A22D12"/>
    <w:rsid w:val="00A24895"/>
    <w:rsid w:val="00A24D36"/>
    <w:rsid w:val="00A25DFC"/>
    <w:rsid w:val="00A26644"/>
    <w:rsid w:val="00A26746"/>
    <w:rsid w:val="00A27106"/>
    <w:rsid w:val="00A338CB"/>
    <w:rsid w:val="00A34ECA"/>
    <w:rsid w:val="00A37A10"/>
    <w:rsid w:val="00A4082A"/>
    <w:rsid w:val="00A44A30"/>
    <w:rsid w:val="00A45ADA"/>
    <w:rsid w:val="00A54192"/>
    <w:rsid w:val="00A547A6"/>
    <w:rsid w:val="00A54E23"/>
    <w:rsid w:val="00A56AFE"/>
    <w:rsid w:val="00A57915"/>
    <w:rsid w:val="00A57E5C"/>
    <w:rsid w:val="00A6174D"/>
    <w:rsid w:val="00A638C0"/>
    <w:rsid w:val="00A6489B"/>
    <w:rsid w:val="00A65859"/>
    <w:rsid w:val="00A668F4"/>
    <w:rsid w:val="00A67103"/>
    <w:rsid w:val="00A7047F"/>
    <w:rsid w:val="00A70EB0"/>
    <w:rsid w:val="00A711D9"/>
    <w:rsid w:val="00A71581"/>
    <w:rsid w:val="00A7235E"/>
    <w:rsid w:val="00A729CC"/>
    <w:rsid w:val="00A72EB5"/>
    <w:rsid w:val="00A80169"/>
    <w:rsid w:val="00A80803"/>
    <w:rsid w:val="00A825A7"/>
    <w:rsid w:val="00A83F3C"/>
    <w:rsid w:val="00A873C0"/>
    <w:rsid w:val="00A9141D"/>
    <w:rsid w:val="00A91657"/>
    <w:rsid w:val="00A92212"/>
    <w:rsid w:val="00A93766"/>
    <w:rsid w:val="00A96DD0"/>
    <w:rsid w:val="00AA05EE"/>
    <w:rsid w:val="00AA0802"/>
    <w:rsid w:val="00AA0C9A"/>
    <w:rsid w:val="00AA1189"/>
    <w:rsid w:val="00AA240D"/>
    <w:rsid w:val="00AA367F"/>
    <w:rsid w:val="00AA6038"/>
    <w:rsid w:val="00AB1F76"/>
    <w:rsid w:val="00AB54FF"/>
    <w:rsid w:val="00AB6904"/>
    <w:rsid w:val="00AB6B5D"/>
    <w:rsid w:val="00AB758B"/>
    <w:rsid w:val="00AC5465"/>
    <w:rsid w:val="00AC6AC1"/>
    <w:rsid w:val="00AC6F5A"/>
    <w:rsid w:val="00AC7260"/>
    <w:rsid w:val="00AC754F"/>
    <w:rsid w:val="00AD05C0"/>
    <w:rsid w:val="00AD3D4F"/>
    <w:rsid w:val="00AD49AD"/>
    <w:rsid w:val="00AE00AF"/>
    <w:rsid w:val="00AE1A00"/>
    <w:rsid w:val="00AE2D66"/>
    <w:rsid w:val="00AF2982"/>
    <w:rsid w:val="00AF63EA"/>
    <w:rsid w:val="00B001BB"/>
    <w:rsid w:val="00B008C0"/>
    <w:rsid w:val="00B01BA4"/>
    <w:rsid w:val="00B01FCD"/>
    <w:rsid w:val="00B03044"/>
    <w:rsid w:val="00B0353A"/>
    <w:rsid w:val="00B03BE5"/>
    <w:rsid w:val="00B0624C"/>
    <w:rsid w:val="00B065CA"/>
    <w:rsid w:val="00B06761"/>
    <w:rsid w:val="00B06CC3"/>
    <w:rsid w:val="00B06CD2"/>
    <w:rsid w:val="00B1038D"/>
    <w:rsid w:val="00B14904"/>
    <w:rsid w:val="00B14DE4"/>
    <w:rsid w:val="00B15EBB"/>
    <w:rsid w:val="00B208E2"/>
    <w:rsid w:val="00B2210F"/>
    <w:rsid w:val="00B22193"/>
    <w:rsid w:val="00B2319A"/>
    <w:rsid w:val="00B24BA1"/>
    <w:rsid w:val="00B25B08"/>
    <w:rsid w:val="00B2750F"/>
    <w:rsid w:val="00B27B30"/>
    <w:rsid w:val="00B27D92"/>
    <w:rsid w:val="00B3104A"/>
    <w:rsid w:val="00B32B80"/>
    <w:rsid w:val="00B332D6"/>
    <w:rsid w:val="00B371A7"/>
    <w:rsid w:val="00B37FEA"/>
    <w:rsid w:val="00B41DAC"/>
    <w:rsid w:val="00B47817"/>
    <w:rsid w:val="00B479B7"/>
    <w:rsid w:val="00B52BAC"/>
    <w:rsid w:val="00B52BEB"/>
    <w:rsid w:val="00B52E6C"/>
    <w:rsid w:val="00B5406F"/>
    <w:rsid w:val="00B6010A"/>
    <w:rsid w:val="00B64CB0"/>
    <w:rsid w:val="00B65786"/>
    <w:rsid w:val="00B66E80"/>
    <w:rsid w:val="00B71065"/>
    <w:rsid w:val="00B807CC"/>
    <w:rsid w:val="00B80841"/>
    <w:rsid w:val="00B82815"/>
    <w:rsid w:val="00B82AF5"/>
    <w:rsid w:val="00B82AF7"/>
    <w:rsid w:val="00B84D38"/>
    <w:rsid w:val="00B85448"/>
    <w:rsid w:val="00B864A3"/>
    <w:rsid w:val="00B90318"/>
    <w:rsid w:val="00B932C2"/>
    <w:rsid w:val="00B9382C"/>
    <w:rsid w:val="00B9578D"/>
    <w:rsid w:val="00B95B04"/>
    <w:rsid w:val="00B95EBB"/>
    <w:rsid w:val="00B961D8"/>
    <w:rsid w:val="00B96864"/>
    <w:rsid w:val="00BA01CF"/>
    <w:rsid w:val="00BA039B"/>
    <w:rsid w:val="00BA17A3"/>
    <w:rsid w:val="00BA44B9"/>
    <w:rsid w:val="00BA559F"/>
    <w:rsid w:val="00BB108E"/>
    <w:rsid w:val="00BB16A3"/>
    <w:rsid w:val="00BB1B79"/>
    <w:rsid w:val="00BB2783"/>
    <w:rsid w:val="00BB2AB5"/>
    <w:rsid w:val="00BB39F2"/>
    <w:rsid w:val="00BB3B27"/>
    <w:rsid w:val="00BB4170"/>
    <w:rsid w:val="00BB46FA"/>
    <w:rsid w:val="00BB65D1"/>
    <w:rsid w:val="00BC0508"/>
    <w:rsid w:val="00BC3438"/>
    <w:rsid w:val="00BC3D11"/>
    <w:rsid w:val="00BC4297"/>
    <w:rsid w:val="00BC7DAE"/>
    <w:rsid w:val="00BD11DF"/>
    <w:rsid w:val="00BD221D"/>
    <w:rsid w:val="00BD3917"/>
    <w:rsid w:val="00BD40D5"/>
    <w:rsid w:val="00BD42E9"/>
    <w:rsid w:val="00BD61E1"/>
    <w:rsid w:val="00BD6AA7"/>
    <w:rsid w:val="00BD72E6"/>
    <w:rsid w:val="00BE2B87"/>
    <w:rsid w:val="00BE4EF0"/>
    <w:rsid w:val="00BE5C78"/>
    <w:rsid w:val="00BE7089"/>
    <w:rsid w:val="00BF4D7D"/>
    <w:rsid w:val="00BF5235"/>
    <w:rsid w:val="00BF7813"/>
    <w:rsid w:val="00C05236"/>
    <w:rsid w:val="00C05A8F"/>
    <w:rsid w:val="00C0792E"/>
    <w:rsid w:val="00C1119D"/>
    <w:rsid w:val="00C11548"/>
    <w:rsid w:val="00C12D59"/>
    <w:rsid w:val="00C13E3A"/>
    <w:rsid w:val="00C15023"/>
    <w:rsid w:val="00C163D9"/>
    <w:rsid w:val="00C17FDD"/>
    <w:rsid w:val="00C20175"/>
    <w:rsid w:val="00C20866"/>
    <w:rsid w:val="00C21C99"/>
    <w:rsid w:val="00C23025"/>
    <w:rsid w:val="00C24205"/>
    <w:rsid w:val="00C24912"/>
    <w:rsid w:val="00C30545"/>
    <w:rsid w:val="00C315C1"/>
    <w:rsid w:val="00C32083"/>
    <w:rsid w:val="00C3294F"/>
    <w:rsid w:val="00C4065B"/>
    <w:rsid w:val="00C41617"/>
    <w:rsid w:val="00C46162"/>
    <w:rsid w:val="00C47E33"/>
    <w:rsid w:val="00C50189"/>
    <w:rsid w:val="00C50C17"/>
    <w:rsid w:val="00C51E41"/>
    <w:rsid w:val="00C54A86"/>
    <w:rsid w:val="00C54C6C"/>
    <w:rsid w:val="00C55C73"/>
    <w:rsid w:val="00C609E7"/>
    <w:rsid w:val="00C61751"/>
    <w:rsid w:val="00C61EAE"/>
    <w:rsid w:val="00C623BB"/>
    <w:rsid w:val="00C63F36"/>
    <w:rsid w:val="00C6649B"/>
    <w:rsid w:val="00C670A6"/>
    <w:rsid w:val="00C709BC"/>
    <w:rsid w:val="00C752A5"/>
    <w:rsid w:val="00C76C7C"/>
    <w:rsid w:val="00C7772E"/>
    <w:rsid w:val="00C77E7A"/>
    <w:rsid w:val="00C818B3"/>
    <w:rsid w:val="00C824E4"/>
    <w:rsid w:val="00C826CB"/>
    <w:rsid w:val="00C84FAE"/>
    <w:rsid w:val="00C909DD"/>
    <w:rsid w:val="00C90B70"/>
    <w:rsid w:val="00C92A53"/>
    <w:rsid w:val="00C93095"/>
    <w:rsid w:val="00C934D8"/>
    <w:rsid w:val="00C93699"/>
    <w:rsid w:val="00C94B88"/>
    <w:rsid w:val="00C96780"/>
    <w:rsid w:val="00C96A01"/>
    <w:rsid w:val="00C97247"/>
    <w:rsid w:val="00CA0082"/>
    <w:rsid w:val="00CA1157"/>
    <w:rsid w:val="00CA1ED1"/>
    <w:rsid w:val="00CA3325"/>
    <w:rsid w:val="00CA4245"/>
    <w:rsid w:val="00CA4443"/>
    <w:rsid w:val="00CA45FE"/>
    <w:rsid w:val="00CA489C"/>
    <w:rsid w:val="00CA67FF"/>
    <w:rsid w:val="00CA7166"/>
    <w:rsid w:val="00CB044D"/>
    <w:rsid w:val="00CB09A0"/>
    <w:rsid w:val="00CB1A3B"/>
    <w:rsid w:val="00CB2DBB"/>
    <w:rsid w:val="00CB4A6F"/>
    <w:rsid w:val="00CB7870"/>
    <w:rsid w:val="00CC00E6"/>
    <w:rsid w:val="00CC3278"/>
    <w:rsid w:val="00CC34A3"/>
    <w:rsid w:val="00CC57D1"/>
    <w:rsid w:val="00CC6422"/>
    <w:rsid w:val="00CC684D"/>
    <w:rsid w:val="00CC7679"/>
    <w:rsid w:val="00CD040B"/>
    <w:rsid w:val="00CD1559"/>
    <w:rsid w:val="00CD3996"/>
    <w:rsid w:val="00CD55E7"/>
    <w:rsid w:val="00CD62FE"/>
    <w:rsid w:val="00CD667A"/>
    <w:rsid w:val="00CE68C4"/>
    <w:rsid w:val="00CE6A2B"/>
    <w:rsid w:val="00CE7C6E"/>
    <w:rsid w:val="00CF045D"/>
    <w:rsid w:val="00CF04EF"/>
    <w:rsid w:val="00CF1428"/>
    <w:rsid w:val="00CF2CD5"/>
    <w:rsid w:val="00CF36AC"/>
    <w:rsid w:val="00CF3CCD"/>
    <w:rsid w:val="00CF4F44"/>
    <w:rsid w:val="00CF5C0D"/>
    <w:rsid w:val="00CF75DB"/>
    <w:rsid w:val="00D035E0"/>
    <w:rsid w:val="00D055C8"/>
    <w:rsid w:val="00D06C3E"/>
    <w:rsid w:val="00D10B4B"/>
    <w:rsid w:val="00D12C38"/>
    <w:rsid w:val="00D14088"/>
    <w:rsid w:val="00D21B92"/>
    <w:rsid w:val="00D21FFB"/>
    <w:rsid w:val="00D235A4"/>
    <w:rsid w:val="00D27D99"/>
    <w:rsid w:val="00D30260"/>
    <w:rsid w:val="00D308E0"/>
    <w:rsid w:val="00D33420"/>
    <w:rsid w:val="00D40643"/>
    <w:rsid w:val="00D41E8E"/>
    <w:rsid w:val="00D42575"/>
    <w:rsid w:val="00D42D89"/>
    <w:rsid w:val="00D44022"/>
    <w:rsid w:val="00D45A95"/>
    <w:rsid w:val="00D47DD1"/>
    <w:rsid w:val="00D5089F"/>
    <w:rsid w:val="00D520C1"/>
    <w:rsid w:val="00D52877"/>
    <w:rsid w:val="00D52D76"/>
    <w:rsid w:val="00D5366E"/>
    <w:rsid w:val="00D547D9"/>
    <w:rsid w:val="00D5577B"/>
    <w:rsid w:val="00D559EB"/>
    <w:rsid w:val="00D5684E"/>
    <w:rsid w:val="00D56C39"/>
    <w:rsid w:val="00D60E33"/>
    <w:rsid w:val="00D6370F"/>
    <w:rsid w:val="00D65B92"/>
    <w:rsid w:val="00D669EC"/>
    <w:rsid w:val="00D70BF3"/>
    <w:rsid w:val="00D7136A"/>
    <w:rsid w:val="00D73112"/>
    <w:rsid w:val="00D73F1B"/>
    <w:rsid w:val="00D74DE0"/>
    <w:rsid w:val="00D81BA9"/>
    <w:rsid w:val="00D8213E"/>
    <w:rsid w:val="00D846A5"/>
    <w:rsid w:val="00D862D3"/>
    <w:rsid w:val="00D90682"/>
    <w:rsid w:val="00D90E3E"/>
    <w:rsid w:val="00D916E7"/>
    <w:rsid w:val="00D91A4E"/>
    <w:rsid w:val="00D94FFF"/>
    <w:rsid w:val="00D9628A"/>
    <w:rsid w:val="00D96324"/>
    <w:rsid w:val="00D96987"/>
    <w:rsid w:val="00D97B2B"/>
    <w:rsid w:val="00DA071B"/>
    <w:rsid w:val="00DA313B"/>
    <w:rsid w:val="00DA495D"/>
    <w:rsid w:val="00DA6E30"/>
    <w:rsid w:val="00DB2F9A"/>
    <w:rsid w:val="00DB38DF"/>
    <w:rsid w:val="00DB395F"/>
    <w:rsid w:val="00DB3EFB"/>
    <w:rsid w:val="00DB45B7"/>
    <w:rsid w:val="00DB4E7D"/>
    <w:rsid w:val="00DB5FF1"/>
    <w:rsid w:val="00DC0634"/>
    <w:rsid w:val="00DC2D99"/>
    <w:rsid w:val="00DC59DD"/>
    <w:rsid w:val="00DC5B35"/>
    <w:rsid w:val="00DD035A"/>
    <w:rsid w:val="00DD1087"/>
    <w:rsid w:val="00DD17AB"/>
    <w:rsid w:val="00DD2415"/>
    <w:rsid w:val="00DD2445"/>
    <w:rsid w:val="00DD2515"/>
    <w:rsid w:val="00DD25D0"/>
    <w:rsid w:val="00DD69D9"/>
    <w:rsid w:val="00DD7151"/>
    <w:rsid w:val="00DE10E7"/>
    <w:rsid w:val="00DE1440"/>
    <w:rsid w:val="00DE2340"/>
    <w:rsid w:val="00DE3AF0"/>
    <w:rsid w:val="00DE41AF"/>
    <w:rsid w:val="00DE5314"/>
    <w:rsid w:val="00DE5F0D"/>
    <w:rsid w:val="00DE7295"/>
    <w:rsid w:val="00DE7843"/>
    <w:rsid w:val="00DE7F15"/>
    <w:rsid w:val="00DF0489"/>
    <w:rsid w:val="00DF0C1E"/>
    <w:rsid w:val="00DF1CF4"/>
    <w:rsid w:val="00DF24ED"/>
    <w:rsid w:val="00DF2C9C"/>
    <w:rsid w:val="00DF5541"/>
    <w:rsid w:val="00DF7163"/>
    <w:rsid w:val="00DF77B3"/>
    <w:rsid w:val="00DF7FFA"/>
    <w:rsid w:val="00E04F8A"/>
    <w:rsid w:val="00E0503D"/>
    <w:rsid w:val="00E06399"/>
    <w:rsid w:val="00E10514"/>
    <w:rsid w:val="00E140B2"/>
    <w:rsid w:val="00E17E8C"/>
    <w:rsid w:val="00E20EC4"/>
    <w:rsid w:val="00E2124C"/>
    <w:rsid w:val="00E25C45"/>
    <w:rsid w:val="00E27463"/>
    <w:rsid w:val="00E2757F"/>
    <w:rsid w:val="00E30E1E"/>
    <w:rsid w:val="00E335AF"/>
    <w:rsid w:val="00E33773"/>
    <w:rsid w:val="00E35083"/>
    <w:rsid w:val="00E354B0"/>
    <w:rsid w:val="00E374F1"/>
    <w:rsid w:val="00E41136"/>
    <w:rsid w:val="00E433FA"/>
    <w:rsid w:val="00E43E49"/>
    <w:rsid w:val="00E457AE"/>
    <w:rsid w:val="00E45A25"/>
    <w:rsid w:val="00E45C08"/>
    <w:rsid w:val="00E45F8C"/>
    <w:rsid w:val="00E466A4"/>
    <w:rsid w:val="00E46E80"/>
    <w:rsid w:val="00E5047F"/>
    <w:rsid w:val="00E50B2B"/>
    <w:rsid w:val="00E51BFB"/>
    <w:rsid w:val="00E5319C"/>
    <w:rsid w:val="00E5335B"/>
    <w:rsid w:val="00E5519F"/>
    <w:rsid w:val="00E55405"/>
    <w:rsid w:val="00E56191"/>
    <w:rsid w:val="00E56BCF"/>
    <w:rsid w:val="00E6167D"/>
    <w:rsid w:val="00E61C10"/>
    <w:rsid w:val="00E628E5"/>
    <w:rsid w:val="00E6568D"/>
    <w:rsid w:val="00E7075C"/>
    <w:rsid w:val="00E70ED1"/>
    <w:rsid w:val="00E72562"/>
    <w:rsid w:val="00E726C4"/>
    <w:rsid w:val="00E738F7"/>
    <w:rsid w:val="00E73DB3"/>
    <w:rsid w:val="00E741E4"/>
    <w:rsid w:val="00E7760F"/>
    <w:rsid w:val="00E80645"/>
    <w:rsid w:val="00E80AD1"/>
    <w:rsid w:val="00E81A67"/>
    <w:rsid w:val="00E81CC8"/>
    <w:rsid w:val="00E85614"/>
    <w:rsid w:val="00E87860"/>
    <w:rsid w:val="00E9189A"/>
    <w:rsid w:val="00E91E84"/>
    <w:rsid w:val="00E9312E"/>
    <w:rsid w:val="00E95A85"/>
    <w:rsid w:val="00E96318"/>
    <w:rsid w:val="00E96941"/>
    <w:rsid w:val="00EA36A5"/>
    <w:rsid w:val="00EA4D2C"/>
    <w:rsid w:val="00EA6A8D"/>
    <w:rsid w:val="00EA75FD"/>
    <w:rsid w:val="00EA7AB8"/>
    <w:rsid w:val="00EA7FC4"/>
    <w:rsid w:val="00EB15A9"/>
    <w:rsid w:val="00EB1E62"/>
    <w:rsid w:val="00EB56FC"/>
    <w:rsid w:val="00EB7F05"/>
    <w:rsid w:val="00EC0127"/>
    <w:rsid w:val="00EC0167"/>
    <w:rsid w:val="00EC4DEA"/>
    <w:rsid w:val="00EC582D"/>
    <w:rsid w:val="00EC691F"/>
    <w:rsid w:val="00ED0119"/>
    <w:rsid w:val="00ED1285"/>
    <w:rsid w:val="00ED6A85"/>
    <w:rsid w:val="00ED7201"/>
    <w:rsid w:val="00ED72CA"/>
    <w:rsid w:val="00EE1CF6"/>
    <w:rsid w:val="00EE359C"/>
    <w:rsid w:val="00EE5172"/>
    <w:rsid w:val="00EE66E1"/>
    <w:rsid w:val="00EE6C54"/>
    <w:rsid w:val="00EF1149"/>
    <w:rsid w:val="00EF18C7"/>
    <w:rsid w:val="00EF19E9"/>
    <w:rsid w:val="00EF2173"/>
    <w:rsid w:val="00EF2568"/>
    <w:rsid w:val="00EF289F"/>
    <w:rsid w:val="00F057A2"/>
    <w:rsid w:val="00F0626A"/>
    <w:rsid w:val="00F07B1F"/>
    <w:rsid w:val="00F07BC2"/>
    <w:rsid w:val="00F10B27"/>
    <w:rsid w:val="00F117B9"/>
    <w:rsid w:val="00F134FA"/>
    <w:rsid w:val="00F14494"/>
    <w:rsid w:val="00F16F66"/>
    <w:rsid w:val="00F202E1"/>
    <w:rsid w:val="00F218C4"/>
    <w:rsid w:val="00F23BB5"/>
    <w:rsid w:val="00F23EA5"/>
    <w:rsid w:val="00F249A4"/>
    <w:rsid w:val="00F32337"/>
    <w:rsid w:val="00F326C8"/>
    <w:rsid w:val="00F32F64"/>
    <w:rsid w:val="00F34FC0"/>
    <w:rsid w:val="00F35B8F"/>
    <w:rsid w:val="00F35F0F"/>
    <w:rsid w:val="00F50042"/>
    <w:rsid w:val="00F5094B"/>
    <w:rsid w:val="00F518DB"/>
    <w:rsid w:val="00F522A1"/>
    <w:rsid w:val="00F52FC8"/>
    <w:rsid w:val="00F54F8E"/>
    <w:rsid w:val="00F5508F"/>
    <w:rsid w:val="00F61B7E"/>
    <w:rsid w:val="00F64F96"/>
    <w:rsid w:val="00F67F0F"/>
    <w:rsid w:val="00F71F69"/>
    <w:rsid w:val="00F7373A"/>
    <w:rsid w:val="00F73765"/>
    <w:rsid w:val="00F737E3"/>
    <w:rsid w:val="00F740E7"/>
    <w:rsid w:val="00F753DF"/>
    <w:rsid w:val="00F75C52"/>
    <w:rsid w:val="00F76706"/>
    <w:rsid w:val="00F810D3"/>
    <w:rsid w:val="00F81C9C"/>
    <w:rsid w:val="00F82B6D"/>
    <w:rsid w:val="00F84BD5"/>
    <w:rsid w:val="00F850E2"/>
    <w:rsid w:val="00F8535B"/>
    <w:rsid w:val="00F87600"/>
    <w:rsid w:val="00F903BE"/>
    <w:rsid w:val="00F91BC3"/>
    <w:rsid w:val="00F91E55"/>
    <w:rsid w:val="00F94460"/>
    <w:rsid w:val="00F95EE2"/>
    <w:rsid w:val="00F968CA"/>
    <w:rsid w:val="00FA00F6"/>
    <w:rsid w:val="00FA3870"/>
    <w:rsid w:val="00FA5640"/>
    <w:rsid w:val="00FA589C"/>
    <w:rsid w:val="00FA6C18"/>
    <w:rsid w:val="00FB2F5F"/>
    <w:rsid w:val="00FB3BAD"/>
    <w:rsid w:val="00FB3FA7"/>
    <w:rsid w:val="00FB4B57"/>
    <w:rsid w:val="00FB50D1"/>
    <w:rsid w:val="00FB54A9"/>
    <w:rsid w:val="00FB60AA"/>
    <w:rsid w:val="00FB6448"/>
    <w:rsid w:val="00FB656E"/>
    <w:rsid w:val="00FC220D"/>
    <w:rsid w:val="00FC4093"/>
    <w:rsid w:val="00FC6A86"/>
    <w:rsid w:val="00FC7CF7"/>
    <w:rsid w:val="00FD00BB"/>
    <w:rsid w:val="00FD0EA3"/>
    <w:rsid w:val="00FD14CB"/>
    <w:rsid w:val="00FD1C17"/>
    <w:rsid w:val="00FD32F7"/>
    <w:rsid w:val="00FD44F7"/>
    <w:rsid w:val="00FD5BBD"/>
    <w:rsid w:val="00FD6282"/>
    <w:rsid w:val="00FE0F15"/>
    <w:rsid w:val="00FE11F3"/>
    <w:rsid w:val="00FE190E"/>
    <w:rsid w:val="00FE29C3"/>
    <w:rsid w:val="00FE3EE6"/>
    <w:rsid w:val="00FE5E90"/>
    <w:rsid w:val="00FE767E"/>
    <w:rsid w:val="00FF1F47"/>
    <w:rsid w:val="00FF296C"/>
    <w:rsid w:val="00FF2B22"/>
    <w:rsid w:val="00FF587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5C0"/>
    <w:rPr>
      <w:rFonts w:ascii="Times New Roman" w:eastAsia="Times New Roman" w:hAnsi="Times New Roman"/>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link w:val="ConsPlusNormal0"/>
    <w:uiPriority w:val="99"/>
    <w:rsid w:val="00A44A30"/>
    <w:pPr>
      <w:widowControl w:val="0"/>
      <w:autoSpaceDE w:val="0"/>
      <w:autoSpaceDN w:val="0"/>
      <w:adjustRightInd w:val="0"/>
      <w:ind w:firstLine="720"/>
    </w:pPr>
    <w:rPr>
      <w:rFonts w:ascii="Arial" w:hAnsi="Arial"/>
    </w:rPr>
  </w:style>
  <w:style w:type="character" w:customStyle="1" w:styleId="ConsPlusNormal0">
    <w:name w:val="ConsPlusNormal Знак"/>
    <w:link w:val="ConsPlusNormal"/>
    <w:uiPriority w:val="99"/>
    <w:locked/>
    <w:rsid w:val="00A44A30"/>
    <w:rPr>
      <w:rFonts w:ascii="Arial" w:eastAsia="Times New Roman" w:hAnsi="Arial"/>
      <w:sz w:val="22"/>
      <w:lang w:eastAsia="ru-RU"/>
    </w:rPr>
  </w:style>
  <w:style w:type="character" w:styleId="Hyperlink">
    <w:name w:val="Hyperlink"/>
    <w:basedOn w:val="DefaultParagraphFont"/>
    <w:uiPriority w:val="99"/>
    <w:semiHidden/>
    <w:rsid w:val="003C448D"/>
    <w:rPr>
      <w:rFonts w:cs="Times New Roman"/>
      <w:color w:val="291699"/>
      <w:u w:val="none"/>
      <w:effect w:val="none"/>
      <w:shd w:val="clear" w:color="auto" w:fill="auto"/>
    </w:rPr>
  </w:style>
  <w:style w:type="paragraph" w:styleId="NormalWeb">
    <w:name w:val="Normal (Web)"/>
    <w:basedOn w:val="Normal"/>
    <w:uiPriority w:val="99"/>
    <w:semiHidden/>
    <w:rsid w:val="00E7760F"/>
    <w:pPr>
      <w:spacing w:after="288"/>
    </w:pPr>
    <w:rPr>
      <w:sz w:val="24"/>
      <w:szCs w:val="24"/>
    </w:rPr>
  </w:style>
  <w:style w:type="paragraph" w:styleId="BalloonText">
    <w:name w:val="Balloon Text"/>
    <w:basedOn w:val="Normal"/>
    <w:link w:val="BalloonTextChar"/>
    <w:uiPriority w:val="99"/>
    <w:semiHidden/>
    <w:rsid w:val="00EE6C5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E6C54"/>
    <w:rPr>
      <w:rFonts w:ascii="Tahom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220632211">
      <w:marLeft w:val="0"/>
      <w:marRight w:val="0"/>
      <w:marTop w:val="0"/>
      <w:marBottom w:val="0"/>
      <w:divBdr>
        <w:top w:val="none" w:sz="0" w:space="0" w:color="auto"/>
        <w:left w:val="none" w:sz="0" w:space="0" w:color="auto"/>
        <w:bottom w:val="none" w:sz="0" w:space="0" w:color="auto"/>
        <w:right w:val="none" w:sz="0" w:space="0" w:color="auto"/>
      </w:divBdr>
      <w:divsChild>
        <w:div w:id="1220632212">
          <w:marLeft w:val="0"/>
          <w:marRight w:val="0"/>
          <w:marTop w:val="0"/>
          <w:marBottom w:val="0"/>
          <w:divBdr>
            <w:top w:val="none" w:sz="0" w:space="0" w:color="auto"/>
            <w:left w:val="none" w:sz="0" w:space="0" w:color="auto"/>
            <w:bottom w:val="none" w:sz="0" w:space="0" w:color="auto"/>
            <w:right w:val="none" w:sz="0" w:space="0" w:color="auto"/>
          </w:divBdr>
          <w:divsChild>
            <w:div w:id="1220632226">
              <w:marLeft w:val="0"/>
              <w:marRight w:val="0"/>
              <w:marTop w:val="0"/>
              <w:marBottom w:val="0"/>
              <w:divBdr>
                <w:top w:val="none" w:sz="0" w:space="0" w:color="auto"/>
                <w:left w:val="none" w:sz="0" w:space="0" w:color="auto"/>
                <w:bottom w:val="none" w:sz="0" w:space="0" w:color="auto"/>
                <w:right w:val="none" w:sz="0" w:space="0" w:color="auto"/>
              </w:divBdr>
              <w:divsChild>
                <w:div w:id="1220632213">
                  <w:marLeft w:val="0"/>
                  <w:marRight w:val="0"/>
                  <w:marTop w:val="0"/>
                  <w:marBottom w:val="0"/>
                  <w:divBdr>
                    <w:top w:val="none" w:sz="0" w:space="0" w:color="auto"/>
                    <w:left w:val="none" w:sz="0" w:space="0" w:color="auto"/>
                    <w:bottom w:val="none" w:sz="0" w:space="0" w:color="auto"/>
                    <w:right w:val="none" w:sz="0" w:space="0" w:color="auto"/>
                  </w:divBdr>
                </w:div>
                <w:div w:id="1220632225">
                  <w:marLeft w:val="0"/>
                  <w:marRight w:val="0"/>
                  <w:marTop w:val="0"/>
                  <w:marBottom w:val="0"/>
                  <w:divBdr>
                    <w:top w:val="none" w:sz="0" w:space="0" w:color="auto"/>
                    <w:left w:val="none" w:sz="0" w:space="0" w:color="auto"/>
                    <w:bottom w:val="none" w:sz="0" w:space="0" w:color="auto"/>
                    <w:right w:val="none" w:sz="0" w:space="0" w:color="auto"/>
                  </w:divBdr>
                </w:div>
                <w:div w:id="122063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632217">
      <w:marLeft w:val="0"/>
      <w:marRight w:val="0"/>
      <w:marTop w:val="0"/>
      <w:marBottom w:val="0"/>
      <w:divBdr>
        <w:top w:val="none" w:sz="0" w:space="0" w:color="auto"/>
        <w:left w:val="none" w:sz="0" w:space="0" w:color="auto"/>
        <w:bottom w:val="none" w:sz="0" w:space="0" w:color="auto"/>
        <w:right w:val="none" w:sz="0" w:space="0" w:color="auto"/>
      </w:divBdr>
      <w:divsChild>
        <w:div w:id="1220632228">
          <w:marLeft w:val="0"/>
          <w:marRight w:val="0"/>
          <w:marTop w:val="0"/>
          <w:marBottom w:val="0"/>
          <w:divBdr>
            <w:top w:val="none" w:sz="0" w:space="0" w:color="auto"/>
            <w:left w:val="none" w:sz="0" w:space="0" w:color="auto"/>
            <w:bottom w:val="none" w:sz="0" w:space="0" w:color="auto"/>
            <w:right w:val="none" w:sz="0" w:space="0" w:color="auto"/>
          </w:divBdr>
          <w:divsChild>
            <w:div w:id="1220632231">
              <w:marLeft w:val="0"/>
              <w:marRight w:val="0"/>
              <w:marTop w:val="0"/>
              <w:marBottom w:val="0"/>
              <w:divBdr>
                <w:top w:val="none" w:sz="0" w:space="0" w:color="auto"/>
                <w:left w:val="none" w:sz="0" w:space="0" w:color="auto"/>
                <w:bottom w:val="none" w:sz="0" w:space="0" w:color="auto"/>
                <w:right w:val="none" w:sz="0" w:space="0" w:color="auto"/>
              </w:divBdr>
              <w:divsChild>
                <w:div w:id="1220632232">
                  <w:marLeft w:val="0"/>
                  <w:marRight w:val="0"/>
                  <w:marTop w:val="0"/>
                  <w:marBottom w:val="0"/>
                  <w:divBdr>
                    <w:top w:val="none" w:sz="0" w:space="0" w:color="auto"/>
                    <w:left w:val="none" w:sz="0" w:space="0" w:color="auto"/>
                    <w:bottom w:val="none" w:sz="0" w:space="0" w:color="auto"/>
                    <w:right w:val="none" w:sz="0" w:space="0" w:color="auto"/>
                  </w:divBdr>
                  <w:divsChild>
                    <w:div w:id="1220632214">
                      <w:marLeft w:val="0"/>
                      <w:marRight w:val="0"/>
                      <w:marTop w:val="300"/>
                      <w:marBottom w:val="600"/>
                      <w:divBdr>
                        <w:top w:val="none" w:sz="0" w:space="0" w:color="auto"/>
                        <w:left w:val="none" w:sz="0" w:space="0" w:color="auto"/>
                        <w:bottom w:val="none" w:sz="0" w:space="0" w:color="auto"/>
                        <w:right w:val="none" w:sz="0" w:space="0" w:color="auto"/>
                      </w:divBdr>
                      <w:divsChild>
                        <w:div w:id="1220632222">
                          <w:marLeft w:val="0"/>
                          <w:marRight w:val="0"/>
                          <w:marTop w:val="0"/>
                          <w:marBottom w:val="0"/>
                          <w:divBdr>
                            <w:top w:val="none" w:sz="0" w:space="0" w:color="auto"/>
                            <w:left w:val="none" w:sz="0" w:space="0" w:color="auto"/>
                            <w:bottom w:val="none" w:sz="0" w:space="0" w:color="auto"/>
                            <w:right w:val="none" w:sz="0" w:space="0" w:color="auto"/>
                          </w:divBdr>
                          <w:divsChild>
                            <w:div w:id="1220632219">
                              <w:marLeft w:val="0"/>
                              <w:marRight w:val="0"/>
                              <w:marTop w:val="0"/>
                              <w:marBottom w:val="0"/>
                              <w:divBdr>
                                <w:top w:val="none" w:sz="0" w:space="0" w:color="auto"/>
                                <w:left w:val="none" w:sz="0" w:space="0" w:color="auto"/>
                                <w:bottom w:val="none" w:sz="0" w:space="0" w:color="auto"/>
                                <w:right w:val="none" w:sz="0" w:space="0" w:color="auto"/>
                              </w:divBdr>
                              <w:divsChild>
                                <w:div w:id="1220632215">
                                  <w:marLeft w:val="0"/>
                                  <w:marRight w:val="0"/>
                                  <w:marTop w:val="0"/>
                                  <w:marBottom w:val="0"/>
                                  <w:divBdr>
                                    <w:top w:val="none" w:sz="0" w:space="0" w:color="auto"/>
                                    <w:left w:val="none" w:sz="0" w:space="0" w:color="auto"/>
                                    <w:bottom w:val="none" w:sz="0" w:space="0" w:color="auto"/>
                                    <w:right w:val="none" w:sz="0" w:space="0" w:color="auto"/>
                                  </w:divBdr>
                                  <w:divsChild>
                                    <w:div w:id="1220632227">
                                      <w:marLeft w:val="0"/>
                                      <w:marRight w:val="0"/>
                                      <w:marTop w:val="150"/>
                                      <w:marBottom w:val="0"/>
                                      <w:divBdr>
                                        <w:top w:val="none" w:sz="0" w:space="0" w:color="auto"/>
                                        <w:left w:val="none" w:sz="0" w:space="0" w:color="auto"/>
                                        <w:bottom w:val="none" w:sz="0" w:space="0" w:color="auto"/>
                                        <w:right w:val="none" w:sz="0" w:space="0" w:color="auto"/>
                                      </w:divBdr>
                                      <w:divsChild>
                                        <w:div w:id="122063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0632218">
      <w:marLeft w:val="0"/>
      <w:marRight w:val="0"/>
      <w:marTop w:val="0"/>
      <w:marBottom w:val="0"/>
      <w:divBdr>
        <w:top w:val="none" w:sz="0" w:space="0" w:color="auto"/>
        <w:left w:val="none" w:sz="0" w:space="0" w:color="auto"/>
        <w:bottom w:val="none" w:sz="0" w:space="0" w:color="auto"/>
        <w:right w:val="none" w:sz="0" w:space="0" w:color="auto"/>
      </w:divBdr>
    </w:div>
    <w:div w:id="1220632224">
      <w:marLeft w:val="0"/>
      <w:marRight w:val="0"/>
      <w:marTop w:val="0"/>
      <w:marBottom w:val="0"/>
      <w:divBdr>
        <w:top w:val="none" w:sz="0" w:space="0" w:color="auto"/>
        <w:left w:val="none" w:sz="0" w:space="0" w:color="auto"/>
        <w:bottom w:val="none" w:sz="0" w:space="0" w:color="auto"/>
        <w:right w:val="none" w:sz="0" w:space="0" w:color="auto"/>
      </w:divBdr>
      <w:divsChild>
        <w:div w:id="1220632221">
          <w:marLeft w:val="0"/>
          <w:marRight w:val="0"/>
          <w:marTop w:val="0"/>
          <w:marBottom w:val="0"/>
          <w:divBdr>
            <w:top w:val="none" w:sz="0" w:space="0" w:color="auto"/>
            <w:left w:val="none" w:sz="0" w:space="0" w:color="auto"/>
            <w:bottom w:val="none" w:sz="0" w:space="0" w:color="auto"/>
            <w:right w:val="none" w:sz="0" w:space="0" w:color="auto"/>
          </w:divBdr>
          <w:divsChild>
            <w:div w:id="1220632216">
              <w:marLeft w:val="0"/>
              <w:marRight w:val="0"/>
              <w:marTop w:val="0"/>
              <w:marBottom w:val="0"/>
              <w:divBdr>
                <w:top w:val="none" w:sz="0" w:space="0" w:color="auto"/>
                <w:left w:val="none" w:sz="0" w:space="0" w:color="auto"/>
                <w:bottom w:val="none" w:sz="0" w:space="0" w:color="auto"/>
                <w:right w:val="none" w:sz="0" w:space="0" w:color="auto"/>
              </w:divBdr>
              <w:divsChild>
                <w:div w:id="1220632220">
                  <w:marLeft w:val="0"/>
                  <w:marRight w:val="0"/>
                  <w:marTop w:val="0"/>
                  <w:marBottom w:val="0"/>
                  <w:divBdr>
                    <w:top w:val="none" w:sz="0" w:space="0" w:color="auto"/>
                    <w:left w:val="none" w:sz="0" w:space="0" w:color="auto"/>
                    <w:bottom w:val="none" w:sz="0" w:space="0" w:color="auto"/>
                    <w:right w:val="none" w:sz="0" w:space="0" w:color="auto"/>
                  </w:divBdr>
                </w:div>
                <w:div w:id="1220632223">
                  <w:marLeft w:val="0"/>
                  <w:marRight w:val="0"/>
                  <w:marTop w:val="0"/>
                  <w:marBottom w:val="0"/>
                  <w:divBdr>
                    <w:top w:val="none" w:sz="0" w:space="0" w:color="auto"/>
                    <w:left w:val="none" w:sz="0" w:space="0" w:color="auto"/>
                    <w:bottom w:val="none" w:sz="0" w:space="0" w:color="auto"/>
                    <w:right w:val="none" w:sz="0" w:space="0" w:color="auto"/>
                  </w:divBdr>
                </w:div>
                <w:div w:id="122063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7A250ABEBCE616C5EC1FEBF581B030086F976E6287380F8655AE93F729YDK0F" TargetMode="External"/><Relationship Id="rId5" Type="http://schemas.openxmlformats.org/officeDocument/2006/relationships/hyperlink" Target="http://www.consultant.ru/document/cons_doc_LAW_373476/b930831f72b8c8e870e2b496422463d63c31763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10</Pages>
  <Words>2165</Words>
  <Characters>12347</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dc:creator>
  <cp:keywords/>
  <dc:description/>
  <cp:lastModifiedBy>1</cp:lastModifiedBy>
  <cp:revision>3</cp:revision>
  <cp:lastPrinted>2021-11-22T08:31:00Z</cp:lastPrinted>
  <dcterms:created xsi:type="dcterms:W3CDTF">2022-01-11T09:27:00Z</dcterms:created>
  <dcterms:modified xsi:type="dcterms:W3CDTF">2022-01-11T11:39:00Z</dcterms:modified>
</cp:coreProperties>
</file>