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EB" w:rsidRPr="00F20BA0" w:rsidRDefault="00B62EEB" w:rsidP="00F20BA0">
      <w:pPr>
        <w:pStyle w:val="2"/>
        <w:jc w:val="center"/>
        <w:rPr>
          <w:i w:val="0"/>
        </w:rPr>
      </w:pPr>
      <w:r w:rsidRPr="00F20BA0">
        <w:rPr>
          <w:i w:val="0"/>
        </w:rPr>
        <w:t>Тульская область</w:t>
      </w:r>
    </w:p>
    <w:p w:rsidR="00B62EEB" w:rsidRDefault="00B62EEB" w:rsidP="006046E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B62EEB" w:rsidRDefault="00B62EEB" w:rsidP="006046EF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B62EEB" w:rsidRDefault="00B62EEB" w:rsidP="006046EF">
      <w:pPr>
        <w:spacing w:line="120" w:lineRule="exact"/>
        <w:jc w:val="center"/>
        <w:rPr>
          <w:b/>
          <w:bCs/>
          <w:sz w:val="28"/>
          <w:szCs w:val="28"/>
        </w:rPr>
      </w:pPr>
    </w:p>
    <w:p w:rsidR="00B62EEB" w:rsidRDefault="00B62EEB" w:rsidP="006046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B62EEB" w:rsidRDefault="00B62EEB" w:rsidP="006046EF">
      <w:pPr>
        <w:spacing w:line="120" w:lineRule="exact"/>
        <w:jc w:val="center"/>
        <w:rPr>
          <w:b/>
          <w:bCs/>
          <w:sz w:val="28"/>
          <w:szCs w:val="28"/>
        </w:rPr>
      </w:pPr>
    </w:p>
    <w:p w:rsidR="00B62EEB" w:rsidRDefault="00B62EEB" w:rsidP="006046E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B62EEB" w:rsidRDefault="00B62EEB" w:rsidP="006046EF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B62EEB" w:rsidRDefault="00B62EEB" w:rsidP="006046EF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B62EEB" w:rsidRDefault="00E31569" w:rsidP="006046EF">
      <w:pPr>
        <w:ind w:firstLine="14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5888990" cy="259080"/>
                <wp:effectExtent l="0" t="0" r="0" b="0"/>
                <wp:wrapNone/>
                <wp:docPr id="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EEB" w:rsidRDefault="00B62EEB" w:rsidP="006046EF">
                            <w:pPr>
                              <w:jc w:val="lowKashida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4B64">
                              <w:rPr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4D4B64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года                                                                              № </w:t>
                            </w:r>
                            <w:r w:rsidR="004D4B64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B62EEB" w:rsidRDefault="00B62EEB" w:rsidP="006046EF">
                            <w:pPr>
                              <w:jc w:val="lowKashida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2EEB" w:rsidRDefault="00B62EEB" w:rsidP="006046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.3pt;margin-top:6.1pt;width:463.7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SAuwIAAKk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" filled="f" stroked="f">
                <v:textbox inset="0,0,0,0">
                  <w:txbxContent>
                    <w:p w:rsidR="00B62EEB" w:rsidRDefault="00B62EEB" w:rsidP="006046EF">
                      <w:pPr>
                        <w:jc w:val="lowKashida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D4B64">
                        <w:rPr>
                          <w:b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202</w:t>
                      </w:r>
                      <w:r w:rsidR="004D4B64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года                                                                              № </w:t>
                      </w:r>
                      <w:r w:rsidR="004D4B64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</w:p>
                    <w:p w:rsidR="00B62EEB" w:rsidRDefault="00B62EEB" w:rsidP="006046EF">
                      <w:pPr>
                        <w:jc w:val="lowKashida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62EEB" w:rsidRDefault="00B62EEB" w:rsidP="006046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EEB" w:rsidRDefault="00B62EEB" w:rsidP="006046EF">
      <w:pPr>
        <w:ind w:firstLine="142"/>
        <w:rPr>
          <w:b/>
          <w:bCs/>
          <w:sz w:val="28"/>
          <w:szCs w:val="28"/>
        </w:rPr>
      </w:pPr>
    </w:p>
    <w:p w:rsidR="00B62EEB" w:rsidRDefault="0098014D" w:rsidP="0098014D">
      <w:pPr>
        <w:ind w:firstLine="14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bookmarkStart w:id="0" w:name="_GoBack"/>
      <w:bookmarkEnd w:id="0"/>
    </w:p>
    <w:p w:rsidR="00F14BAE" w:rsidRPr="00F14BAE" w:rsidRDefault="00F14BAE" w:rsidP="00F14BAE">
      <w:pPr>
        <w:widowControl w:val="0"/>
        <w:autoSpaceDE w:val="0"/>
        <w:autoSpaceDN w:val="0"/>
        <w:spacing w:before="229" w:line="310" w:lineRule="exact"/>
        <w:ind w:left="330" w:right="234"/>
        <w:jc w:val="center"/>
        <w:rPr>
          <w:rFonts w:eastAsia="Cambria"/>
          <w:b/>
          <w:sz w:val="28"/>
          <w:szCs w:val="28"/>
          <w:lang w:eastAsia="en-US"/>
        </w:rPr>
      </w:pPr>
      <w:r w:rsidRPr="00F14BAE">
        <w:rPr>
          <w:rFonts w:eastAsia="Cambria"/>
          <w:b/>
          <w:sz w:val="28"/>
          <w:szCs w:val="28"/>
          <w:lang w:eastAsia="en-US"/>
        </w:rPr>
        <w:t>О</w:t>
      </w:r>
      <w:r w:rsidRPr="00F14BAE">
        <w:rPr>
          <w:rFonts w:eastAsia="Cambria"/>
          <w:b/>
          <w:spacing w:val="41"/>
          <w:sz w:val="28"/>
          <w:szCs w:val="28"/>
          <w:lang w:eastAsia="en-US"/>
        </w:rPr>
        <w:t xml:space="preserve"> </w:t>
      </w:r>
      <w:r w:rsidRPr="00F14BAE">
        <w:rPr>
          <w:rFonts w:eastAsia="Cambria"/>
          <w:b/>
          <w:sz w:val="28"/>
          <w:szCs w:val="28"/>
          <w:lang w:eastAsia="en-US"/>
        </w:rPr>
        <w:t>создании</w:t>
      </w:r>
      <w:r w:rsidRPr="00F14BAE">
        <w:rPr>
          <w:rFonts w:eastAsia="Cambria"/>
          <w:b/>
          <w:spacing w:val="68"/>
          <w:sz w:val="28"/>
          <w:szCs w:val="28"/>
          <w:lang w:eastAsia="en-US"/>
        </w:rPr>
        <w:t xml:space="preserve"> </w:t>
      </w:r>
      <w:r w:rsidRPr="00F14BAE">
        <w:rPr>
          <w:rFonts w:eastAsia="Cambria"/>
          <w:b/>
          <w:sz w:val="28"/>
          <w:szCs w:val="28"/>
          <w:lang w:eastAsia="en-US"/>
        </w:rPr>
        <w:t>учебно-консультационного</w:t>
      </w:r>
      <w:r w:rsidRPr="00F14BAE">
        <w:rPr>
          <w:rFonts w:eastAsia="Cambria"/>
          <w:b/>
          <w:spacing w:val="40"/>
          <w:sz w:val="28"/>
          <w:szCs w:val="28"/>
          <w:lang w:eastAsia="en-US"/>
        </w:rPr>
        <w:t xml:space="preserve"> </w:t>
      </w:r>
      <w:r w:rsidRPr="00F14BAE">
        <w:rPr>
          <w:rFonts w:eastAsia="Cambria"/>
          <w:b/>
          <w:spacing w:val="-2"/>
          <w:sz w:val="28"/>
          <w:szCs w:val="28"/>
          <w:lang w:eastAsia="en-US"/>
        </w:rPr>
        <w:t>пункта</w:t>
      </w:r>
      <w:r>
        <w:rPr>
          <w:rFonts w:eastAsia="Cambria"/>
          <w:b/>
          <w:sz w:val="28"/>
          <w:szCs w:val="28"/>
          <w:lang w:eastAsia="en-US"/>
        </w:rPr>
        <w:t xml:space="preserve"> </w:t>
      </w:r>
      <w:r w:rsidRPr="00F14BAE">
        <w:rPr>
          <w:rFonts w:eastAsia="Cambria"/>
          <w:b/>
          <w:sz w:val="28"/>
          <w:szCs w:val="28"/>
          <w:lang w:eastAsia="en-US"/>
        </w:rPr>
        <w:t>для подготовки физических</w:t>
      </w:r>
      <w:r w:rsidRPr="00F14BAE">
        <w:rPr>
          <w:rFonts w:eastAsia="Cambria"/>
          <w:b/>
          <w:spacing w:val="40"/>
          <w:sz w:val="28"/>
          <w:szCs w:val="28"/>
          <w:lang w:eastAsia="en-US"/>
        </w:rPr>
        <w:t xml:space="preserve"> </w:t>
      </w:r>
      <w:r w:rsidRPr="00F14BAE">
        <w:rPr>
          <w:rFonts w:eastAsia="Cambria"/>
          <w:b/>
          <w:sz w:val="28"/>
          <w:szCs w:val="28"/>
          <w:lang w:eastAsia="en-US"/>
        </w:rPr>
        <w:t xml:space="preserve">лиц, не состоящих в трудовых </w:t>
      </w:r>
      <w:r>
        <w:rPr>
          <w:rFonts w:eastAsia="Cambria"/>
          <w:b/>
          <w:w w:val="105"/>
          <w:sz w:val="28"/>
          <w:szCs w:val="28"/>
          <w:lang w:eastAsia="en-US"/>
        </w:rPr>
        <w:t xml:space="preserve">отношениях с </w:t>
      </w:r>
      <w:r w:rsidRPr="00F14BAE">
        <w:rPr>
          <w:rFonts w:eastAsia="Cambria"/>
          <w:b/>
          <w:w w:val="105"/>
          <w:sz w:val="28"/>
          <w:szCs w:val="28"/>
          <w:lang w:eastAsia="en-US"/>
        </w:rPr>
        <w:t>работодателем, по гражданской</w:t>
      </w:r>
      <w:r w:rsidRPr="00F14BAE">
        <w:rPr>
          <w:rFonts w:eastAsia="Cambria"/>
          <w:b/>
          <w:spacing w:val="40"/>
          <w:w w:val="105"/>
          <w:sz w:val="28"/>
          <w:szCs w:val="28"/>
          <w:lang w:eastAsia="en-US"/>
        </w:rPr>
        <w:t xml:space="preserve"> </w:t>
      </w:r>
      <w:r w:rsidRPr="00F14BAE">
        <w:rPr>
          <w:rFonts w:eastAsia="Cambria"/>
          <w:b/>
          <w:w w:val="105"/>
          <w:sz w:val="28"/>
          <w:szCs w:val="28"/>
          <w:lang w:eastAsia="en-US"/>
        </w:rPr>
        <w:t>обороне</w:t>
      </w:r>
      <w:r>
        <w:rPr>
          <w:rFonts w:eastAsia="Cambria"/>
          <w:b/>
          <w:sz w:val="28"/>
          <w:szCs w:val="28"/>
          <w:lang w:eastAsia="en-US"/>
        </w:rPr>
        <w:t xml:space="preserve"> </w:t>
      </w:r>
      <w:r w:rsidRPr="00F14BAE">
        <w:rPr>
          <w:rFonts w:eastAsia="Cambria"/>
          <w:b/>
          <w:w w:val="105"/>
          <w:sz w:val="28"/>
          <w:szCs w:val="28"/>
          <w:lang w:eastAsia="en-US"/>
        </w:rPr>
        <w:t>и</w:t>
      </w:r>
      <w:r w:rsidRPr="00F14BAE">
        <w:rPr>
          <w:rFonts w:eastAsia="Cambria"/>
          <w:b/>
          <w:spacing w:val="-15"/>
          <w:w w:val="105"/>
          <w:sz w:val="28"/>
          <w:szCs w:val="28"/>
          <w:lang w:eastAsia="en-US"/>
        </w:rPr>
        <w:t xml:space="preserve"> ч</w:t>
      </w:r>
      <w:r w:rsidRPr="00F14BAE">
        <w:rPr>
          <w:rFonts w:eastAsia="Cambria"/>
          <w:b/>
          <w:w w:val="105"/>
          <w:sz w:val="28"/>
          <w:szCs w:val="28"/>
          <w:lang w:eastAsia="en-US"/>
        </w:rPr>
        <w:t>резвычайным ситуац</w:t>
      </w:r>
      <w:r>
        <w:rPr>
          <w:rFonts w:eastAsia="Cambria"/>
          <w:b/>
          <w:w w:val="105"/>
          <w:sz w:val="28"/>
          <w:szCs w:val="28"/>
          <w:lang w:eastAsia="en-US"/>
        </w:rPr>
        <w:t>и</w:t>
      </w:r>
      <w:r w:rsidRPr="00F14BAE">
        <w:rPr>
          <w:rFonts w:eastAsia="Cambria"/>
          <w:b/>
          <w:w w:val="105"/>
          <w:sz w:val="28"/>
          <w:szCs w:val="28"/>
          <w:lang w:eastAsia="en-US"/>
        </w:rPr>
        <w:t>ям на территории муниципального</w:t>
      </w:r>
      <w:r w:rsidRPr="00F14BAE">
        <w:rPr>
          <w:rFonts w:eastAsia="Cambria"/>
          <w:b/>
          <w:spacing w:val="-14"/>
          <w:w w:val="105"/>
          <w:sz w:val="28"/>
          <w:szCs w:val="28"/>
          <w:lang w:eastAsia="en-US"/>
        </w:rPr>
        <w:t xml:space="preserve"> </w:t>
      </w:r>
      <w:r w:rsidRPr="00F14BAE">
        <w:rPr>
          <w:rFonts w:eastAsia="Cambria"/>
          <w:b/>
          <w:w w:val="105"/>
          <w:sz w:val="28"/>
          <w:szCs w:val="28"/>
          <w:lang w:eastAsia="en-US"/>
        </w:rPr>
        <w:t>образования Огаревское</w:t>
      </w:r>
      <w:r w:rsidRPr="00F14BAE">
        <w:rPr>
          <w:rFonts w:eastAsia="Cambria"/>
          <w:b/>
          <w:spacing w:val="19"/>
          <w:w w:val="105"/>
          <w:sz w:val="28"/>
          <w:szCs w:val="28"/>
          <w:lang w:eastAsia="en-US"/>
        </w:rPr>
        <w:t xml:space="preserve"> </w:t>
      </w:r>
      <w:r w:rsidRPr="00F14BAE">
        <w:rPr>
          <w:rFonts w:eastAsia="Cambria"/>
          <w:b/>
          <w:w w:val="105"/>
          <w:sz w:val="28"/>
          <w:szCs w:val="28"/>
          <w:lang w:eastAsia="en-US"/>
        </w:rPr>
        <w:t>Щекинского</w:t>
      </w:r>
      <w:r w:rsidRPr="00F14BAE">
        <w:rPr>
          <w:rFonts w:eastAsia="Cambria"/>
          <w:b/>
          <w:spacing w:val="19"/>
          <w:w w:val="105"/>
          <w:sz w:val="28"/>
          <w:szCs w:val="28"/>
          <w:lang w:eastAsia="en-US"/>
        </w:rPr>
        <w:t xml:space="preserve"> </w:t>
      </w:r>
      <w:r w:rsidRPr="00F14BAE">
        <w:rPr>
          <w:rFonts w:eastAsia="Cambria"/>
          <w:b/>
          <w:w w:val="105"/>
          <w:sz w:val="28"/>
          <w:szCs w:val="28"/>
          <w:lang w:eastAsia="en-US"/>
        </w:rPr>
        <w:t>района</w:t>
      </w:r>
    </w:p>
    <w:p w:rsidR="00B62EEB" w:rsidRPr="00F45513" w:rsidRDefault="00B62EEB" w:rsidP="00F45513">
      <w:pPr>
        <w:ind w:firstLine="708"/>
        <w:jc w:val="center"/>
        <w:rPr>
          <w:b/>
          <w:sz w:val="28"/>
          <w:szCs w:val="28"/>
        </w:rPr>
      </w:pPr>
    </w:p>
    <w:p w:rsidR="00B62EEB" w:rsidRPr="00F14BAE" w:rsidRDefault="00B62EEB" w:rsidP="00F45513">
      <w:pPr>
        <w:ind w:firstLine="142"/>
        <w:rPr>
          <w:b/>
          <w:bCs/>
          <w:sz w:val="28"/>
          <w:szCs w:val="28"/>
        </w:rPr>
      </w:pPr>
    </w:p>
    <w:p w:rsidR="00B62EEB" w:rsidRPr="00F14BAE" w:rsidRDefault="00E31569" w:rsidP="0069332E">
      <w:pPr>
        <w:spacing w:before="2" w:line="360" w:lineRule="auto"/>
        <w:ind w:firstLine="330"/>
        <w:jc w:val="both"/>
        <w:rPr>
          <w:rFonts w:eastAsia="Cambria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890270</wp:posOffset>
                </wp:positionV>
                <wp:extent cx="565150" cy="149225"/>
                <wp:effectExtent l="0" t="0" r="0" b="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EEB" w:rsidRDefault="00B62EEB" w:rsidP="006046EF"/>
                          <w:p w:rsidR="00B62EEB" w:rsidRDefault="00B62EEB" w:rsidP="006046E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68.5pt;margin-top:70.1pt;width:44.5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" filled="f" stroked="f">
                <v:textbox>
                  <w:txbxContent>
                    <w:p w:rsidR="00B62EEB" w:rsidRDefault="00B62EEB" w:rsidP="006046EF"/>
                    <w:p w:rsidR="00B62EEB" w:rsidRDefault="00B62EEB" w:rsidP="006046E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D4B64" w:rsidRPr="00F14BAE">
        <w:rPr>
          <w:sz w:val="28"/>
          <w:szCs w:val="28"/>
        </w:rPr>
        <w:t xml:space="preserve">В соответствии с </w:t>
      </w:r>
      <w:r w:rsidR="00B62EEB" w:rsidRPr="00F14BAE">
        <w:rPr>
          <w:sz w:val="28"/>
          <w:szCs w:val="28"/>
        </w:rPr>
        <w:t>Федеральным законом от 06.10.2003г. № 131-ФЗ «Об общих принципах организации местного самоупра</w:t>
      </w:r>
      <w:r w:rsidR="00F14BAE">
        <w:rPr>
          <w:sz w:val="28"/>
          <w:szCs w:val="28"/>
        </w:rPr>
        <w:t>вления в Российской Федерации»,</w:t>
      </w:r>
      <w:r w:rsidR="00F14BAE" w:rsidRPr="00F14BAE">
        <w:rPr>
          <w:b/>
          <w:i/>
          <w:sz w:val="28"/>
          <w:szCs w:val="28"/>
        </w:rPr>
        <w:t xml:space="preserve"> </w:t>
      </w:r>
      <w:r w:rsidR="00F14BAE" w:rsidRPr="00F14BAE">
        <w:rPr>
          <w:rFonts w:eastAsia="Cambria"/>
          <w:w w:val="95"/>
          <w:sz w:val="28"/>
          <w:szCs w:val="28"/>
          <w:lang w:eastAsia="en-US"/>
        </w:rPr>
        <w:t>Федеральным</w:t>
      </w:r>
      <w:r w:rsidR="00F14BAE">
        <w:rPr>
          <w:rFonts w:eastAsia="Cambria"/>
          <w:spacing w:val="27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w w:val="95"/>
          <w:sz w:val="28"/>
          <w:szCs w:val="28"/>
          <w:lang w:eastAsia="en-US"/>
        </w:rPr>
        <w:t>законом</w:t>
      </w:r>
      <w:r w:rsidR="00F14BAE" w:rsidRPr="00F14BAE">
        <w:rPr>
          <w:rFonts w:eastAsia="Cambria"/>
          <w:spacing w:val="64"/>
          <w:w w:val="150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w w:val="95"/>
          <w:sz w:val="28"/>
          <w:szCs w:val="28"/>
          <w:lang w:eastAsia="en-US"/>
        </w:rPr>
        <w:t>от</w:t>
      </w:r>
      <w:r w:rsidR="00F14BAE" w:rsidRPr="00F14BAE">
        <w:rPr>
          <w:rFonts w:eastAsia="Cambria"/>
          <w:spacing w:val="56"/>
          <w:w w:val="150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w w:val="95"/>
          <w:sz w:val="28"/>
          <w:szCs w:val="28"/>
          <w:lang w:eastAsia="en-US"/>
        </w:rPr>
        <w:t>21.12.1994</w:t>
      </w:r>
      <w:r w:rsidR="00F14BAE" w:rsidRPr="00F14BAE">
        <w:rPr>
          <w:rFonts w:eastAsia="Cambria"/>
          <w:spacing w:val="28"/>
          <w:sz w:val="28"/>
          <w:szCs w:val="28"/>
          <w:lang w:eastAsia="en-US"/>
        </w:rPr>
        <w:t xml:space="preserve">  </w:t>
      </w:r>
      <w:r w:rsidR="00F14BAE" w:rsidRPr="00F14BAE">
        <w:rPr>
          <w:rFonts w:eastAsia="Cambria"/>
          <w:w w:val="95"/>
          <w:sz w:val="28"/>
          <w:szCs w:val="28"/>
          <w:lang w:eastAsia="en-US"/>
        </w:rPr>
        <w:t>N</w:t>
      </w:r>
      <w:r w:rsidR="00F14BAE" w:rsidRPr="00F14BAE">
        <w:rPr>
          <w:rFonts w:eastAsia="Cambria"/>
          <w:spacing w:val="-3"/>
          <w:sz w:val="28"/>
          <w:szCs w:val="28"/>
          <w:lang w:eastAsia="en-US"/>
        </w:rPr>
        <w:t xml:space="preserve"> </w:t>
      </w:r>
      <w:r w:rsidR="00540C9C">
        <w:rPr>
          <w:rFonts w:eastAsia="Cambria"/>
          <w:w w:val="95"/>
          <w:sz w:val="28"/>
          <w:szCs w:val="28"/>
          <w:lang w:eastAsia="en-US"/>
        </w:rPr>
        <w:t>68-</w:t>
      </w:r>
      <w:r w:rsidR="00F14BAE" w:rsidRPr="00F14BAE">
        <w:rPr>
          <w:rFonts w:eastAsia="Cambria"/>
          <w:spacing w:val="-7"/>
          <w:w w:val="95"/>
          <w:sz w:val="28"/>
          <w:szCs w:val="28"/>
          <w:lang w:eastAsia="en-US"/>
        </w:rPr>
        <w:t>ФЗ</w:t>
      </w:r>
      <w:r w:rsidR="00F14BAE">
        <w:rPr>
          <w:rFonts w:eastAsia="Cambria"/>
          <w:spacing w:val="-7"/>
          <w:w w:val="95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w w:val="95"/>
          <w:sz w:val="28"/>
          <w:szCs w:val="28"/>
          <w:lang w:eastAsia="en-US"/>
        </w:rPr>
        <w:t>«О</w:t>
      </w:r>
      <w:r w:rsidR="00F14BAE" w:rsidRPr="00F14BAE">
        <w:rPr>
          <w:rFonts w:eastAsia="Cambria"/>
          <w:spacing w:val="40"/>
          <w:sz w:val="28"/>
          <w:szCs w:val="28"/>
          <w:lang w:eastAsia="en-US"/>
        </w:rPr>
        <w:t xml:space="preserve"> </w:t>
      </w:r>
      <w:r w:rsidR="00F14BAE">
        <w:rPr>
          <w:rFonts w:eastAsia="Cambria"/>
          <w:w w:val="95"/>
          <w:sz w:val="28"/>
          <w:szCs w:val="28"/>
          <w:lang w:eastAsia="en-US"/>
        </w:rPr>
        <w:t>защите населения и терри</w:t>
      </w:r>
      <w:r w:rsidR="00F14BAE" w:rsidRPr="00F14BAE">
        <w:rPr>
          <w:rFonts w:eastAsia="Cambria"/>
          <w:w w:val="95"/>
          <w:sz w:val="28"/>
          <w:szCs w:val="28"/>
          <w:lang w:eastAsia="en-US"/>
        </w:rPr>
        <w:t xml:space="preserve">торий от чрезвычайных ситуаций природного и </w:t>
      </w:r>
      <w:r w:rsidR="00F14BAE" w:rsidRPr="00F14BAE">
        <w:rPr>
          <w:rFonts w:eastAsia="Cambria"/>
          <w:sz w:val="28"/>
          <w:szCs w:val="28"/>
          <w:lang w:eastAsia="en-US"/>
        </w:rPr>
        <w:t>техногенного характера», постановлениями Правительства Российской Федерации</w:t>
      </w:r>
      <w:r w:rsidR="00F14BAE" w:rsidRPr="00F14BAE">
        <w:rPr>
          <w:rFonts w:eastAsia="Cambria"/>
          <w:spacing w:val="-15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sz w:val="28"/>
          <w:szCs w:val="28"/>
          <w:lang w:eastAsia="en-US"/>
        </w:rPr>
        <w:t>от</w:t>
      </w:r>
      <w:r w:rsidR="00F14BAE" w:rsidRPr="00F14BAE">
        <w:rPr>
          <w:rFonts w:eastAsia="Cambria"/>
          <w:spacing w:val="-15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sz w:val="28"/>
          <w:szCs w:val="28"/>
          <w:lang w:eastAsia="en-US"/>
        </w:rPr>
        <w:t>18.09.2000</w:t>
      </w:r>
      <w:r w:rsidR="00F14BAE" w:rsidRPr="00F14BAE">
        <w:rPr>
          <w:rFonts w:eastAsia="Cambria"/>
          <w:spacing w:val="-15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sz w:val="28"/>
          <w:szCs w:val="28"/>
          <w:lang w:eastAsia="en-US"/>
        </w:rPr>
        <w:t>№</w:t>
      </w:r>
      <w:r w:rsidR="00F14BAE" w:rsidRPr="00F14BAE">
        <w:rPr>
          <w:rFonts w:eastAsia="Cambria"/>
          <w:spacing w:val="-15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sz w:val="28"/>
          <w:szCs w:val="28"/>
          <w:lang w:eastAsia="en-US"/>
        </w:rPr>
        <w:t>1485</w:t>
      </w:r>
      <w:r w:rsidR="00F14BAE" w:rsidRPr="00F14BAE">
        <w:rPr>
          <w:rFonts w:eastAsia="Cambria"/>
          <w:spacing w:val="-15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sz w:val="28"/>
          <w:szCs w:val="28"/>
          <w:lang w:eastAsia="en-US"/>
        </w:rPr>
        <w:t>«Об</w:t>
      </w:r>
      <w:r w:rsidR="00F14BAE" w:rsidRPr="00F14BAE">
        <w:rPr>
          <w:rFonts w:eastAsia="Cambria"/>
          <w:spacing w:val="-15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sz w:val="28"/>
          <w:szCs w:val="28"/>
          <w:lang w:eastAsia="en-US"/>
        </w:rPr>
        <w:t>утверждении</w:t>
      </w:r>
      <w:r w:rsidR="00F14BAE" w:rsidRPr="00F14BAE">
        <w:rPr>
          <w:rFonts w:eastAsia="Cambria"/>
          <w:spacing w:val="-9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sz w:val="28"/>
          <w:szCs w:val="28"/>
          <w:lang w:eastAsia="en-US"/>
        </w:rPr>
        <w:t>Положения</w:t>
      </w:r>
      <w:r w:rsidR="00F14BAE" w:rsidRPr="00F14BAE">
        <w:rPr>
          <w:rFonts w:eastAsia="Cambria"/>
          <w:spacing w:val="-15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sz w:val="28"/>
          <w:szCs w:val="28"/>
          <w:lang w:eastAsia="en-US"/>
        </w:rPr>
        <w:t>о</w:t>
      </w:r>
      <w:r w:rsidR="00F14BAE" w:rsidRPr="00F14BAE">
        <w:rPr>
          <w:rFonts w:eastAsia="Cambria"/>
          <w:spacing w:val="-15"/>
          <w:sz w:val="28"/>
          <w:szCs w:val="28"/>
          <w:lang w:eastAsia="en-US"/>
        </w:rPr>
        <w:t xml:space="preserve"> </w:t>
      </w:r>
      <w:r w:rsidR="00F14BAE">
        <w:rPr>
          <w:rFonts w:eastAsia="Cambria"/>
          <w:sz w:val="28"/>
          <w:szCs w:val="28"/>
          <w:lang w:eastAsia="en-US"/>
        </w:rPr>
        <w:t>подготовке граж</w:t>
      </w:r>
      <w:r w:rsidR="00F14BAE" w:rsidRPr="00F14BAE">
        <w:rPr>
          <w:rFonts w:eastAsia="Cambria"/>
          <w:sz w:val="28"/>
          <w:szCs w:val="28"/>
          <w:lang w:eastAsia="en-US"/>
        </w:rPr>
        <w:t>дан Российской Федерации, иностранных граждан</w:t>
      </w:r>
      <w:r w:rsidR="00F14BAE">
        <w:rPr>
          <w:rFonts w:eastAsia="Cambria"/>
          <w:sz w:val="28"/>
          <w:szCs w:val="28"/>
          <w:lang w:eastAsia="en-US"/>
        </w:rPr>
        <w:t xml:space="preserve"> и лиц без гражданства в области</w:t>
      </w:r>
      <w:r w:rsidR="00F14BAE" w:rsidRPr="00F14BAE">
        <w:rPr>
          <w:rFonts w:eastAsia="Cambria"/>
          <w:spacing w:val="40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sz w:val="28"/>
          <w:szCs w:val="28"/>
          <w:lang w:eastAsia="en-US"/>
        </w:rPr>
        <w:t>защ</w:t>
      </w:r>
      <w:r w:rsidR="00F14BAE">
        <w:rPr>
          <w:rFonts w:eastAsia="Cambria"/>
          <w:sz w:val="28"/>
          <w:szCs w:val="28"/>
          <w:lang w:eastAsia="en-US"/>
        </w:rPr>
        <w:t>иты от чрезвычайных ситуаций при</w:t>
      </w:r>
      <w:r w:rsidR="00F14BAE" w:rsidRPr="00F14BAE">
        <w:rPr>
          <w:rFonts w:eastAsia="Cambria"/>
          <w:sz w:val="28"/>
          <w:szCs w:val="28"/>
          <w:lang w:eastAsia="en-US"/>
        </w:rPr>
        <w:t xml:space="preserve">родного и </w:t>
      </w:r>
      <w:r w:rsidR="00F14BAE" w:rsidRPr="00F14BAE">
        <w:rPr>
          <w:rFonts w:eastAsia="Cambria"/>
          <w:spacing w:val="-2"/>
          <w:sz w:val="28"/>
          <w:szCs w:val="28"/>
          <w:lang w:eastAsia="en-US"/>
        </w:rPr>
        <w:t>техногенного</w:t>
      </w:r>
      <w:r w:rsidR="00F14BAE" w:rsidRPr="00F14BAE">
        <w:rPr>
          <w:rFonts w:eastAsia="Cambria"/>
          <w:spacing w:val="-13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spacing w:val="-2"/>
          <w:sz w:val="28"/>
          <w:szCs w:val="28"/>
          <w:lang w:eastAsia="en-US"/>
        </w:rPr>
        <w:t>характера»,</w:t>
      </w:r>
      <w:r w:rsidR="00F14BAE" w:rsidRPr="00F14BAE">
        <w:rPr>
          <w:rFonts w:eastAsia="Cambria"/>
          <w:spacing w:val="-13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spacing w:val="-2"/>
          <w:sz w:val="28"/>
          <w:szCs w:val="28"/>
          <w:lang w:eastAsia="en-US"/>
        </w:rPr>
        <w:t>от</w:t>
      </w:r>
      <w:r w:rsidR="00F14BAE" w:rsidRPr="00F14BAE">
        <w:rPr>
          <w:rFonts w:eastAsia="Cambria"/>
          <w:spacing w:val="-13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spacing w:val="-2"/>
          <w:sz w:val="28"/>
          <w:szCs w:val="28"/>
          <w:lang w:eastAsia="en-US"/>
        </w:rPr>
        <w:t>02.11.2000</w:t>
      </w:r>
      <w:r w:rsidR="00F14BAE" w:rsidRPr="00F14BAE">
        <w:rPr>
          <w:rFonts w:eastAsia="Cambria"/>
          <w:spacing w:val="-7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spacing w:val="-2"/>
          <w:sz w:val="28"/>
          <w:szCs w:val="28"/>
          <w:lang w:eastAsia="en-US"/>
        </w:rPr>
        <w:t>N</w:t>
      </w:r>
      <w:r w:rsidR="00F14BAE" w:rsidRPr="00F14BAE">
        <w:rPr>
          <w:rFonts w:eastAsia="Cambria"/>
          <w:spacing w:val="-13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spacing w:val="-2"/>
          <w:sz w:val="28"/>
          <w:szCs w:val="28"/>
          <w:lang w:eastAsia="en-US"/>
        </w:rPr>
        <w:t>841</w:t>
      </w:r>
      <w:r w:rsidR="00F14BAE" w:rsidRPr="00F14BAE">
        <w:rPr>
          <w:rFonts w:eastAsia="Cambria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spacing w:val="-2"/>
          <w:sz w:val="28"/>
          <w:szCs w:val="28"/>
          <w:lang w:eastAsia="en-US"/>
        </w:rPr>
        <w:t>«Об</w:t>
      </w:r>
      <w:r w:rsidR="00F14BAE" w:rsidRPr="00F14BAE">
        <w:rPr>
          <w:rFonts w:eastAsia="Cambria"/>
          <w:spacing w:val="-13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spacing w:val="-2"/>
          <w:sz w:val="28"/>
          <w:szCs w:val="28"/>
          <w:lang w:eastAsia="en-US"/>
        </w:rPr>
        <w:t>утверждении Положения</w:t>
      </w:r>
      <w:r w:rsidR="00F14BAE" w:rsidRPr="00F14BAE">
        <w:rPr>
          <w:rFonts w:eastAsia="Cambria"/>
          <w:spacing w:val="-9"/>
          <w:sz w:val="28"/>
          <w:szCs w:val="28"/>
          <w:lang w:eastAsia="en-US"/>
        </w:rPr>
        <w:t xml:space="preserve"> </w:t>
      </w:r>
      <w:r w:rsidR="00F14BAE" w:rsidRPr="00F14BAE">
        <w:rPr>
          <w:rFonts w:eastAsia="Cambria"/>
          <w:spacing w:val="-2"/>
          <w:sz w:val="28"/>
          <w:szCs w:val="28"/>
          <w:lang w:eastAsia="en-US"/>
        </w:rPr>
        <w:t xml:space="preserve">о </w:t>
      </w:r>
      <w:r w:rsidR="00F14BAE" w:rsidRPr="00F14BAE">
        <w:rPr>
          <w:rFonts w:eastAsia="Cambria"/>
          <w:w w:val="95"/>
          <w:sz w:val="28"/>
          <w:szCs w:val="28"/>
          <w:lang w:eastAsia="en-US"/>
        </w:rPr>
        <w:t>подготовке населения в области гражданской обороны»,</w:t>
      </w:r>
      <w:r w:rsidR="00540C9C" w:rsidRPr="00540C9C">
        <w:rPr>
          <w:sz w:val="28"/>
          <w:szCs w:val="28"/>
        </w:rPr>
        <w:t xml:space="preserve"> </w:t>
      </w:r>
      <w:r w:rsidR="00540C9C" w:rsidRPr="00F14BAE">
        <w:rPr>
          <w:sz w:val="28"/>
          <w:szCs w:val="28"/>
        </w:rPr>
        <w:t>Закона Тульской области от 20 ноября 2014 года N 2217-ЗТО</w:t>
      </w:r>
      <w:r w:rsidR="00540C9C" w:rsidRPr="00F14BAE">
        <w:rPr>
          <w:b/>
          <w:i/>
          <w:iCs/>
          <w:sz w:val="28"/>
          <w:szCs w:val="28"/>
        </w:rPr>
        <w:t xml:space="preserve"> </w:t>
      </w:r>
      <w:r w:rsidR="00540C9C" w:rsidRPr="00F14BAE">
        <w:rPr>
          <w:iCs/>
          <w:sz w:val="28"/>
          <w:szCs w:val="28"/>
        </w:rPr>
        <w:t>«</w:t>
      </w:r>
      <w:r w:rsidR="00540C9C" w:rsidRPr="00F14BAE">
        <w:rPr>
          <w:bCs/>
          <w:sz w:val="28"/>
          <w:szCs w:val="28"/>
        </w:rPr>
        <w:t>О закреплении за сельскими поселениями Тульской области вопросов местного значения городских поселений</w:t>
      </w:r>
      <w:r w:rsidR="00540C9C" w:rsidRPr="00F14BAE">
        <w:rPr>
          <w:sz w:val="28"/>
          <w:szCs w:val="28"/>
        </w:rPr>
        <w:t>»</w:t>
      </w:r>
      <w:r w:rsidR="00540C9C">
        <w:rPr>
          <w:sz w:val="28"/>
          <w:szCs w:val="28"/>
        </w:rPr>
        <w:t>,</w:t>
      </w:r>
      <w:r w:rsidR="00F14BAE" w:rsidRPr="00F14BAE">
        <w:rPr>
          <w:rFonts w:eastAsia="Cambria"/>
          <w:w w:val="95"/>
          <w:sz w:val="28"/>
          <w:szCs w:val="28"/>
          <w:lang w:eastAsia="en-US"/>
        </w:rPr>
        <w:t xml:space="preserve"> </w:t>
      </w:r>
      <w:r w:rsidR="00B62EEB" w:rsidRPr="00F14BAE">
        <w:rPr>
          <w:sz w:val="28"/>
          <w:szCs w:val="28"/>
        </w:rPr>
        <w:t xml:space="preserve">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ПОСТАНОВЛЯЕТ:</w:t>
      </w:r>
    </w:p>
    <w:p w:rsidR="00593F1D" w:rsidRPr="006B50C3" w:rsidRDefault="005F5EE3" w:rsidP="00593F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45513">
        <w:rPr>
          <w:sz w:val="28"/>
          <w:szCs w:val="28"/>
        </w:rPr>
        <w:tab/>
      </w:r>
      <w:r w:rsidRPr="00CA3989">
        <w:rPr>
          <w:sz w:val="28"/>
          <w:szCs w:val="28"/>
        </w:rPr>
        <w:t xml:space="preserve">1. </w:t>
      </w:r>
      <w:r w:rsidR="002A17D0" w:rsidRPr="00CA3989">
        <w:rPr>
          <w:sz w:val="28"/>
          <w:szCs w:val="28"/>
        </w:rPr>
        <w:t xml:space="preserve">Создать на территории муниципального образования Огаревское Щекинского района учебно-консультационный пункт по </w:t>
      </w:r>
      <w:r w:rsidR="002A17D0" w:rsidRPr="00CA3989">
        <w:rPr>
          <w:sz w:val="28"/>
          <w:szCs w:val="28"/>
        </w:rPr>
        <w:lastRenderedPageBreak/>
        <w:t>гражданской обороне и чрезвычайным ситуациям (далее-УКП), предназначенный для подготовки физических лиц, не</w:t>
      </w:r>
      <w:r w:rsidRPr="00CA3989">
        <w:rPr>
          <w:sz w:val="28"/>
          <w:szCs w:val="28"/>
        </w:rPr>
        <w:t xml:space="preserve"> </w:t>
      </w:r>
      <w:r w:rsidR="002A17D0" w:rsidRPr="00CA3989">
        <w:rPr>
          <w:sz w:val="28"/>
          <w:szCs w:val="28"/>
        </w:rPr>
        <w:t xml:space="preserve">состоящих в трудовых отношениях с работодателем (далее - неработающее население), на базе </w:t>
      </w:r>
      <w:r w:rsidR="00CA3989" w:rsidRPr="00CA3989">
        <w:rPr>
          <w:sz w:val="28"/>
          <w:szCs w:val="28"/>
        </w:rPr>
        <w:t xml:space="preserve">«Огаревской сельской </w:t>
      </w:r>
      <w:r w:rsidR="00223052" w:rsidRPr="00CA3989">
        <w:rPr>
          <w:sz w:val="28"/>
          <w:szCs w:val="28"/>
        </w:rPr>
        <w:t>библиотеки</w:t>
      </w:r>
      <w:r w:rsidR="00CA3989" w:rsidRPr="00CA3989">
        <w:rPr>
          <w:sz w:val="28"/>
          <w:szCs w:val="28"/>
        </w:rPr>
        <w:t>»</w:t>
      </w:r>
      <w:r w:rsidR="002A17D0" w:rsidRPr="00CA3989">
        <w:rPr>
          <w:sz w:val="28"/>
          <w:szCs w:val="28"/>
        </w:rPr>
        <w:t xml:space="preserve"> по</w:t>
      </w:r>
      <w:r w:rsidR="00CA3989" w:rsidRPr="00CA3989">
        <w:rPr>
          <w:spacing w:val="80"/>
          <w:w w:val="150"/>
          <w:sz w:val="28"/>
          <w:szCs w:val="28"/>
        </w:rPr>
        <w:t xml:space="preserve"> </w:t>
      </w:r>
      <w:r w:rsidR="002A17D0" w:rsidRPr="00CA3989">
        <w:rPr>
          <w:sz w:val="28"/>
          <w:szCs w:val="28"/>
        </w:rPr>
        <w:t xml:space="preserve">адресу: </w:t>
      </w:r>
      <w:r w:rsidR="00593F1D" w:rsidRPr="00CA3989">
        <w:rPr>
          <w:sz w:val="28"/>
          <w:szCs w:val="28"/>
        </w:rPr>
        <w:t>1-я Клубная</w:t>
      </w:r>
      <w:r w:rsidR="00593F1D">
        <w:rPr>
          <w:rFonts w:ascii="PT Astra Serif" w:hAnsi="PT Astra Serif"/>
          <w:sz w:val="28"/>
          <w:szCs w:val="28"/>
        </w:rPr>
        <w:t xml:space="preserve"> ул.</w:t>
      </w:r>
      <w:r w:rsidR="00593F1D" w:rsidRPr="00593F1D">
        <w:rPr>
          <w:rFonts w:ascii="PT Astra Serif" w:hAnsi="PT Astra Serif"/>
          <w:sz w:val="28"/>
          <w:szCs w:val="28"/>
        </w:rPr>
        <w:t xml:space="preserve">, д. </w:t>
      </w:r>
      <w:r w:rsidR="00593F1D">
        <w:rPr>
          <w:rFonts w:ascii="PT Astra Serif" w:hAnsi="PT Astra Serif"/>
          <w:sz w:val="28"/>
          <w:szCs w:val="28"/>
        </w:rPr>
        <w:t>14</w:t>
      </w:r>
      <w:r w:rsidR="00593F1D" w:rsidRPr="00593F1D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593F1D">
        <w:rPr>
          <w:rFonts w:ascii="PT Astra Serif" w:hAnsi="PT Astra Serif"/>
          <w:sz w:val="28"/>
          <w:szCs w:val="28"/>
        </w:rPr>
        <w:t>с.п</w:t>
      </w:r>
      <w:proofErr w:type="spellEnd"/>
      <w:r w:rsidR="00593F1D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593F1D">
        <w:rPr>
          <w:rFonts w:ascii="PT Astra Serif" w:hAnsi="PT Astra Serif"/>
          <w:sz w:val="28"/>
          <w:szCs w:val="28"/>
        </w:rPr>
        <w:t>Огаревка</w:t>
      </w:r>
      <w:proofErr w:type="spellEnd"/>
      <w:r w:rsidR="00593F1D" w:rsidRPr="00593F1D">
        <w:rPr>
          <w:rFonts w:ascii="PT Astra Serif" w:hAnsi="PT Astra Serif"/>
          <w:sz w:val="28"/>
          <w:szCs w:val="28"/>
        </w:rPr>
        <w:t>,</w:t>
      </w:r>
      <w:r w:rsidR="00593F1D">
        <w:rPr>
          <w:rFonts w:ascii="PT Astra Serif" w:hAnsi="PT Astra Serif"/>
          <w:sz w:val="28"/>
          <w:szCs w:val="28"/>
        </w:rPr>
        <w:t xml:space="preserve"> Щекинский район,</w:t>
      </w:r>
      <w:r w:rsidR="00593F1D" w:rsidRPr="00593F1D">
        <w:rPr>
          <w:rFonts w:ascii="PT Astra Serif" w:hAnsi="PT Astra Serif"/>
          <w:sz w:val="28"/>
          <w:szCs w:val="28"/>
        </w:rPr>
        <w:t xml:space="preserve"> Тульская область.</w:t>
      </w:r>
    </w:p>
    <w:p w:rsidR="00F323E4" w:rsidRDefault="0069332E" w:rsidP="00F323E4">
      <w:pPr>
        <w:pStyle w:val="a7"/>
        <w:tabs>
          <w:tab w:val="left" w:pos="1125"/>
        </w:tabs>
        <w:spacing w:before="2" w:line="372" w:lineRule="auto"/>
        <w:ind w:right="247" w:firstLine="0"/>
        <w:rPr>
          <w:rFonts w:ascii="Times New Roman" w:hAnsi="Times New Roman" w:cs="Times New Roman"/>
          <w:sz w:val="28"/>
          <w:szCs w:val="28"/>
        </w:rPr>
      </w:pPr>
      <w:r w:rsidRPr="0069332E">
        <w:rPr>
          <w:rFonts w:ascii="Times New Roman" w:hAnsi="Times New Roman" w:cs="Times New Roman"/>
          <w:sz w:val="28"/>
          <w:szCs w:val="28"/>
        </w:rPr>
        <w:t xml:space="preserve">        </w:t>
      </w:r>
      <w:r w:rsidR="005F5EE3" w:rsidRPr="00F323E4">
        <w:rPr>
          <w:rFonts w:ascii="Times New Roman" w:hAnsi="Times New Roman" w:cs="Times New Roman"/>
          <w:sz w:val="28"/>
          <w:szCs w:val="28"/>
        </w:rPr>
        <w:t xml:space="preserve">2. </w:t>
      </w:r>
      <w:r w:rsidR="00F323E4" w:rsidRPr="00F323E4"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proofErr w:type="spellStart"/>
      <w:r w:rsidR="00F323E4" w:rsidRPr="00F323E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323E4" w:rsidRPr="00F323E4">
        <w:rPr>
          <w:rFonts w:ascii="Times New Roman" w:hAnsi="Times New Roman" w:cs="Times New Roman"/>
          <w:sz w:val="28"/>
          <w:szCs w:val="28"/>
        </w:rPr>
        <w:t>—консультационном пункте по гражданской обороне и чрезвычайным ситуациям природного и</w:t>
      </w:r>
      <w:r w:rsidR="00F323E4" w:rsidRPr="00F323E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F323E4" w:rsidRPr="00F323E4">
        <w:rPr>
          <w:rFonts w:ascii="Times New Roman" w:hAnsi="Times New Roman" w:cs="Times New Roman"/>
          <w:sz w:val="28"/>
          <w:szCs w:val="28"/>
        </w:rPr>
        <w:t>техногенного</w:t>
      </w:r>
      <w:r w:rsidR="00F323E4" w:rsidRPr="00F323E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323E4" w:rsidRPr="00F323E4">
        <w:rPr>
          <w:rFonts w:ascii="Times New Roman" w:hAnsi="Times New Roman" w:cs="Times New Roman"/>
          <w:sz w:val="28"/>
          <w:szCs w:val="28"/>
        </w:rPr>
        <w:t>характера (приложение).</w:t>
      </w:r>
    </w:p>
    <w:p w:rsidR="006B50C3" w:rsidRPr="006B50C3" w:rsidRDefault="006B50C3" w:rsidP="006B50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0"/>
        </w:rPr>
      </w:pPr>
      <w:r w:rsidRPr="006B50C3">
        <w:rPr>
          <w:rFonts w:ascii="PT Astra Serif" w:hAnsi="PT Astra Serif"/>
          <w:sz w:val="28"/>
          <w:szCs w:val="20"/>
        </w:rPr>
        <w:t>3. </w:t>
      </w:r>
      <w:r>
        <w:rPr>
          <w:rFonts w:ascii="PT Astra Serif" w:hAnsi="PT Astra Serif"/>
          <w:sz w:val="28"/>
          <w:szCs w:val="20"/>
        </w:rPr>
        <w:t>Старшему инспектору по работе с населением</w:t>
      </w:r>
      <w:r w:rsidRPr="006B50C3">
        <w:rPr>
          <w:rFonts w:ascii="PT Astra Serif" w:hAnsi="PT Astra Serif"/>
          <w:sz w:val="28"/>
          <w:szCs w:val="20"/>
        </w:rPr>
        <w:t xml:space="preserve">, ЧС и охране окружающей среды администрации муниципального образования </w:t>
      </w:r>
      <w:r>
        <w:rPr>
          <w:rFonts w:ascii="PT Astra Serif" w:hAnsi="PT Astra Serif"/>
          <w:sz w:val="28"/>
          <w:szCs w:val="20"/>
        </w:rPr>
        <w:t>Огаревское Щекинского</w:t>
      </w:r>
      <w:r w:rsidRPr="006B50C3">
        <w:rPr>
          <w:rFonts w:ascii="PT Astra Serif" w:hAnsi="PT Astra Serif"/>
          <w:sz w:val="28"/>
          <w:szCs w:val="20"/>
        </w:rPr>
        <w:t xml:space="preserve"> район</w:t>
      </w:r>
      <w:r>
        <w:rPr>
          <w:rFonts w:ascii="PT Astra Serif" w:hAnsi="PT Astra Serif"/>
          <w:sz w:val="28"/>
          <w:szCs w:val="20"/>
        </w:rPr>
        <w:t>а</w:t>
      </w:r>
      <w:r w:rsidRPr="006B50C3">
        <w:rPr>
          <w:rFonts w:ascii="PT Astra Serif" w:hAnsi="PT Astra Serif"/>
          <w:sz w:val="28"/>
          <w:szCs w:val="20"/>
        </w:rPr>
        <w:t>:</w:t>
      </w:r>
    </w:p>
    <w:p w:rsidR="006B50C3" w:rsidRPr="006B50C3" w:rsidRDefault="006B50C3" w:rsidP="006B50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0"/>
        </w:rPr>
      </w:pPr>
      <w:r w:rsidRPr="006B50C3">
        <w:rPr>
          <w:rFonts w:ascii="PT Astra Serif" w:hAnsi="PT Astra Serif"/>
          <w:sz w:val="28"/>
          <w:szCs w:val="20"/>
        </w:rPr>
        <w:t>3.1. Организовать деятельность УКП для подготовки неработающего населения к действиям при угрозе и возникновении чрезвычайных ситуаций и военных конфликтов.</w:t>
      </w:r>
    </w:p>
    <w:p w:rsidR="006B50C3" w:rsidRPr="006B50C3" w:rsidRDefault="006B50C3" w:rsidP="006B50C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0"/>
        </w:rPr>
      </w:pPr>
      <w:r w:rsidRPr="006B50C3">
        <w:rPr>
          <w:rFonts w:ascii="PT Astra Serif" w:hAnsi="PT Astra Serif"/>
          <w:sz w:val="28"/>
          <w:szCs w:val="20"/>
        </w:rPr>
        <w:t>3.2. Планировать мероприятия по созданию и совершенствованию учебно-материальной базы УКП.</w:t>
      </w:r>
    </w:p>
    <w:p w:rsidR="006B50C3" w:rsidRPr="006B50C3" w:rsidRDefault="006B50C3" w:rsidP="006B50C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 w:rsidRPr="006B50C3">
        <w:rPr>
          <w:rFonts w:ascii="PT Astra Serif" w:hAnsi="PT Astra Serif"/>
          <w:sz w:val="28"/>
          <w:szCs w:val="28"/>
        </w:rPr>
        <w:t>4. Контроль за исполнением постановления возложить на заместителя</w:t>
      </w:r>
      <w:r w:rsidRPr="006B50C3">
        <w:rPr>
          <w:rFonts w:ascii="PT Astra Serif" w:hAnsi="PT Astra Serif" w:cs="Tahoma"/>
          <w:sz w:val="18"/>
          <w:szCs w:val="18"/>
          <w:shd w:val="clear" w:color="auto" w:fill="FFFFFF"/>
        </w:rPr>
        <w:t xml:space="preserve"> </w:t>
      </w:r>
      <w:r w:rsidRPr="006B50C3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главы администрации </w:t>
      </w:r>
      <w:r w:rsidR="0069332E" w:rsidRPr="006B50C3">
        <w:rPr>
          <w:rFonts w:ascii="PT Astra Serif" w:hAnsi="PT Astra Serif"/>
          <w:sz w:val="28"/>
          <w:szCs w:val="20"/>
        </w:rPr>
        <w:t xml:space="preserve">муниципального образования </w:t>
      </w:r>
      <w:r w:rsidR="0069332E">
        <w:rPr>
          <w:rFonts w:ascii="PT Astra Serif" w:hAnsi="PT Astra Serif"/>
          <w:sz w:val="28"/>
          <w:szCs w:val="20"/>
        </w:rPr>
        <w:t>Огаревское Щекинского</w:t>
      </w:r>
      <w:r w:rsidR="0069332E" w:rsidRPr="006B50C3">
        <w:rPr>
          <w:rFonts w:ascii="PT Astra Serif" w:hAnsi="PT Astra Serif"/>
          <w:sz w:val="28"/>
          <w:szCs w:val="20"/>
        </w:rPr>
        <w:t xml:space="preserve"> район</w:t>
      </w:r>
      <w:r w:rsidR="0069332E">
        <w:rPr>
          <w:rFonts w:ascii="PT Astra Serif" w:hAnsi="PT Astra Serif"/>
          <w:sz w:val="28"/>
          <w:szCs w:val="20"/>
        </w:rPr>
        <w:t>а</w:t>
      </w:r>
      <w:r w:rsidRPr="006B50C3">
        <w:rPr>
          <w:rFonts w:ascii="PT Astra Serif" w:hAnsi="PT Astra Serif" w:cs="Tahoma"/>
          <w:sz w:val="28"/>
          <w:szCs w:val="28"/>
          <w:shd w:val="clear" w:color="auto" w:fill="FFFFFF"/>
        </w:rPr>
        <w:t>.</w:t>
      </w:r>
    </w:p>
    <w:p w:rsidR="006B50C3" w:rsidRPr="006B50C3" w:rsidRDefault="006B50C3" w:rsidP="006B50C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B50C3">
        <w:rPr>
          <w:rFonts w:ascii="PT Astra Serif" w:hAnsi="PT Astra Serif"/>
          <w:sz w:val="28"/>
          <w:szCs w:val="20"/>
        </w:rPr>
        <w:t>5. П</w:t>
      </w:r>
      <w:r w:rsidRPr="006B50C3">
        <w:rPr>
          <w:rFonts w:ascii="PT Astra Serif" w:hAnsi="PT Astra Serif"/>
          <w:sz w:val="28"/>
          <w:szCs w:val="28"/>
        </w:rPr>
        <w:t xml:space="preserve">остановление обнародовать путем размещения на официальном Портале муниципального образования </w:t>
      </w:r>
      <w:r w:rsidR="0069332E">
        <w:rPr>
          <w:rFonts w:ascii="PT Astra Serif" w:hAnsi="PT Astra Serif"/>
          <w:sz w:val="28"/>
          <w:szCs w:val="20"/>
        </w:rPr>
        <w:t>Огаревское Щекинского</w:t>
      </w:r>
      <w:r w:rsidR="0069332E" w:rsidRPr="006B50C3">
        <w:rPr>
          <w:rFonts w:ascii="PT Astra Serif" w:hAnsi="PT Astra Serif"/>
          <w:sz w:val="28"/>
          <w:szCs w:val="20"/>
        </w:rPr>
        <w:t xml:space="preserve"> район</w:t>
      </w:r>
      <w:r w:rsidR="0069332E">
        <w:rPr>
          <w:rFonts w:ascii="PT Astra Serif" w:hAnsi="PT Astra Serif"/>
          <w:sz w:val="28"/>
          <w:szCs w:val="20"/>
        </w:rPr>
        <w:t>а</w:t>
      </w:r>
      <w:r w:rsidR="00593F1D" w:rsidRPr="00593F1D">
        <w:rPr>
          <w:rFonts w:ascii="PT Astra Serif" w:hAnsi="PT Astra Serif"/>
          <w:sz w:val="28"/>
          <w:szCs w:val="28"/>
        </w:rPr>
        <w:t xml:space="preserve"> и на информационном стенде администрации </w:t>
      </w:r>
      <w:r w:rsidR="00593F1D">
        <w:rPr>
          <w:rFonts w:ascii="PT Astra Serif" w:hAnsi="PT Astra Serif"/>
          <w:sz w:val="28"/>
          <w:szCs w:val="20"/>
        </w:rPr>
        <w:t>Огаревское Щекинского</w:t>
      </w:r>
      <w:r w:rsidR="00593F1D" w:rsidRPr="006B50C3">
        <w:rPr>
          <w:rFonts w:ascii="PT Astra Serif" w:hAnsi="PT Astra Serif"/>
          <w:sz w:val="28"/>
          <w:szCs w:val="20"/>
        </w:rPr>
        <w:t xml:space="preserve"> район</w:t>
      </w:r>
      <w:r w:rsidR="00593F1D">
        <w:rPr>
          <w:rFonts w:ascii="PT Astra Serif" w:hAnsi="PT Astra Serif"/>
          <w:sz w:val="28"/>
          <w:szCs w:val="20"/>
        </w:rPr>
        <w:t>а</w:t>
      </w:r>
      <w:r w:rsidR="00593F1D" w:rsidRPr="00593F1D">
        <w:rPr>
          <w:rFonts w:ascii="PT Astra Serif" w:hAnsi="PT Astra Serif"/>
          <w:sz w:val="28"/>
          <w:szCs w:val="28"/>
        </w:rPr>
        <w:t xml:space="preserve"> по адресу: </w:t>
      </w:r>
      <w:r w:rsidR="00593F1D">
        <w:rPr>
          <w:rFonts w:ascii="PT Astra Serif" w:hAnsi="PT Astra Serif"/>
          <w:sz w:val="28"/>
          <w:szCs w:val="28"/>
        </w:rPr>
        <w:t>Шахтерская ул.</w:t>
      </w:r>
      <w:r w:rsidR="00593F1D" w:rsidRPr="00593F1D">
        <w:rPr>
          <w:rFonts w:ascii="PT Astra Serif" w:hAnsi="PT Astra Serif"/>
          <w:sz w:val="28"/>
          <w:szCs w:val="28"/>
        </w:rPr>
        <w:t xml:space="preserve">, д. </w:t>
      </w:r>
      <w:r w:rsidR="00593F1D">
        <w:rPr>
          <w:rFonts w:ascii="PT Astra Serif" w:hAnsi="PT Astra Serif"/>
          <w:sz w:val="28"/>
          <w:szCs w:val="28"/>
        </w:rPr>
        <w:t>7</w:t>
      </w:r>
      <w:r w:rsidR="00593F1D" w:rsidRPr="00593F1D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593F1D">
        <w:rPr>
          <w:rFonts w:ascii="PT Astra Serif" w:hAnsi="PT Astra Serif"/>
          <w:sz w:val="28"/>
          <w:szCs w:val="28"/>
        </w:rPr>
        <w:t>с.п</w:t>
      </w:r>
      <w:proofErr w:type="spellEnd"/>
      <w:r w:rsidR="00593F1D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593F1D">
        <w:rPr>
          <w:rFonts w:ascii="PT Astra Serif" w:hAnsi="PT Astra Serif"/>
          <w:sz w:val="28"/>
          <w:szCs w:val="28"/>
        </w:rPr>
        <w:t>Огаревка</w:t>
      </w:r>
      <w:proofErr w:type="spellEnd"/>
      <w:r w:rsidR="00593F1D" w:rsidRPr="00593F1D">
        <w:rPr>
          <w:rFonts w:ascii="PT Astra Serif" w:hAnsi="PT Astra Serif"/>
          <w:sz w:val="28"/>
          <w:szCs w:val="28"/>
        </w:rPr>
        <w:t>,</w:t>
      </w:r>
      <w:r w:rsidR="00593F1D">
        <w:rPr>
          <w:rFonts w:ascii="PT Astra Serif" w:hAnsi="PT Astra Serif"/>
          <w:sz w:val="28"/>
          <w:szCs w:val="28"/>
        </w:rPr>
        <w:t xml:space="preserve"> Щекинский район,</w:t>
      </w:r>
      <w:r w:rsidR="00593F1D" w:rsidRPr="00593F1D">
        <w:rPr>
          <w:rFonts w:ascii="PT Astra Serif" w:hAnsi="PT Astra Serif"/>
          <w:sz w:val="28"/>
          <w:szCs w:val="28"/>
        </w:rPr>
        <w:t xml:space="preserve"> Тульская область.</w:t>
      </w:r>
    </w:p>
    <w:p w:rsidR="00B62EEB" w:rsidRDefault="006B50C3" w:rsidP="0069332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B50C3">
        <w:rPr>
          <w:rFonts w:ascii="PT Astra Serif" w:hAnsi="PT Astra Serif"/>
          <w:sz w:val="28"/>
          <w:szCs w:val="28"/>
        </w:rPr>
        <w:t>6. Постановление вступает в силу со дня официального обнародования.</w:t>
      </w:r>
    </w:p>
    <w:p w:rsidR="0069332E" w:rsidRPr="0069332E" w:rsidRDefault="0069332E" w:rsidP="0069332E">
      <w:pPr>
        <w:ind w:firstLine="708"/>
        <w:jc w:val="both"/>
        <w:rPr>
          <w:sz w:val="28"/>
          <w:szCs w:val="28"/>
        </w:rPr>
      </w:pPr>
    </w:p>
    <w:p w:rsidR="00B62EEB" w:rsidRPr="00F45513" w:rsidRDefault="00B62EEB" w:rsidP="00F45513">
      <w:pPr>
        <w:jc w:val="both"/>
        <w:rPr>
          <w:sz w:val="28"/>
          <w:szCs w:val="28"/>
        </w:rPr>
      </w:pPr>
      <w:r w:rsidRPr="00F45513">
        <w:rPr>
          <w:sz w:val="28"/>
          <w:szCs w:val="28"/>
        </w:rPr>
        <w:t xml:space="preserve">       </w:t>
      </w:r>
    </w:p>
    <w:p w:rsidR="00B62EEB" w:rsidRPr="00F45513" w:rsidRDefault="005F5EE3" w:rsidP="00F45513">
      <w:pPr>
        <w:jc w:val="both"/>
        <w:outlineLvl w:val="0"/>
        <w:rPr>
          <w:b/>
          <w:bCs/>
          <w:sz w:val="28"/>
          <w:szCs w:val="28"/>
        </w:rPr>
      </w:pPr>
      <w:r w:rsidRPr="00F45513">
        <w:rPr>
          <w:b/>
          <w:bCs/>
          <w:sz w:val="28"/>
          <w:szCs w:val="28"/>
        </w:rPr>
        <w:t>Г</w:t>
      </w:r>
      <w:r w:rsidR="00B62EEB" w:rsidRPr="00F45513">
        <w:rPr>
          <w:b/>
          <w:bCs/>
          <w:sz w:val="28"/>
          <w:szCs w:val="28"/>
        </w:rPr>
        <w:t>лав</w:t>
      </w:r>
      <w:r w:rsidRPr="00F45513">
        <w:rPr>
          <w:b/>
          <w:bCs/>
          <w:sz w:val="28"/>
          <w:szCs w:val="28"/>
        </w:rPr>
        <w:t>а</w:t>
      </w:r>
      <w:r w:rsidR="00B62EEB" w:rsidRPr="00F45513">
        <w:rPr>
          <w:b/>
          <w:bCs/>
          <w:sz w:val="28"/>
          <w:szCs w:val="28"/>
        </w:rPr>
        <w:t xml:space="preserve"> администрации</w:t>
      </w:r>
    </w:p>
    <w:p w:rsidR="0069332E" w:rsidRDefault="00E31569" w:rsidP="00F45513">
      <w:pPr>
        <w:jc w:val="both"/>
        <w:outlineLvl w:val="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38100</wp:posOffset>
                </wp:positionV>
                <wp:extent cx="97155" cy="113665"/>
                <wp:effectExtent l="0" t="0" r="0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EEB" w:rsidRDefault="00B62EEB" w:rsidP="00604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41.05pt;margin-top:3pt;width:7.6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4VwwIAAL4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" filled="f" stroked="f">
                <v:textbox>
                  <w:txbxContent>
                    <w:p w:rsidR="00B62EEB" w:rsidRDefault="00B62EEB" w:rsidP="006046EF"/>
                  </w:txbxContent>
                </v:textbox>
              </v:shape>
            </w:pict>
          </mc:Fallback>
        </mc:AlternateContent>
      </w:r>
      <w:r w:rsidR="00B62EEB" w:rsidRPr="00F45513">
        <w:rPr>
          <w:b/>
          <w:bCs/>
          <w:sz w:val="28"/>
          <w:szCs w:val="28"/>
        </w:rPr>
        <w:t xml:space="preserve">муниципального образования </w:t>
      </w:r>
    </w:p>
    <w:p w:rsidR="0069332E" w:rsidRDefault="00B62EEB" w:rsidP="00593F1D">
      <w:pPr>
        <w:jc w:val="both"/>
        <w:outlineLvl w:val="0"/>
        <w:rPr>
          <w:b/>
          <w:bCs/>
          <w:sz w:val="28"/>
          <w:szCs w:val="28"/>
        </w:rPr>
      </w:pPr>
      <w:r w:rsidRPr="00F45513">
        <w:rPr>
          <w:b/>
          <w:bCs/>
          <w:sz w:val="28"/>
          <w:szCs w:val="28"/>
        </w:rPr>
        <w:t>Огаревское</w:t>
      </w:r>
      <w:r w:rsidR="0069332E" w:rsidRPr="0069332E">
        <w:rPr>
          <w:b/>
          <w:bCs/>
          <w:sz w:val="28"/>
          <w:szCs w:val="28"/>
        </w:rPr>
        <w:t xml:space="preserve"> </w:t>
      </w:r>
      <w:r w:rsidR="0069332E">
        <w:rPr>
          <w:b/>
          <w:bCs/>
          <w:sz w:val="28"/>
          <w:szCs w:val="28"/>
        </w:rPr>
        <w:t xml:space="preserve">Щекинского района                           </w:t>
      </w:r>
      <w:r w:rsidRPr="00F45513">
        <w:rPr>
          <w:b/>
          <w:bCs/>
          <w:sz w:val="28"/>
          <w:szCs w:val="28"/>
        </w:rPr>
        <w:t xml:space="preserve">                   </w:t>
      </w:r>
      <w:r w:rsidR="006C7B34" w:rsidRPr="00F45513">
        <w:rPr>
          <w:b/>
          <w:bCs/>
          <w:sz w:val="28"/>
          <w:szCs w:val="28"/>
        </w:rPr>
        <w:t>А.В. Данилин</w:t>
      </w:r>
    </w:p>
    <w:p w:rsidR="00593F1D" w:rsidRPr="00593F1D" w:rsidRDefault="00593F1D" w:rsidP="00593F1D">
      <w:pPr>
        <w:jc w:val="both"/>
        <w:outlineLvl w:val="0"/>
        <w:rPr>
          <w:b/>
          <w:bCs/>
          <w:sz w:val="28"/>
          <w:szCs w:val="28"/>
        </w:rPr>
      </w:pPr>
    </w:p>
    <w:p w:rsidR="0069332E" w:rsidRDefault="0069332E" w:rsidP="006046EF">
      <w:pPr>
        <w:jc w:val="right"/>
        <w:rPr>
          <w:b/>
          <w:sz w:val="28"/>
          <w:szCs w:val="28"/>
        </w:rPr>
      </w:pPr>
    </w:p>
    <w:p w:rsidR="0069332E" w:rsidRDefault="0069332E" w:rsidP="006046EF">
      <w:pPr>
        <w:jc w:val="right"/>
        <w:rPr>
          <w:b/>
          <w:sz w:val="28"/>
          <w:szCs w:val="28"/>
        </w:rPr>
      </w:pPr>
    </w:p>
    <w:p w:rsidR="00D53F01" w:rsidRDefault="00D53F01" w:rsidP="00D53F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Согласовано:</w:t>
      </w:r>
    </w:p>
    <w:p w:rsidR="00D53F01" w:rsidRDefault="00D53F01" w:rsidP="00D53F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D53F01" w:rsidRDefault="00D53F01" w:rsidP="00D53F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Т.Н. </w:t>
      </w:r>
      <w:proofErr w:type="spellStart"/>
      <w:r>
        <w:rPr>
          <w:sz w:val="28"/>
          <w:szCs w:val="28"/>
        </w:rPr>
        <w:t>Курицина</w:t>
      </w:r>
      <w:proofErr w:type="spellEnd"/>
      <w:r>
        <w:rPr>
          <w:sz w:val="28"/>
          <w:szCs w:val="28"/>
        </w:rPr>
        <w:t xml:space="preserve"> </w:t>
      </w:r>
    </w:p>
    <w:p w:rsidR="00906EEB" w:rsidRDefault="00906EEB" w:rsidP="006046EF">
      <w:pPr>
        <w:jc w:val="right"/>
        <w:rPr>
          <w:b/>
          <w:sz w:val="28"/>
          <w:szCs w:val="28"/>
        </w:rPr>
      </w:pPr>
    </w:p>
    <w:p w:rsidR="00B62EEB" w:rsidRDefault="00B62EEB" w:rsidP="006046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B62EEB" w:rsidRDefault="00B62EEB" w:rsidP="006933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5F5EE3" w:rsidRDefault="005F5EE3" w:rsidP="006046EF">
      <w:pPr>
        <w:rPr>
          <w:sz w:val="28"/>
          <w:szCs w:val="28"/>
        </w:rPr>
      </w:pPr>
    </w:p>
    <w:p w:rsidR="005F5EE3" w:rsidRDefault="005F5EE3" w:rsidP="006046EF">
      <w:pPr>
        <w:rPr>
          <w:sz w:val="28"/>
          <w:szCs w:val="28"/>
        </w:rPr>
      </w:pPr>
    </w:p>
    <w:p w:rsidR="005F5EE3" w:rsidRDefault="005F5EE3" w:rsidP="006046EF">
      <w:pPr>
        <w:rPr>
          <w:sz w:val="28"/>
          <w:szCs w:val="28"/>
        </w:rPr>
      </w:pPr>
    </w:p>
    <w:p w:rsidR="0069332E" w:rsidRDefault="0069332E" w:rsidP="006046EF">
      <w:pPr>
        <w:rPr>
          <w:sz w:val="28"/>
          <w:szCs w:val="28"/>
        </w:rPr>
      </w:pPr>
    </w:p>
    <w:p w:rsidR="0069332E" w:rsidRDefault="0069332E" w:rsidP="006046EF">
      <w:pPr>
        <w:rPr>
          <w:sz w:val="28"/>
          <w:szCs w:val="28"/>
        </w:rPr>
      </w:pPr>
    </w:p>
    <w:p w:rsidR="00B62EEB" w:rsidRDefault="00B62EEB" w:rsidP="006046EF">
      <w:pPr>
        <w:rPr>
          <w:sz w:val="28"/>
          <w:szCs w:val="28"/>
        </w:rPr>
      </w:pPr>
    </w:p>
    <w:p w:rsidR="00B62EEB" w:rsidRPr="00483A22" w:rsidRDefault="00B62EEB" w:rsidP="006046EF"/>
    <w:p w:rsidR="00B62EEB" w:rsidRPr="00483A22" w:rsidRDefault="00B62EEB" w:rsidP="00783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A22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5F5EE3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5F5EE3">
        <w:rPr>
          <w:rFonts w:ascii="Times New Roman" w:hAnsi="Times New Roman" w:cs="Times New Roman"/>
          <w:sz w:val="24"/>
          <w:szCs w:val="24"/>
        </w:rPr>
        <w:t xml:space="preserve"> О.А.</w:t>
      </w:r>
      <w:r w:rsidRPr="0048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EEB" w:rsidRDefault="00B62EEB">
      <w:r w:rsidRPr="00483A22">
        <w:t>Т</w:t>
      </w:r>
      <w:r w:rsidR="005F5EE3">
        <w:t xml:space="preserve">ел: (48751) 2-05-66 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5353"/>
        <w:gridCol w:w="4253"/>
      </w:tblGrid>
      <w:tr w:rsidR="0069332E" w:rsidRPr="0069332E" w:rsidTr="002B097B">
        <w:tc>
          <w:tcPr>
            <w:tcW w:w="5353" w:type="dxa"/>
            <w:shd w:val="clear" w:color="auto" w:fill="auto"/>
          </w:tcPr>
          <w:p w:rsidR="0069332E" w:rsidRPr="0069332E" w:rsidRDefault="0069332E" w:rsidP="0069332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  <w:p w:rsidR="0069332E" w:rsidRPr="0069332E" w:rsidRDefault="0069332E" w:rsidP="0069332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  <w:p w:rsidR="0069332E" w:rsidRPr="0069332E" w:rsidRDefault="0069332E" w:rsidP="0069332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9332E" w:rsidRPr="0069332E" w:rsidRDefault="0069332E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9332E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69332E" w:rsidRPr="0069332E" w:rsidRDefault="0069332E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9332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69332E" w:rsidRPr="0069332E" w:rsidRDefault="0069332E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9332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69332E" w:rsidRPr="0069332E" w:rsidRDefault="00D7381F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Огаревское Щекинского</w:t>
            </w:r>
            <w:r w:rsidR="0069332E" w:rsidRPr="0069332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</w:p>
          <w:p w:rsidR="0069332E" w:rsidRPr="0069332E" w:rsidRDefault="0069332E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9332E">
              <w:rPr>
                <w:rFonts w:ascii="PT Astra Serif" w:hAnsi="PT Astra Serif"/>
                <w:sz w:val="28"/>
                <w:szCs w:val="28"/>
              </w:rPr>
              <w:t>от  ____________  №  ________</w:t>
            </w:r>
          </w:p>
        </w:tc>
      </w:tr>
      <w:tr w:rsidR="0069332E" w:rsidRPr="0069332E" w:rsidTr="002B097B">
        <w:tc>
          <w:tcPr>
            <w:tcW w:w="5353" w:type="dxa"/>
            <w:shd w:val="clear" w:color="auto" w:fill="auto"/>
          </w:tcPr>
          <w:p w:rsidR="0069332E" w:rsidRPr="0069332E" w:rsidRDefault="0069332E" w:rsidP="0069332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9332E" w:rsidRPr="0069332E" w:rsidRDefault="0069332E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69332E" w:rsidRPr="0069332E" w:rsidRDefault="0069332E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9332E"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69332E" w:rsidRPr="0069332E" w:rsidRDefault="0069332E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9332E">
              <w:rPr>
                <w:rFonts w:ascii="PT Astra Serif" w:hAnsi="PT Astra Serif"/>
                <w:sz w:val="28"/>
                <w:szCs w:val="28"/>
              </w:rPr>
              <w:t xml:space="preserve"> постановлением администрации</w:t>
            </w:r>
          </w:p>
          <w:p w:rsidR="0069332E" w:rsidRPr="0069332E" w:rsidRDefault="0069332E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9332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D7381F" w:rsidRPr="0069332E" w:rsidRDefault="00D7381F" w:rsidP="00D7381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Огаревское Щекинского</w:t>
            </w:r>
            <w:r w:rsidRPr="0069332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</w:p>
          <w:p w:rsidR="0069332E" w:rsidRPr="0069332E" w:rsidRDefault="0069332E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9332E">
              <w:rPr>
                <w:rFonts w:ascii="PT Astra Serif" w:hAnsi="PT Astra Serif"/>
                <w:sz w:val="28"/>
                <w:szCs w:val="28"/>
              </w:rPr>
              <w:t>от  ___________  №  _________</w:t>
            </w:r>
          </w:p>
        </w:tc>
      </w:tr>
    </w:tbl>
    <w:p w:rsidR="0069332E" w:rsidRPr="0069332E" w:rsidRDefault="0069332E" w:rsidP="006933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9332E" w:rsidRPr="0069332E" w:rsidRDefault="0069332E" w:rsidP="0069332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r w:rsidRPr="0069332E">
        <w:rPr>
          <w:rFonts w:ascii="PT Astra Serif" w:hAnsi="PT Astra Serif"/>
          <w:b/>
          <w:sz w:val="28"/>
          <w:szCs w:val="28"/>
        </w:rPr>
        <w:t>ПОЛОЖЕНИЕ</w:t>
      </w:r>
      <w:r w:rsidRPr="0069332E">
        <w:rPr>
          <w:rFonts w:ascii="PT Astra Serif" w:hAnsi="PT Astra Serif"/>
          <w:b/>
          <w:sz w:val="28"/>
          <w:szCs w:val="28"/>
        </w:rPr>
        <w:br/>
      </w:r>
      <w:r w:rsidRPr="0069332E">
        <w:rPr>
          <w:rFonts w:ascii="PT Astra Serif" w:hAnsi="PT Astra Serif"/>
          <w:b/>
          <w:bCs/>
          <w:sz w:val="28"/>
          <w:szCs w:val="28"/>
        </w:rPr>
        <w:t xml:space="preserve">Об учебно-консультационном пункте </w:t>
      </w:r>
    </w:p>
    <w:p w:rsidR="0069332E" w:rsidRPr="0069332E" w:rsidRDefault="0069332E" w:rsidP="0069332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r w:rsidRPr="0069332E">
        <w:rPr>
          <w:rFonts w:ascii="PT Astra Serif" w:hAnsi="PT Astra Serif"/>
          <w:b/>
          <w:bCs/>
          <w:sz w:val="28"/>
          <w:szCs w:val="28"/>
        </w:rPr>
        <w:t>для подготовки неработающего населения</w:t>
      </w:r>
    </w:p>
    <w:p w:rsidR="0069332E" w:rsidRPr="0069332E" w:rsidRDefault="0069332E" w:rsidP="0069332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r w:rsidRPr="0069332E">
        <w:rPr>
          <w:rFonts w:ascii="PT Astra Serif" w:hAnsi="PT Astra Serif"/>
          <w:b/>
          <w:bCs/>
          <w:sz w:val="28"/>
          <w:szCs w:val="28"/>
        </w:rPr>
        <w:t xml:space="preserve"> по гражданской обороне и чрезвычайным ситуациям</w:t>
      </w:r>
    </w:p>
    <w:p w:rsidR="0069332E" w:rsidRPr="0069332E" w:rsidRDefault="0069332E" w:rsidP="0069332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r w:rsidRPr="0069332E">
        <w:rPr>
          <w:rFonts w:ascii="PT Astra Serif" w:hAnsi="PT Astra Serif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D7381F" w:rsidRPr="0069332E" w:rsidRDefault="00D7381F" w:rsidP="00D7381F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D7381F">
        <w:rPr>
          <w:rFonts w:ascii="PT Astra Serif" w:hAnsi="PT Astra Serif"/>
          <w:b/>
          <w:sz w:val="28"/>
          <w:szCs w:val="28"/>
        </w:rPr>
        <w:t>Огаревское Щекинского</w:t>
      </w:r>
      <w:r w:rsidRPr="0069332E">
        <w:rPr>
          <w:rFonts w:ascii="PT Astra Serif" w:hAnsi="PT Astra Serif"/>
          <w:b/>
          <w:sz w:val="28"/>
          <w:szCs w:val="28"/>
        </w:rPr>
        <w:t xml:space="preserve"> район</w:t>
      </w:r>
      <w:r w:rsidRPr="00D7381F">
        <w:rPr>
          <w:rFonts w:ascii="PT Astra Serif" w:hAnsi="PT Astra Serif"/>
          <w:b/>
          <w:sz w:val="28"/>
          <w:szCs w:val="28"/>
        </w:rPr>
        <w:t>а</w:t>
      </w: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69332E" w:rsidRPr="0069332E" w:rsidRDefault="0069332E" w:rsidP="0069332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69332E">
        <w:rPr>
          <w:rFonts w:ascii="PT Astra Serif" w:hAnsi="PT Astra Serif"/>
          <w:b/>
          <w:bCs/>
          <w:sz w:val="28"/>
          <w:szCs w:val="28"/>
        </w:rPr>
        <w:lastRenderedPageBreak/>
        <w:t>Общие положения</w:t>
      </w:r>
    </w:p>
    <w:p w:rsidR="0069332E" w:rsidRPr="0069332E" w:rsidRDefault="0069332E" w:rsidP="0069332E">
      <w:pPr>
        <w:autoSpaceDE w:val="0"/>
        <w:autoSpaceDN w:val="0"/>
        <w:adjustRightInd w:val="0"/>
        <w:ind w:left="720"/>
        <w:rPr>
          <w:rFonts w:ascii="PT Astra Serif" w:hAnsi="PT Astra Serif"/>
          <w:bCs/>
          <w:sz w:val="28"/>
          <w:szCs w:val="28"/>
        </w:rPr>
      </w:pPr>
    </w:p>
    <w:p w:rsidR="0069332E" w:rsidRPr="0069332E" w:rsidRDefault="0069332E" w:rsidP="00815210">
      <w:pPr>
        <w:keepNext/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PT Astra Serif" w:hAnsi="PT Astra Serif"/>
          <w:sz w:val="28"/>
          <w:szCs w:val="28"/>
        </w:rPr>
      </w:pPr>
      <w:r w:rsidRPr="0069332E">
        <w:rPr>
          <w:rFonts w:ascii="PT Astra Serif" w:hAnsi="PT Astra Serif"/>
          <w:sz w:val="28"/>
          <w:szCs w:val="28"/>
        </w:rPr>
        <w:t xml:space="preserve">1.1. Учебно-консультационный пункт по гражданской обороне и чрезвычайным ситуациям на территории муниципального образования </w:t>
      </w:r>
      <w:r w:rsidR="00D7381F">
        <w:rPr>
          <w:rFonts w:ascii="PT Astra Serif" w:hAnsi="PT Astra Serif"/>
          <w:sz w:val="28"/>
          <w:szCs w:val="28"/>
        </w:rPr>
        <w:t>Огаревское Щекинского</w:t>
      </w:r>
      <w:r w:rsidR="00D7381F" w:rsidRPr="0069332E">
        <w:rPr>
          <w:rFonts w:ascii="PT Astra Serif" w:hAnsi="PT Astra Serif"/>
          <w:sz w:val="28"/>
          <w:szCs w:val="28"/>
        </w:rPr>
        <w:t xml:space="preserve"> район</w:t>
      </w:r>
      <w:r w:rsidR="00D7381F">
        <w:rPr>
          <w:rFonts w:ascii="PT Astra Serif" w:hAnsi="PT Astra Serif"/>
          <w:sz w:val="28"/>
          <w:szCs w:val="28"/>
        </w:rPr>
        <w:t xml:space="preserve">а </w:t>
      </w:r>
      <w:r w:rsidRPr="0069332E">
        <w:rPr>
          <w:rFonts w:ascii="PT Astra Serif" w:hAnsi="PT Astra Serif"/>
          <w:sz w:val="28"/>
          <w:szCs w:val="28"/>
        </w:rPr>
        <w:t xml:space="preserve">(далее –УКП) </w:t>
      </w:r>
      <w:r w:rsidRPr="0069332E">
        <w:rPr>
          <w:rFonts w:ascii="PT Astra Serif" w:hAnsi="PT Astra Serif" w:cs="Arial"/>
          <w:sz w:val="28"/>
          <w:szCs w:val="28"/>
        </w:rPr>
        <w:t>- специально оборудованное помещение для проведения мероприятий по подготовке неработающего населения по вопросам действий при угрозе и возникновении чрезвычайных ситуаций и военных конфликтов.</w:t>
      </w:r>
    </w:p>
    <w:p w:rsidR="0069332E" w:rsidRPr="0069332E" w:rsidRDefault="0069332E" w:rsidP="00D7381F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="PT Astra Serif" w:hAnsi="PT Astra Serif" w:cs="Arial"/>
          <w:sz w:val="28"/>
          <w:szCs w:val="28"/>
        </w:rPr>
      </w:pPr>
      <w:r w:rsidRPr="0069332E">
        <w:rPr>
          <w:rFonts w:ascii="PT Astra Serif" w:hAnsi="PT Astra Serif" w:cs="Arial"/>
          <w:sz w:val="28"/>
          <w:szCs w:val="28"/>
        </w:rPr>
        <w:t>1.2. Основная цель учебно-консультационного пункта - обеспечение необходимых условий для обучения неработающего населения по месту жительства в области гражданской обороны, чрезвычайных ситуаций.</w:t>
      </w:r>
    </w:p>
    <w:p w:rsidR="0069332E" w:rsidRPr="0069332E" w:rsidRDefault="0069332E" w:rsidP="0069332E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69332E" w:rsidRPr="0069332E" w:rsidRDefault="0069332E" w:rsidP="0069332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69332E">
        <w:rPr>
          <w:rFonts w:ascii="PT Astra Serif" w:hAnsi="PT Astra Serif"/>
          <w:b/>
          <w:bCs/>
          <w:sz w:val="28"/>
          <w:szCs w:val="28"/>
        </w:rPr>
        <w:t xml:space="preserve">Основные задачи </w:t>
      </w:r>
    </w:p>
    <w:p w:rsidR="0069332E" w:rsidRPr="0069332E" w:rsidRDefault="0069332E" w:rsidP="0069332E">
      <w:pPr>
        <w:autoSpaceDE w:val="0"/>
        <w:autoSpaceDN w:val="0"/>
        <w:adjustRightInd w:val="0"/>
        <w:ind w:left="720"/>
        <w:rPr>
          <w:rFonts w:ascii="PT Astra Serif" w:hAnsi="PT Astra Serif"/>
          <w:bCs/>
          <w:sz w:val="28"/>
          <w:szCs w:val="28"/>
        </w:rPr>
      </w:pPr>
    </w:p>
    <w:p w:rsidR="0069332E" w:rsidRPr="0069332E" w:rsidRDefault="0069332E" w:rsidP="0069332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="PT Astra Serif" w:hAnsi="PT Astra Serif" w:cs="Arial"/>
          <w:sz w:val="28"/>
          <w:szCs w:val="28"/>
        </w:rPr>
      </w:pPr>
      <w:r w:rsidRPr="0069332E">
        <w:rPr>
          <w:rFonts w:ascii="PT Astra Serif" w:hAnsi="PT Astra Serif" w:cs="Arial"/>
          <w:sz w:val="28"/>
          <w:szCs w:val="28"/>
        </w:rPr>
        <w:t>2.1. Организация подготовки неработающего населения по программам, утвержденным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69332E" w:rsidRPr="0069332E" w:rsidRDefault="0069332E" w:rsidP="0069332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="PT Astra Serif" w:hAnsi="PT Astra Serif" w:cs="Arial"/>
          <w:sz w:val="28"/>
          <w:szCs w:val="28"/>
        </w:rPr>
      </w:pPr>
      <w:r w:rsidRPr="0069332E">
        <w:rPr>
          <w:rFonts w:ascii="PT Astra Serif" w:hAnsi="PT Astra Serif" w:cs="Arial"/>
          <w:sz w:val="28"/>
          <w:szCs w:val="28"/>
        </w:rPr>
        <w:t>2.2. Выработка практических навыков действий в условиях чрезвычайных ситуаций мирного и военного времени.</w:t>
      </w:r>
    </w:p>
    <w:p w:rsidR="0069332E" w:rsidRPr="0069332E" w:rsidRDefault="0069332E" w:rsidP="0069332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="PT Astra Serif" w:hAnsi="PT Astra Serif" w:cs="Arial"/>
          <w:sz w:val="28"/>
          <w:szCs w:val="28"/>
        </w:rPr>
      </w:pPr>
      <w:r w:rsidRPr="0069332E">
        <w:rPr>
          <w:rFonts w:ascii="PT Astra Serif" w:hAnsi="PT Astra Serif" w:cs="Arial"/>
          <w:sz w:val="28"/>
          <w:szCs w:val="28"/>
        </w:rPr>
        <w:t>2.3.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последствий.</w:t>
      </w:r>
    </w:p>
    <w:p w:rsidR="0069332E" w:rsidRPr="0069332E" w:rsidRDefault="0069332E" w:rsidP="0069332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="PT Astra Serif" w:hAnsi="PT Astra Serif" w:cs="Arial"/>
          <w:sz w:val="28"/>
          <w:szCs w:val="28"/>
        </w:rPr>
      </w:pPr>
      <w:r w:rsidRPr="0069332E">
        <w:rPr>
          <w:rFonts w:ascii="PT Astra Serif" w:hAnsi="PT Astra Serif" w:cs="Arial"/>
          <w:sz w:val="28"/>
          <w:szCs w:val="28"/>
        </w:rPr>
        <w:t>2.4. Пропаганда важности и необходимости всех мероприятий в области гражданской обороны и защиты от чрезвычайных ситуаций в современных условиях.</w:t>
      </w:r>
    </w:p>
    <w:p w:rsidR="0069332E" w:rsidRPr="0069332E" w:rsidRDefault="0069332E" w:rsidP="0069332E">
      <w:pPr>
        <w:autoSpaceDE w:val="0"/>
        <w:autoSpaceDN w:val="0"/>
        <w:adjustRightInd w:val="0"/>
        <w:spacing w:line="276" w:lineRule="auto"/>
        <w:ind w:left="142" w:firstLine="559"/>
        <w:jc w:val="both"/>
        <w:rPr>
          <w:rFonts w:ascii="PT Astra Serif" w:hAnsi="PT Astra Serif"/>
          <w:sz w:val="28"/>
          <w:szCs w:val="28"/>
        </w:rPr>
      </w:pPr>
    </w:p>
    <w:p w:rsidR="0069332E" w:rsidRPr="0069332E" w:rsidRDefault="0069332E" w:rsidP="0069332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69332E">
        <w:rPr>
          <w:rFonts w:ascii="PT Astra Serif" w:hAnsi="PT Astra Serif"/>
          <w:b/>
          <w:bCs/>
          <w:sz w:val="28"/>
          <w:szCs w:val="28"/>
        </w:rPr>
        <w:t>Организация работы</w:t>
      </w:r>
    </w:p>
    <w:p w:rsidR="0069332E" w:rsidRPr="0069332E" w:rsidRDefault="0069332E" w:rsidP="0069332E">
      <w:pPr>
        <w:autoSpaceDE w:val="0"/>
        <w:autoSpaceDN w:val="0"/>
        <w:adjustRightInd w:val="0"/>
        <w:ind w:left="720"/>
        <w:rPr>
          <w:rFonts w:ascii="PT Astra Serif" w:hAnsi="PT Astra Serif"/>
          <w:bCs/>
          <w:sz w:val="28"/>
          <w:szCs w:val="28"/>
        </w:rPr>
      </w:pPr>
    </w:p>
    <w:p w:rsidR="00815210" w:rsidRPr="00815210" w:rsidRDefault="0069332E" w:rsidP="00815210">
      <w:pPr>
        <w:pStyle w:val="Style7"/>
        <w:widowControl/>
        <w:tabs>
          <w:tab w:val="left" w:pos="567"/>
        </w:tabs>
        <w:spacing w:line="276" w:lineRule="auto"/>
        <w:rPr>
          <w:rFonts w:ascii="PT Astra Serif" w:hAnsi="PT Astra Serif"/>
          <w:sz w:val="28"/>
          <w:szCs w:val="28"/>
        </w:rPr>
      </w:pPr>
      <w:r w:rsidRPr="0069332E">
        <w:rPr>
          <w:rFonts w:ascii="PT Astra Serif" w:hAnsi="PT Astra Serif"/>
          <w:sz w:val="28"/>
          <w:szCs w:val="28"/>
        </w:rPr>
        <w:tab/>
      </w:r>
      <w:r w:rsidR="00815210" w:rsidRPr="00815210">
        <w:rPr>
          <w:rFonts w:ascii="PT Astra Serif" w:hAnsi="PT Astra Serif"/>
          <w:sz w:val="28"/>
          <w:szCs w:val="28"/>
        </w:rPr>
        <w:t>3.1. УКП должен располагаться в специально отведенном для него помещении. При невозможности выделить отдельное помещение УКП может размещаться в других, наиболее посещаемых местах.</w:t>
      </w:r>
    </w:p>
    <w:p w:rsidR="00815210" w:rsidRPr="00815210" w:rsidRDefault="00815210" w:rsidP="0081521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15210">
        <w:rPr>
          <w:rFonts w:ascii="PT Astra Serif" w:hAnsi="PT Astra Serif"/>
          <w:sz w:val="28"/>
          <w:szCs w:val="28"/>
        </w:rPr>
        <w:tab/>
        <w:t xml:space="preserve">3.2. Общее руководство подготовкой неработающего населения в области гражданской обороны и действиям в случаях чрезвычайных ситуаций на территории муниципального образования </w:t>
      </w:r>
      <w:r w:rsidRPr="00815210">
        <w:rPr>
          <w:rFonts w:ascii="PT Astra Serif" w:hAnsi="PT Astra Serif"/>
          <w:sz w:val="28"/>
          <w:szCs w:val="20"/>
        </w:rPr>
        <w:t>Огаревское Щекинского района</w:t>
      </w:r>
      <w:r w:rsidRPr="00815210">
        <w:rPr>
          <w:rFonts w:ascii="PT Astra Serif" w:hAnsi="PT Astra Serif"/>
          <w:sz w:val="28"/>
          <w:szCs w:val="28"/>
        </w:rPr>
        <w:t xml:space="preserve"> осуществляет </w:t>
      </w:r>
      <w:r w:rsidRPr="00815210">
        <w:rPr>
          <w:rFonts w:ascii="PT Astra Serif" w:hAnsi="PT Astra Serif"/>
          <w:sz w:val="28"/>
          <w:szCs w:val="20"/>
        </w:rPr>
        <w:t>старший инспектор по работе с населением, ЧС и охране окружающей среды администрации муниципального образования Огаревское Щекинского района</w:t>
      </w:r>
      <w:r w:rsidRPr="00815210">
        <w:rPr>
          <w:rFonts w:ascii="PT Astra Serif" w:hAnsi="PT Astra Serif"/>
          <w:sz w:val="28"/>
          <w:szCs w:val="28"/>
        </w:rPr>
        <w:t>.</w:t>
      </w:r>
    </w:p>
    <w:p w:rsidR="00815210" w:rsidRPr="00815210" w:rsidRDefault="00815210" w:rsidP="0081521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15210">
        <w:rPr>
          <w:rFonts w:ascii="PT Astra Serif" w:hAnsi="PT Astra Serif"/>
          <w:sz w:val="28"/>
          <w:szCs w:val="28"/>
        </w:rPr>
        <w:tab/>
        <w:t>3.</w:t>
      </w:r>
      <w:r>
        <w:rPr>
          <w:rFonts w:ascii="PT Astra Serif" w:hAnsi="PT Astra Serif"/>
          <w:sz w:val="28"/>
          <w:szCs w:val="28"/>
        </w:rPr>
        <w:t>3</w:t>
      </w:r>
      <w:r w:rsidRPr="00815210">
        <w:rPr>
          <w:rFonts w:ascii="PT Astra Serif" w:hAnsi="PT Astra Serif"/>
          <w:sz w:val="28"/>
          <w:szCs w:val="28"/>
        </w:rPr>
        <w:t>. Непосредственными организаторами обучения являются библиотекари</w:t>
      </w:r>
      <w:r>
        <w:rPr>
          <w:rFonts w:ascii="PT Astra Serif" w:hAnsi="PT Astra Serif"/>
          <w:sz w:val="28"/>
          <w:szCs w:val="28"/>
        </w:rPr>
        <w:t xml:space="preserve"> </w:t>
      </w:r>
      <w:r w:rsidRPr="00CA3989">
        <w:rPr>
          <w:sz w:val="28"/>
          <w:szCs w:val="28"/>
        </w:rPr>
        <w:t>«Огаревской сельской библиотеки»</w:t>
      </w:r>
      <w:r w:rsidRPr="00815210">
        <w:rPr>
          <w:rFonts w:ascii="PT Astra Serif" w:hAnsi="PT Astra Serif"/>
          <w:sz w:val="28"/>
          <w:szCs w:val="28"/>
        </w:rPr>
        <w:t xml:space="preserve">, которые проходят курсовое обучение в филиале ГОУ ДПО «УМЦ ГОЧС ТО» в г. Щекино по категории </w:t>
      </w:r>
      <w:r w:rsidRPr="00815210">
        <w:rPr>
          <w:rFonts w:ascii="PT Astra Serif" w:hAnsi="PT Astra Serif"/>
          <w:sz w:val="28"/>
          <w:szCs w:val="28"/>
        </w:rPr>
        <w:lastRenderedPageBreak/>
        <w:t>«Инструкторы (консультанты) гражданской обороны УКП по 36-ти часовой программе.</w:t>
      </w:r>
    </w:p>
    <w:p w:rsidR="0069332E" w:rsidRPr="0069332E" w:rsidRDefault="0069332E" w:rsidP="0081521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9332E">
        <w:rPr>
          <w:rFonts w:ascii="PT Astra Serif" w:hAnsi="PT Astra Serif"/>
          <w:sz w:val="28"/>
          <w:szCs w:val="28"/>
        </w:rPr>
        <w:tab/>
        <w:t>3.</w:t>
      </w:r>
      <w:r w:rsidR="00815210">
        <w:rPr>
          <w:rFonts w:ascii="PT Astra Serif" w:hAnsi="PT Astra Serif"/>
          <w:sz w:val="28"/>
          <w:szCs w:val="28"/>
        </w:rPr>
        <w:t>4</w:t>
      </w:r>
      <w:r w:rsidRPr="0069332E">
        <w:rPr>
          <w:rFonts w:ascii="PT Astra Serif" w:hAnsi="PT Astra Serif"/>
          <w:sz w:val="28"/>
          <w:szCs w:val="28"/>
        </w:rPr>
        <w:t>. Подготовка населения осуществляется путем проведения занятий по 15-ти часовой рабочей Программе, пропагандистских и агитационных мероприятий (бесед, лекций, вечеров вопросов и ответов, консультаций, показов учебных кино- и видеофильмов), 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 чрезвычайных ситуаций.</w:t>
      </w:r>
    </w:p>
    <w:p w:rsidR="0069332E" w:rsidRPr="0069332E" w:rsidRDefault="0069332E" w:rsidP="0069332E">
      <w:pPr>
        <w:tabs>
          <w:tab w:val="left" w:pos="437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9332E">
        <w:rPr>
          <w:rFonts w:ascii="PT Astra Serif" w:hAnsi="PT Astra Serif"/>
          <w:sz w:val="28"/>
          <w:szCs w:val="28"/>
        </w:rPr>
        <w:tab/>
        <w:t>3.</w:t>
      </w:r>
      <w:r w:rsidR="00815210">
        <w:rPr>
          <w:rFonts w:ascii="PT Astra Serif" w:hAnsi="PT Astra Serif"/>
          <w:sz w:val="28"/>
          <w:szCs w:val="28"/>
        </w:rPr>
        <w:t>5</w:t>
      </w:r>
      <w:r w:rsidRPr="0069332E">
        <w:rPr>
          <w:rFonts w:ascii="PT Astra Serif" w:hAnsi="PT Astra Serif"/>
          <w:sz w:val="28"/>
          <w:szCs w:val="28"/>
        </w:rPr>
        <w:t>. Основное внимание при подготовке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69332E" w:rsidRPr="0069332E" w:rsidRDefault="0069332E" w:rsidP="0069332E">
      <w:pPr>
        <w:tabs>
          <w:tab w:val="left" w:pos="437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9332E">
        <w:rPr>
          <w:rFonts w:ascii="PT Astra Serif" w:hAnsi="PT Astra Serif"/>
          <w:sz w:val="28"/>
          <w:szCs w:val="28"/>
        </w:rPr>
        <w:tab/>
        <w:t>3.</w:t>
      </w:r>
      <w:r w:rsidR="00815210">
        <w:rPr>
          <w:rFonts w:ascii="PT Astra Serif" w:hAnsi="PT Astra Serif"/>
          <w:sz w:val="28"/>
          <w:szCs w:val="28"/>
        </w:rPr>
        <w:t>6</w:t>
      </w:r>
      <w:r w:rsidRPr="0069332E">
        <w:rPr>
          <w:rFonts w:ascii="PT Astra Serif" w:hAnsi="PT Astra Serif"/>
          <w:sz w:val="28"/>
          <w:szCs w:val="28"/>
        </w:rPr>
        <w:t>. Подготовка населения осуществляется круглогодично. Наиболее целесообразный срок проведения занятий в группах - с 1 ноября по 31 мая. Для проведения занятий формируются учебные группы из 10-15 человек. Продолжительность занятий 1-2 часа в день.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69332E" w:rsidRPr="0069332E" w:rsidRDefault="0069332E" w:rsidP="0069332E">
      <w:pPr>
        <w:tabs>
          <w:tab w:val="left" w:pos="437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9332E">
        <w:rPr>
          <w:rFonts w:ascii="PT Astra Serif" w:hAnsi="PT Astra Serif"/>
          <w:sz w:val="28"/>
          <w:szCs w:val="28"/>
        </w:rPr>
        <w:tab/>
        <w:t>3.</w:t>
      </w:r>
      <w:r w:rsidR="00815210">
        <w:rPr>
          <w:rFonts w:ascii="PT Astra Serif" w:hAnsi="PT Astra Serif"/>
          <w:sz w:val="28"/>
          <w:szCs w:val="28"/>
        </w:rPr>
        <w:t>7</w:t>
      </w:r>
      <w:r w:rsidRPr="0069332E">
        <w:rPr>
          <w:rFonts w:ascii="PT Astra Serif" w:hAnsi="PT Astra Serif"/>
          <w:sz w:val="28"/>
          <w:szCs w:val="28"/>
        </w:rPr>
        <w:t>. В другое время проводятся консультации и другие мероприятия.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69332E" w:rsidRPr="0069332E" w:rsidRDefault="0069332E" w:rsidP="0069332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9332E" w:rsidRPr="0069332E" w:rsidRDefault="0069332E" w:rsidP="0069332E">
      <w:pPr>
        <w:tabs>
          <w:tab w:val="left" w:pos="216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69332E">
        <w:rPr>
          <w:rFonts w:ascii="PT Astra Serif" w:hAnsi="PT Astra Serif"/>
          <w:b/>
          <w:bCs/>
          <w:sz w:val="28"/>
          <w:szCs w:val="28"/>
        </w:rPr>
        <w:t>4.</w:t>
      </w:r>
      <w:r w:rsidRPr="0069332E">
        <w:rPr>
          <w:rFonts w:ascii="PT Astra Serif" w:hAnsi="PT Astra Serif"/>
          <w:b/>
          <w:bCs/>
          <w:sz w:val="28"/>
          <w:szCs w:val="28"/>
        </w:rPr>
        <w:tab/>
        <w:t xml:space="preserve"> Документы, находящиеся в УКП</w:t>
      </w:r>
    </w:p>
    <w:p w:rsidR="0069332E" w:rsidRPr="0069332E" w:rsidRDefault="0069332E" w:rsidP="0069332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9332E" w:rsidRPr="0069332E" w:rsidRDefault="0069332E" w:rsidP="0069332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9332E">
        <w:rPr>
          <w:rFonts w:ascii="PT Astra Serif" w:hAnsi="PT Astra Serif"/>
          <w:sz w:val="28"/>
          <w:szCs w:val="28"/>
        </w:rPr>
        <w:t xml:space="preserve">4.1. Постановление администрации муниципального образования </w:t>
      </w:r>
      <w:r w:rsidR="00815210" w:rsidRPr="00815210">
        <w:rPr>
          <w:rFonts w:ascii="PT Astra Serif" w:hAnsi="PT Astra Serif"/>
          <w:sz w:val="28"/>
          <w:szCs w:val="20"/>
        </w:rPr>
        <w:t>Огаревское Щекинского района</w:t>
      </w:r>
      <w:r w:rsidR="00815210" w:rsidRPr="0069332E">
        <w:rPr>
          <w:rFonts w:ascii="PT Astra Serif" w:hAnsi="PT Astra Serif"/>
          <w:sz w:val="28"/>
          <w:szCs w:val="28"/>
        </w:rPr>
        <w:t xml:space="preserve"> </w:t>
      </w:r>
      <w:r w:rsidRPr="0069332E">
        <w:rPr>
          <w:rFonts w:ascii="PT Astra Serif" w:hAnsi="PT Astra Serif"/>
          <w:sz w:val="28"/>
          <w:szCs w:val="28"/>
        </w:rPr>
        <w:t>«</w:t>
      </w:r>
      <w:r w:rsidRPr="0069332E">
        <w:rPr>
          <w:rFonts w:ascii="PT Astra Serif" w:hAnsi="PT Astra Serif"/>
          <w:bCs/>
          <w:sz w:val="28"/>
          <w:szCs w:val="28"/>
        </w:rPr>
        <w:t xml:space="preserve">О создании учебно-консультационного пункта для подготовки неработающего населения по гражданской обороне и чрезвычайным ситуациям природного и техногенного характера на территории муниципального образования </w:t>
      </w:r>
      <w:r w:rsidR="00815210" w:rsidRPr="00815210">
        <w:rPr>
          <w:rFonts w:ascii="PT Astra Serif" w:hAnsi="PT Astra Serif"/>
          <w:sz w:val="28"/>
          <w:szCs w:val="20"/>
        </w:rPr>
        <w:t>Огаревское Щекинского района</w:t>
      </w:r>
      <w:r w:rsidRPr="0069332E">
        <w:rPr>
          <w:rFonts w:ascii="PT Astra Serif" w:hAnsi="PT Astra Serif"/>
          <w:bCs/>
          <w:sz w:val="28"/>
          <w:szCs w:val="28"/>
        </w:rPr>
        <w:t>».</w:t>
      </w:r>
    </w:p>
    <w:p w:rsidR="0069332E" w:rsidRPr="0069332E" w:rsidRDefault="0069332E" w:rsidP="0069332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9332E">
        <w:rPr>
          <w:rFonts w:ascii="PT Astra Serif" w:hAnsi="PT Astra Serif"/>
          <w:bCs/>
          <w:sz w:val="28"/>
          <w:szCs w:val="28"/>
        </w:rPr>
        <w:t xml:space="preserve">4.2. Расписание занятий (консультаций), темы занятий и количество часов на их изучение определяются с учетом местных условий и степени подготовленности обучаемых. Расписание занятий утверждается главой администрации муниципального образования </w:t>
      </w:r>
      <w:r w:rsidR="00815210" w:rsidRPr="00815210">
        <w:rPr>
          <w:rFonts w:ascii="PT Astra Serif" w:hAnsi="PT Astra Serif"/>
          <w:sz w:val="28"/>
          <w:szCs w:val="20"/>
        </w:rPr>
        <w:t>Огаревское Щекинского района</w:t>
      </w:r>
      <w:r w:rsidRPr="0069332E">
        <w:rPr>
          <w:rFonts w:ascii="PT Astra Serif" w:hAnsi="PT Astra Serif"/>
          <w:bCs/>
          <w:sz w:val="28"/>
          <w:szCs w:val="28"/>
        </w:rPr>
        <w:t xml:space="preserve">. Продолжительность одного занятия согласуется со слушателями учебной группы и, как правило, составляет 45 минут. </w:t>
      </w:r>
    </w:p>
    <w:p w:rsidR="0069332E" w:rsidRPr="0069332E" w:rsidRDefault="0069332E" w:rsidP="0069332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9332E">
        <w:rPr>
          <w:rFonts w:ascii="PT Astra Serif" w:hAnsi="PT Astra Serif"/>
          <w:bCs/>
          <w:sz w:val="28"/>
          <w:szCs w:val="28"/>
        </w:rPr>
        <w:lastRenderedPageBreak/>
        <w:t>4.3. Работа УКП регламентируется учебным планом проведения занятий, расписанием занятий, распорядком работы УКП и журналом посещаемости занятий.</w:t>
      </w:r>
    </w:p>
    <w:p w:rsidR="0069332E" w:rsidRPr="0069332E" w:rsidRDefault="0069332E" w:rsidP="0069332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69332E" w:rsidRPr="0069332E" w:rsidRDefault="0069332E" w:rsidP="0069332E">
      <w:pPr>
        <w:widowControl w:val="0"/>
        <w:numPr>
          <w:ilvl w:val="0"/>
          <w:numId w:val="6"/>
        </w:numPr>
        <w:tabs>
          <w:tab w:val="left" w:pos="221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69332E">
        <w:rPr>
          <w:rFonts w:ascii="PT Astra Serif" w:hAnsi="PT Astra Serif"/>
          <w:b/>
          <w:bCs/>
          <w:sz w:val="28"/>
          <w:szCs w:val="28"/>
        </w:rPr>
        <w:t>Оборудование и оснащение УКП</w:t>
      </w:r>
    </w:p>
    <w:p w:rsidR="0069332E" w:rsidRPr="0069332E" w:rsidRDefault="0069332E" w:rsidP="0069332E">
      <w:pPr>
        <w:tabs>
          <w:tab w:val="left" w:pos="221"/>
        </w:tabs>
        <w:autoSpaceDE w:val="0"/>
        <w:autoSpaceDN w:val="0"/>
        <w:adjustRightInd w:val="0"/>
        <w:ind w:left="720"/>
        <w:rPr>
          <w:rFonts w:ascii="PT Astra Serif" w:hAnsi="PT Astra Serif"/>
          <w:b/>
          <w:bCs/>
          <w:sz w:val="28"/>
          <w:szCs w:val="28"/>
        </w:rPr>
      </w:pPr>
    </w:p>
    <w:p w:rsidR="0069332E" w:rsidRPr="0069332E" w:rsidRDefault="0069332E" w:rsidP="0069332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413"/>
        <w:jc w:val="both"/>
        <w:rPr>
          <w:rFonts w:ascii="PT Astra Serif" w:hAnsi="PT Astra Serif"/>
          <w:sz w:val="28"/>
          <w:szCs w:val="28"/>
        </w:rPr>
      </w:pPr>
      <w:r w:rsidRPr="0069332E">
        <w:rPr>
          <w:rFonts w:ascii="PT Astra Serif" w:hAnsi="PT Astra Serif"/>
          <w:sz w:val="28"/>
          <w:szCs w:val="28"/>
        </w:rPr>
        <w:t> УКП оборудуется в специально отведенном помещении, которое должно вмещать не менее 15 человек, иметь столы и стулья.</w:t>
      </w:r>
    </w:p>
    <w:p w:rsidR="0069332E" w:rsidRPr="0069332E" w:rsidRDefault="0069332E" w:rsidP="0069332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413"/>
        <w:jc w:val="both"/>
        <w:rPr>
          <w:rFonts w:ascii="PT Astra Serif" w:hAnsi="PT Astra Serif"/>
          <w:sz w:val="28"/>
          <w:szCs w:val="28"/>
        </w:rPr>
      </w:pPr>
      <w:r w:rsidRPr="0069332E">
        <w:rPr>
          <w:rFonts w:ascii="PT Astra Serif" w:hAnsi="PT Astra Serif"/>
          <w:sz w:val="28"/>
          <w:szCs w:val="28"/>
        </w:rPr>
        <w:t xml:space="preserve"> УКП должен быть оборудован в строгом соответствии с современными требованиями и взглядами на теорию и практику ведения гражданской обороны. Главное требование к нему наглядность и простота стендов, доступность в понимании демонстрируемых материалов. </w:t>
      </w:r>
    </w:p>
    <w:p w:rsidR="0069332E" w:rsidRPr="0069332E" w:rsidRDefault="0069332E" w:rsidP="0069332E">
      <w:pPr>
        <w:widowControl w:val="0"/>
        <w:autoSpaceDE w:val="0"/>
        <w:autoSpaceDN w:val="0"/>
        <w:adjustRightInd w:val="0"/>
        <w:spacing w:line="276" w:lineRule="auto"/>
        <w:ind w:right="-2" w:firstLine="413"/>
        <w:jc w:val="both"/>
        <w:rPr>
          <w:sz w:val="28"/>
          <w:szCs w:val="28"/>
        </w:rPr>
      </w:pPr>
      <w:r w:rsidRPr="0069332E">
        <w:rPr>
          <w:sz w:val="28"/>
          <w:szCs w:val="28"/>
        </w:rPr>
        <w:t>5.3.</w:t>
      </w:r>
      <w:r w:rsidRPr="0069332E">
        <w:rPr>
          <w:rFonts w:ascii="PT Astra Serif" w:hAnsi="PT Astra Serif"/>
          <w:sz w:val="28"/>
          <w:szCs w:val="28"/>
        </w:rPr>
        <w:t xml:space="preserve">  </w:t>
      </w:r>
      <w:r w:rsidRPr="0069332E">
        <w:rPr>
          <w:sz w:val="28"/>
          <w:szCs w:val="28"/>
        </w:rPr>
        <w:t xml:space="preserve">Расходы на проведение мероприятий по созданию и оснащению учебной и материальной базы, осуществляется за счет средств бюджета муниципального образования </w:t>
      </w:r>
      <w:r w:rsidR="00815210" w:rsidRPr="00815210">
        <w:rPr>
          <w:rFonts w:ascii="PT Astra Serif" w:hAnsi="PT Astra Serif"/>
          <w:sz w:val="28"/>
          <w:szCs w:val="20"/>
        </w:rPr>
        <w:t>Огаревское Щекинского района</w:t>
      </w:r>
      <w:r w:rsidRPr="0069332E">
        <w:rPr>
          <w:sz w:val="28"/>
          <w:szCs w:val="28"/>
        </w:rPr>
        <w:t xml:space="preserve">. </w:t>
      </w:r>
    </w:p>
    <w:p w:rsidR="0069332E" w:rsidRPr="0069332E" w:rsidRDefault="0069332E" w:rsidP="0069332E">
      <w:pPr>
        <w:widowControl w:val="0"/>
        <w:autoSpaceDE w:val="0"/>
        <w:autoSpaceDN w:val="0"/>
        <w:adjustRightInd w:val="0"/>
        <w:spacing w:line="276" w:lineRule="auto"/>
        <w:ind w:right="-2" w:firstLine="413"/>
        <w:jc w:val="both"/>
        <w:rPr>
          <w:rFonts w:ascii="PT Astra Serif" w:hAnsi="PT Astra Serif"/>
          <w:sz w:val="28"/>
          <w:szCs w:val="28"/>
        </w:rPr>
      </w:pPr>
      <w:r w:rsidRPr="0069332E">
        <w:rPr>
          <w:sz w:val="28"/>
          <w:szCs w:val="28"/>
        </w:rPr>
        <w:t>5.4.</w:t>
      </w:r>
      <w:r w:rsidRPr="0069332E">
        <w:rPr>
          <w:rFonts w:ascii="PT Astra Serif" w:hAnsi="PT Astra Serif"/>
          <w:sz w:val="28"/>
          <w:szCs w:val="28"/>
        </w:rPr>
        <w:t> Объем финансовых средств, необходимых для оборудования и оснащения УКП определяется при формировании бюджета на очередной финансовый год.</w:t>
      </w:r>
    </w:p>
    <w:p w:rsidR="0069332E" w:rsidRPr="0069332E" w:rsidRDefault="0069332E" w:rsidP="0069332E">
      <w:pPr>
        <w:widowControl w:val="0"/>
        <w:autoSpaceDE w:val="0"/>
        <w:autoSpaceDN w:val="0"/>
        <w:adjustRightInd w:val="0"/>
        <w:spacing w:line="276" w:lineRule="auto"/>
        <w:ind w:right="-2" w:firstLine="413"/>
        <w:jc w:val="both"/>
        <w:rPr>
          <w:sz w:val="28"/>
          <w:szCs w:val="28"/>
        </w:rPr>
      </w:pPr>
      <w:r w:rsidRPr="0069332E">
        <w:rPr>
          <w:rFonts w:ascii="PT Astra Serif" w:hAnsi="PT Astra Serif"/>
          <w:sz w:val="28"/>
          <w:szCs w:val="28"/>
        </w:rPr>
        <w:t xml:space="preserve">5.5. Бюджетная заявка для оборудования и оснащения УКП на планируемый год представляется </w:t>
      </w:r>
      <w:r w:rsidR="00815210">
        <w:rPr>
          <w:rFonts w:ascii="PT Astra Serif" w:hAnsi="PT Astra Serif"/>
          <w:sz w:val="28"/>
          <w:szCs w:val="28"/>
        </w:rPr>
        <w:t>администрацией</w:t>
      </w:r>
      <w:r w:rsidRPr="0069332E">
        <w:rPr>
          <w:rFonts w:ascii="PT Astra Serif" w:hAnsi="PT Astra Serif"/>
          <w:sz w:val="28"/>
          <w:szCs w:val="28"/>
        </w:rPr>
        <w:t xml:space="preserve"> </w:t>
      </w:r>
      <w:r w:rsidR="00815210" w:rsidRPr="00815210">
        <w:rPr>
          <w:rFonts w:ascii="PT Astra Serif" w:hAnsi="PT Astra Serif"/>
          <w:sz w:val="28"/>
          <w:szCs w:val="20"/>
        </w:rPr>
        <w:t>Огаревское Щекинского района</w:t>
      </w:r>
      <w:r w:rsidR="00815210" w:rsidRPr="0069332E">
        <w:rPr>
          <w:rFonts w:ascii="PT Astra Serif" w:hAnsi="PT Astra Serif"/>
          <w:sz w:val="28"/>
          <w:szCs w:val="28"/>
        </w:rPr>
        <w:t xml:space="preserve"> </w:t>
      </w:r>
      <w:r w:rsidRPr="0069332E">
        <w:rPr>
          <w:rFonts w:ascii="PT Astra Serif" w:hAnsi="PT Astra Serif"/>
          <w:sz w:val="28"/>
          <w:szCs w:val="28"/>
        </w:rPr>
        <w:t>в финансовое управление администрации Щекинского района.</w:t>
      </w:r>
    </w:p>
    <w:p w:rsidR="0069332E" w:rsidRPr="0069332E" w:rsidRDefault="0069332E" w:rsidP="0069332E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</w:p>
    <w:p w:rsidR="00815210" w:rsidRPr="00F45513" w:rsidRDefault="00815210" w:rsidP="00815210">
      <w:pPr>
        <w:jc w:val="both"/>
        <w:outlineLvl w:val="0"/>
        <w:rPr>
          <w:b/>
          <w:bCs/>
          <w:sz w:val="28"/>
          <w:szCs w:val="28"/>
        </w:rPr>
      </w:pPr>
      <w:r w:rsidRPr="00F45513">
        <w:rPr>
          <w:b/>
          <w:bCs/>
          <w:sz w:val="28"/>
          <w:szCs w:val="28"/>
        </w:rPr>
        <w:t>Глава администрации</w:t>
      </w:r>
    </w:p>
    <w:p w:rsidR="00815210" w:rsidRDefault="00E31569" w:rsidP="00815210">
      <w:pPr>
        <w:jc w:val="both"/>
        <w:outlineLvl w:val="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38100</wp:posOffset>
                </wp:positionV>
                <wp:extent cx="97155" cy="1136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210" w:rsidRDefault="00815210" w:rsidP="008152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1.05pt;margin-top:3pt;width:7.6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" filled="f" stroked="f">
                <v:textbox>
                  <w:txbxContent>
                    <w:p w:rsidR="00815210" w:rsidRDefault="00815210" w:rsidP="00815210"/>
                  </w:txbxContent>
                </v:textbox>
              </v:shape>
            </w:pict>
          </mc:Fallback>
        </mc:AlternateContent>
      </w:r>
      <w:r w:rsidR="00815210" w:rsidRPr="00F45513">
        <w:rPr>
          <w:b/>
          <w:bCs/>
          <w:sz w:val="28"/>
          <w:szCs w:val="28"/>
        </w:rPr>
        <w:t xml:space="preserve">муниципального образования </w:t>
      </w:r>
    </w:p>
    <w:p w:rsidR="00815210" w:rsidRPr="00F45513" w:rsidRDefault="00815210" w:rsidP="00815210">
      <w:pPr>
        <w:jc w:val="both"/>
        <w:outlineLvl w:val="0"/>
        <w:rPr>
          <w:b/>
          <w:bCs/>
          <w:sz w:val="28"/>
          <w:szCs w:val="28"/>
        </w:rPr>
      </w:pPr>
      <w:r w:rsidRPr="00F45513">
        <w:rPr>
          <w:b/>
          <w:bCs/>
          <w:sz w:val="28"/>
          <w:szCs w:val="28"/>
        </w:rPr>
        <w:t>Огаревское</w:t>
      </w:r>
      <w:r w:rsidRPr="006933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Щекинского района                           </w:t>
      </w:r>
      <w:r w:rsidRPr="00F45513">
        <w:rPr>
          <w:b/>
          <w:bCs/>
          <w:sz w:val="28"/>
          <w:szCs w:val="28"/>
        </w:rPr>
        <w:t xml:space="preserve">                   А.В. Данилин</w:t>
      </w:r>
    </w:p>
    <w:p w:rsidR="0069332E" w:rsidRPr="0069332E" w:rsidRDefault="0069332E" w:rsidP="0069332E">
      <w:pPr>
        <w:autoSpaceDE w:val="0"/>
        <w:autoSpaceDN w:val="0"/>
        <w:adjustRightInd w:val="0"/>
        <w:jc w:val="both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both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9332E" w:rsidRPr="0069332E" w:rsidRDefault="0069332E" w:rsidP="0069332E">
      <w:pPr>
        <w:autoSpaceDE w:val="0"/>
        <w:autoSpaceDN w:val="0"/>
        <w:adjustRightInd w:val="0"/>
        <w:jc w:val="both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9332E" w:rsidRPr="00483A22" w:rsidRDefault="0069332E"/>
    <w:sectPr w:rsidR="0069332E" w:rsidRPr="00483A22" w:rsidSect="00B6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37A1"/>
    <w:multiLevelType w:val="hybridMultilevel"/>
    <w:tmpl w:val="CB98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1A98"/>
    <w:multiLevelType w:val="multilevel"/>
    <w:tmpl w:val="306ABC86"/>
    <w:lvl w:ilvl="0">
      <w:start w:val="1"/>
      <w:numFmt w:val="decimal"/>
      <w:lvlText w:val="%1."/>
      <w:lvlJc w:val="left"/>
      <w:pPr>
        <w:ind w:left="274" w:hanging="275"/>
        <w:jc w:val="right"/>
      </w:pPr>
      <w:rPr>
        <w:rFonts w:hint="default"/>
        <w:spacing w:val="-1"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9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32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3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494"/>
      </w:pPr>
      <w:rPr>
        <w:rFonts w:hint="default"/>
        <w:lang w:val="ru-RU" w:eastAsia="en-US" w:bidi="ar-SA"/>
      </w:rPr>
    </w:lvl>
  </w:abstractNum>
  <w:abstractNum w:abstractNumId="2" w15:restartNumberingAfterBreak="0">
    <w:nsid w:val="58685AF2"/>
    <w:multiLevelType w:val="hybridMultilevel"/>
    <w:tmpl w:val="395E5D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24006"/>
    <w:multiLevelType w:val="singleLevel"/>
    <w:tmpl w:val="C0A650E6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517028D"/>
    <w:multiLevelType w:val="hybridMultilevel"/>
    <w:tmpl w:val="673CCBCC"/>
    <w:lvl w:ilvl="0" w:tplc="7B8666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E41FEF"/>
    <w:multiLevelType w:val="hybridMultilevel"/>
    <w:tmpl w:val="8898B4F6"/>
    <w:lvl w:ilvl="0" w:tplc="7C0AF03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61"/>
    <w:rsid w:val="00077E50"/>
    <w:rsid w:val="00084494"/>
    <w:rsid w:val="001342BB"/>
    <w:rsid w:val="00160C04"/>
    <w:rsid w:val="001878EB"/>
    <w:rsid w:val="001910CD"/>
    <w:rsid w:val="00200539"/>
    <w:rsid w:val="00223052"/>
    <w:rsid w:val="002A17D0"/>
    <w:rsid w:val="002B0937"/>
    <w:rsid w:val="002C1776"/>
    <w:rsid w:val="00363861"/>
    <w:rsid w:val="00390FB1"/>
    <w:rsid w:val="003D0887"/>
    <w:rsid w:val="003D29F2"/>
    <w:rsid w:val="00483A22"/>
    <w:rsid w:val="004D0A93"/>
    <w:rsid w:val="004D4B64"/>
    <w:rsid w:val="00526088"/>
    <w:rsid w:val="00540C9C"/>
    <w:rsid w:val="00550CA5"/>
    <w:rsid w:val="00581881"/>
    <w:rsid w:val="0058726E"/>
    <w:rsid w:val="00593F1D"/>
    <w:rsid w:val="00597A27"/>
    <w:rsid w:val="005F42D9"/>
    <w:rsid w:val="005F5EE3"/>
    <w:rsid w:val="006046EF"/>
    <w:rsid w:val="00614086"/>
    <w:rsid w:val="0069332E"/>
    <w:rsid w:val="006B50C3"/>
    <w:rsid w:val="006C7B34"/>
    <w:rsid w:val="00771261"/>
    <w:rsid w:val="00783E4C"/>
    <w:rsid w:val="007F7AE5"/>
    <w:rsid w:val="00815210"/>
    <w:rsid w:val="0086534B"/>
    <w:rsid w:val="0088685F"/>
    <w:rsid w:val="008B1E0A"/>
    <w:rsid w:val="00906EEB"/>
    <w:rsid w:val="0093641C"/>
    <w:rsid w:val="00972A54"/>
    <w:rsid w:val="0098014D"/>
    <w:rsid w:val="00994765"/>
    <w:rsid w:val="009D2745"/>
    <w:rsid w:val="00A840E2"/>
    <w:rsid w:val="00AD0478"/>
    <w:rsid w:val="00AD1F4A"/>
    <w:rsid w:val="00B17AAB"/>
    <w:rsid w:val="00B24B68"/>
    <w:rsid w:val="00B41B81"/>
    <w:rsid w:val="00B62EEB"/>
    <w:rsid w:val="00B63703"/>
    <w:rsid w:val="00BC7476"/>
    <w:rsid w:val="00C66482"/>
    <w:rsid w:val="00CA3989"/>
    <w:rsid w:val="00D07789"/>
    <w:rsid w:val="00D2241F"/>
    <w:rsid w:val="00D53F01"/>
    <w:rsid w:val="00D7381F"/>
    <w:rsid w:val="00E31569"/>
    <w:rsid w:val="00E6476A"/>
    <w:rsid w:val="00EA1C92"/>
    <w:rsid w:val="00F14BAE"/>
    <w:rsid w:val="00F20BA0"/>
    <w:rsid w:val="00F323E4"/>
    <w:rsid w:val="00F45513"/>
    <w:rsid w:val="00FA5D50"/>
    <w:rsid w:val="00F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38C6F"/>
  <w15:docId w15:val="{8CA3258B-4A5D-447D-9FAA-7AA1B577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E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20B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46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2241F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2241F"/>
    <w:rPr>
      <w:rFonts w:ascii="Tahoma" w:hAnsi="Tahoma"/>
      <w:sz w:val="16"/>
      <w:lang w:eastAsia="ru-RU"/>
    </w:rPr>
  </w:style>
  <w:style w:type="paragraph" w:customStyle="1" w:styleId="ConsPlusNonformat">
    <w:name w:val="ConsPlusNonformat"/>
    <w:next w:val="a"/>
    <w:uiPriority w:val="99"/>
    <w:rsid w:val="00783E4C"/>
    <w:pPr>
      <w:widowControl w:val="0"/>
      <w:suppressAutoHyphens/>
      <w:autoSpaceDE w:val="0"/>
    </w:pPr>
    <w:rPr>
      <w:rFonts w:ascii="Courier New" w:hAnsi="Courier New" w:cs="Courier New"/>
      <w:kern w:val="2"/>
      <w:lang w:eastAsia="hi-IN" w:bidi="hi-IN"/>
    </w:rPr>
  </w:style>
  <w:style w:type="character" w:customStyle="1" w:styleId="20">
    <w:name w:val="Заголовок 2 Знак"/>
    <w:link w:val="2"/>
    <w:rsid w:val="00F20B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2A17D0"/>
    <w:pPr>
      <w:widowControl w:val="0"/>
      <w:autoSpaceDE w:val="0"/>
      <w:autoSpaceDN w:val="0"/>
    </w:pPr>
    <w:rPr>
      <w:rFonts w:ascii="Cambria" w:eastAsia="Cambria" w:hAnsi="Cambria" w:cs="Cambria"/>
      <w:sz w:val="26"/>
      <w:szCs w:val="26"/>
      <w:lang w:eastAsia="en-US"/>
    </w:rPr>
  </w:style>
  <w:style w:type="character" w:customStyle="1" w:styleId="a6">
    <w:name w:val="Основной текст Знак"/>
    <w:link w:val="a5"/>
    <w:uiPriority w:val="1"/>
    <w:rsid w:val="002A17D0"/>
    <w:rPr>
      <w:rFonts w:ascii="Cambria" w:eastAsia="Cambria" w:hAnsi="Cambria" w:cs="Cambria"/>
      <w:sz w:val="26"/>
      <w:szCs w:val="26"/>
      <w:lang w:eastAsia="en-US"/>
    </w:rPr>
  </w:style>
  <w:style w:type="paragraph" w:styleId="a7">
    <w:name w:val="List Paragraph"/>
    <w:basedOn w:val="a"/>
    <w:uiPriority w:val="1"/>
    <w:qFormat/>
    <w:rsid w:val="00F323E4"/>
    <w:pPr>
      <w:widowControl w:val="0"/>
      <w:autoSpaceDE w:val="0"/>
      <w:autoSpaceDN w:val="0"/>
      <w:ind w:left="156" w:firstLine="441"/>
      <w:jc w:val="both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815210"/>
    <w:pPr>
      <w:widowControl w:val="0"/>
      <w:autoSpaceDE w:val="0"/>
      <w:autoSpaceDN w:val="0"/>
      <w:adjustRightInd w:val="0"/>
      <w:spacing w:line="27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buh1</cp:lastModifiedBy>
  <cp:revision>3</cp:revision>
  <cp:lastPrinted>2022-06-02T08:29:00Z</cp:lastPrinted>
  <dcterms:created xsi:type="dcterms:W3CDTF">2022-09-06T12:17:00Z</dcterms:created>
  <dcterms:modified xsi:type="dcterms:W3CDTF">2022-09-06T12:17:00Z</dcterms:modified>
</cp:coreProperties>
</file>