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69" w:rsidRDefault="00152569" w:rsidP="00F40D8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</w:p>
    <w:p w:rsidR="00152569" w:rsidRDefault="00152569" w:rsidP="005D2635">
      <w:pPr>
        <w:pStyle w:val="NormalWeb"/>
        <w:shd w:val="clear" w:color="auto" w:fill="FFFFFF"/>
        <w:spacing w:before="0" w:beforeAutospacing="0" w:after="200" w:afterAutospacing="0" w:line="360" w:lineRule="auto"/>
        <w:rPr>
          <w:b/>
          <w:color w:val="212121"/>
          <w:sz w:val="28"/>
          <w:szCs w:val="28"/>
        </w:rPr>
      </w:pPr>
      <w:bookmarkStart w:id="0" w:name="_GoBack"/>
      <w:bookmarkEnd w:id="0"/>
    </w:p>
    <w:p w:rsidR="00152569" w:rsidRPr="003A101B" w:rsidRDefault="00152569" w:rsidP="00F40D8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</w:t>
      </w:r>
      <w:r w:rsidRPr="003A101B">
        <w:rPr>
          <w:b/>
          <w:color w:val="212121"/>
          <w:sz w:val="28"/>
          <w:szCs w:val="28"/>
        </w:rPr>
        <w:t>ОТЧЕТ</w:t>
      </w:r>
    </w:p>
    <w:p w:rsidR="00152569" w:rsidRPr="003A101B" w:rsidRDefault="00152569" w:rsidP="00F40D8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 w:rsidRPr="003A101B">
        <w:rPr>
          <w:b/>
          <w:color w:val="212121"/>
          <w:sz w:val="28"/>
          <w:szCs w:val="28"/>
        </w:rPr>
        <w:t>главы администрации муниципального</w:t>
      </w:r>
    </w:p>
    <w:p w:rsidR="00152569" w:rsidRPr="003A101B" w:rsidRDefault="00152569" w:rsidP="00F40D8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 w:rsidRPr="003A101B">
        <w:rPr>
          <w:b/>
          <w:color w:val="212121"/>
          <w:sz w:val="28"/>
          <w:szCs w:val="28"/>
        </w:rPr>
        <w:t xml:space="preserve">образования Огаревское Щекинского района </w:t>
      </w:r>
    </w:p>
    <w:p w:rsidR="00152569" w:rsidRDefault="00152569" w:rsidP="00F40D8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за период </w:t>
      </w:r>
      <w:r w:rsidRPr="003A101B">
        <w:rPr>
          <w:b/>
          <w:color w:val="212121"/>
          <w:sz w:val="28"/>
          <w:szCs w:val="28"/>
        </w:rPr>
        <w:t xml:space="preserve"> работы </w:t>
      </w:r>
      <w:r>
        <w:rPr>
          <w:b/>
          <w:color w:val="212121"/>
          <w:sz w:val="28"/>
          <w:szCs w:val="28"/>
        </w:rPr>
        <w:t>с 2017 по 2020</w:t>
      </w:r>
      <w:r w:rsidRPr="003A101B">
        <w:rPr>
          <w:b/>
          <w:color w:val="212121"/>
          <w:sz w:val="28"/>
          <w:szCs w:val="28"/>
        </w:rPr>
        <w:t xml:space="preserve"> год и план</w:t>
      </w:r>
      <w:r>
        <w:rPr>
          <w:b/>
          <w:color w:val="212121"/>
          <w:sz w:val="28"/>
          <w:szCs w:val="28"/>
        </w:rPr>
        <w:t>ы на период</w:t>
      </w:r>
      <w:r w:rsidRPr="003A101B">
        <w:rPr>
          <w:b/>
          <w:color w:val="212121"/>
          <w:sz w:val="28"/>
          <w:szCs w:val="28"/>
        </w:rPr>
        <w:t xml:space="preserve"> 202</w:t>
      </w:r>
      <w:r>
        <w:rPr>
          <w:b/>
          <w:color w:val="212121"/>
          <w:sz w:val="28"/>
          <w:szCs w:val="28"/>
        </w:rPr>
        <w:t>1 -2023</w:t>
      </w:r>
      <w:r w:rsidRPr="003A101B">
        <w:rPr>
          <w:b/>
          <w:color w:val="212121"/>
          <w:sz w:val="28"/>
          <w:szCs w:val="28"/>
        </w:rPr>
        <w:t xml:space="preserve"> г</w:t>
      </w:r>
      <w:r>
        <w:rPr>
          <w:b/>
          <w:color w:val="212121"/>
          <w:sz w:val="28"/>
          <w:szCs w:val="28"/>
        </w:rPr>
        <w:t>г</w:t>
      </w:r>
    </w:p>
    <w:p w:rsidR="00152569" w:rsidRPr="003A101B" w:rsidRDefault="00152569" w:rsidP="00F40D8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Уважаемые депутаты, участники встречи!</w:t>
      </w:r>
    </w:p>
    <w:p w:rsidR="00152569" w:rsidRPr="00B216CC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Pr="00B216CC">
        <w:rPr>
          <w:color w:val="212121"/>
          <w:sz w:val="28"/>
          <w:szCs w:val="28"/>
        </w:rPr>
        <w:t xml:space="preserve">Деятельность администрации муниципального образования Огаревское в </w:t>
      </w:r>
      <w:r>
        <w:rPr>
          <w:color w:val="212121"/>
          <w:sz w:val="28"/>
          <w:szCs w:val="28"/>
        </w:rPr>
        <w:t xml:space="preserve">отчетном </w:t>
      </w:r>
      <w:r w:rsidRPr="00B216CC">
        <w:rPr>
          <w:color w:val="212121"/>
          <w:sz w:val="28"/>
          <w:szCs w:val="28"/>
        </w:rPr>
        <w:t>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152569" w:rsidRPr="00B216CC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B216CC">
        <w:rPr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B216CC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 используется официальный сайт администрации МО Огаревское, на котором размещаются нормативные правовые документы, административные регламенты оказываемых муниципальных услуг, бюджет и отчет об его исполнении, сведения о доходах и расходах муниципальных служащих,</w:t>
      </w:r>
      <w:r>
        <w:rPr>
          <w:color w:val="212121"/>
          <w:sz w:val="28"/>
          <w:szCs w:val="28"/>
        </w:rPr>
        <w:t xml:space="preserve"> и так далее</w:t>
      </w:r>
      <w:r w:rsidRPr="00B216CC">
        <w:rPr>
          <w:color w:val="212121"/>
          <w:sz w:val="28"/>
          <w:szCs w:val="28"/>
        </w:rPr>
        <w:t>. Основной задачей сайта является обеспечение гласности и доступности информации о деятельности органов местного самоуправления   и принимаемых ими решениях.</w:t>
      </w:r>
    </w:p>
    <w:p w:rsidR="00152569" w:rsidRPr="00D16C9C" w:rsidRDefault="00152569" w:rsidP="00636DD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C9C">
        <w:rPr>
          <w:rFonts w:ascii="Times New Roman" w:hAnsi="Times New Roman"/>
          <w:sz w:val="28"/>
          <w:szCs w:val="28"/>
        </w:rPr>
        <w:t xml:space="preserve">    Площадь МО Огаревское составляет - </w:t>
      </w:r>
      <w:smartTag w:uri="urn:schemas-microsoft-com:office:smarttags" w:element="metricconverter">
        <w:smartTagPr>
          <w:attr w:name="ProductID" w:val="40080 гектар"/>
        </w:smartTagPr>
        <w:r w:rsidRPr="00D16C9C">
          <w:rPr>
            <w:rFonts w:ascii="Times New Roman" w:hAnsi="Times New Roman"/>
            <w:sz w:val="28"/>
            <w:szCs w:val="28"/>
          </w:rPr>
          <w:t>40080 гектар</w:t>
        </w:r>
      </w:smartTag>
      <w:r w:rsidRPr="00D16C9C">
        <w:rPr>
          <w:rFonts w:ascii="Times New Roman" w:hAnsi="Times New Roman"/>
          <w:sz w:val="28"/>
          <w:szCs w:val="28"/>
        </w:rPr>
        <w:t>, в том числе:</w:t>
      </w:r>
    </w:p>
    <w:p w:rsidR="00152569" w:rsidRPr="00D16C9C" w:rsidRDefault="00152569" w:rsidP="00636DD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C9C">
        <w:rPr>
          <w:rFonts w:ascii="Times New Roman" w:hAnsi="Times New Roman"/>
          <w:sz w:val="28"/>
          <w:szCs w:val="28"/>
        </w:rPr>
        <w:t xml:space="preserve">- земель сельскохозяйственного назначения </w:t>
      </w:r>
      <w:smartTag w:uri="urn:schemas-microsoft-com:office:smarttags" w:element="metricconverter">
        <w:smartTagPr>
          <w:attr w:name="ProductID" w:val="2137,0 гектар"/>
        </w:smartTagPr>
        <w:r w:rsidRPr="00D16C9C">
          <w:rPr>
            <w:rFonts w:ascii="Times New Roman" w:hAnsi="Times New Roman"/>
            <w:sz w:val="28"/>
            <w:szCs w:val="28"/>
          </w:rPr>
          <w:t>2137,0 гектар</w:t>
        </w:r>
      </w:smartTag>
      <w:r w:rsidRPr="00D16C9C">
        <w:rPr>
          <w:rFonts w:ascii="Times New Roman" w:hAnsi="Times New Roman"/>
          <w:sz w:val="28"/>
          <w:szCs w:val="28"/>
        </w:rPr>
        <w:t xml:space="preserve"> (сельскохозяйственные предприятия - </w:t>
      </w:r>
      <w:smartTag w:uri="urn:schemas-microsoft-com:office:smarttags" w:element="metricconverter">
        <w:smartTagPr>
          <w:attr w:name="ProductID" w:val="9,0 гектар"/>
        </w:smartTagPr>
        <w:r w:rsidRPr="00D16C9C">
          <w:rPr>
            <w:rFonts w:ascii="Times New Roman" w:hAnsi="Times New Roman"/>
            <w:sz w:val="28"/>
            <w:szCs w:val="28"/>
          </w:rPr>
          <w:t>9,0 гектар</w:t>
        </w:r>
      </w:smartTag>
      <w:r w:rsidRPr="00D16C9C">
        <w:rPr>
          <w:rFonts w:ascii="Times New Roman" w:hAnsi="Times New Roman"/>
          <w:sz w:val="28"/>
          <w:szCs w:val="28"/>
        </w:rPr>
        <w:t xml:space="preserve">; садоводческие товарищества - </w:t>
      </w:r>
      <w:smartTag w:uri="urn:schemas-microsoft-com:office:smarttags" w:element="metricconverter">
        <w:smartTagPr>
          <w:attr w:name="ProductID" w:val="8,0 гектар"/>
        </w:smartTagPr>
        <w:r w:rsidRPr="00D16C9C">
          <w:rPr>
            <w:rFonts w:ascii="Times New Roman" w:hAnsi="Times New Roman"/>
            <w:sz w:val="28"/>
            <w:szCs w:val="28"/>
          </w:rPr>
          <w:t>8,0 гектар</w:t>
        </w:r>
      </w:smartTag>
      <w:r w:rsidRPr="00D16C9C">
        <w:rPr>
          <w:rFonts w:ascii="Times New Roman" w:hAnsi="Times New Roman"/>
          <w:sz w:val="28"/>
          <w:szCs w:val="28"/>
        </w:rPr>
        <w:t xml:space="preserve">; земли под личные подсобные хозяйства - </w:t>
      </w:r>
      <w:smartTag w:uri="urn:schemas-microsoft-com:office:smarttags" w:element="metricconverter">
        <w:smartTagPr>
          <w:attr w:name="ProductID" w:val="1151,0 гектар"/>
        </w:smartTagPr>
        <w:r w:rsidRPr="00D16C9C">
          <w:rPr>
            <w:rFonts w:ascii="Times New Roman" w:hAnsi="Times New Roman"/>
            <w:sz w:val="28"/>
            <w:szCs w:val="28"/>
          </w:rPr>
          <w:t>1151,0 гектар</w:t>
        </w:r>
      </w:smartTag>
      <w:r w:rsidRPr="00D16C9C">
        <w:rPr>
          <w:rFonts w:ascii="Times New Roman" w:hAnsi="Times New Roman"/>
          <w:sz w:val="28"/>
          <w:szCs w:val="28"/>
        </w:rPr>
        <w:t xml:space="preserve">) </w:t>
      </w:r>
    </w:p>
    <w:p w:rsidR="00152569" w:rsidRPr="005E3B85" w:rsidRDefault="00152569" w:rsidP="00636DDC">
      <w:pPr>
        <w:tabs>
          <w:tab w:val="left" w:pos="720"/>
        </w:tabs>
        <w:spacing w:line="240" w:lineRule="auto"/>
        <w:ind w:firstLine="518"/>
        <w:jc w:val="both"/>
        <w:rPr>
          <w:rFonts w:ascii="Times New Roman" w:hAnsi="Times New Roman"/>
          <w:sz w:val="28"/>
          <w:szCs w:val="28"/>
        </w:rPr>
      </w:pPr>
      <w:r w:rsidRPr="005E3B85">
        <w:rPr>
          <w:rFonts w:ascii="Times New Roman" w:hAnsi="Times New Roman"/>
          <w:sz w:val="28"/>
          <w:szCs w:val="28"/>
        </w:rPr>
        <w:t>В состав муниципального образования входят 53 населенных пункта.</w:t>
      </w:r>
    </w:p>
    <w:p w:rsidR="00152569" w:rsidRDefault="00152569" w:rsidP="00636DDC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3B85">
        <w:rPr>
          <w:rFonts w:ascii="Times New Roman" w:hAnsi="Times New Roman"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по состоянию на 01.01.2021 года – 6603 человека. В сравнении с 2017 годом  уменьшилось на 26 чел.; с 2018 годом  </w:t>
      </w:r>
      <w:r w:rsidRPr="008A3E80">
        <w:rPr>
          <w:rFonts w:ascii="Times New Roman" w:hAnsi="Times New Roman"/>
          <w:sz w:val="28"/>
          <w:szCs w:val="28"/>
        </w:rPr>
        <w:t>уменьшилось  на 84 человека</w:t>
      </w:r>
      <w:r>
        <w:rPr>
          <w:rFonts w:ascii="Times New Roman" w:hAnsi="Times New Roman"/>
          <w:sz w:val="28"/>
          <w:szCs w:val="28"/>
        </w:rPr>
        <w:t xml:space="preserve">; с 2019 годом уменьшилось на 28 человек;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569" w:rsidRPr="00F40D83" w:rsidRDefault="00152569" w:rsidP="004C2CD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сельском поселении</w:t>
      </w:r>
      <w:r w:rsidRPr="00F40D83">
        <w:rPr>
          <w:rFonts w:ascii="Times New Roman" w:hAnsi="Times New Roman"/>
          <w:sz w:val="28"/>
          <w:szCs w:val="28"/>
        </w:rPr>
        <w:t xml:space="preserve"> проживают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sz w:val="28"/>
          <w:szCs w:val="28"/>
        </w:rPr>
        <w:t>:</w:t>
      </w:r>
    </w:p>
    <w:p w:rsidR="00152569" w:rsidRDefault="00152569" w:rsidP="004C2CD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- 93  многодетных семей,</w:t>
      </w:r>
    </w:p>
    <w:p w:rsidR="00152569" w:rsidRDefault="00152569" w:rsidP="004C2CD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355">
        <w:rPr>
          <w:rFonts w:ascii="Times New Roman" w:hAnsi="Times New Roman"/>
          <w:sz w:val="28"/>
          <w:szCs w:val="28"/>
        </w:rPr>
        <w:t>- 15 семей, находящихся в социально-опасном положении;</w:t>
      </w:r>
    </w:p>
    <w:p w:rsidR="00152569" w:rsidRDefault="00152569" w:rsidP="004C2CD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- 57 человек труженики тыла;</w:t>
      </w:r>
    </w:p>
    <w:p w:rsidR="00152569" w:rsidRDefault="00152569" w:rsidP="00636DDC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человека участники ВОВ;</w:t>
      </w:r>
    </w:p>
    <w:p w:rsidR="00152569" w:rsidRPr="005E3B85" w:rsidRDefault="00152569" w:rsidP="00636DDC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E3B85">
        <w:rPr>
          <w:rFonts w:ascii="Times New Roman" w:hAnsi="Times New Roman"/>
          <w:sz w:val="28"/>
          <w:szCs w:val="28"/>
        </w:rPr>
        <w:t>Основное население проживает в 15 населенных пунктах:</w:t>
      </w:r>
    </w:p>
    <w:p w:rsidR="00152569" w:rsidRPr="005E3B85" w:rsidRDefault="00152569" w:rsidP="00636DDC">
      <w:pPr>
        <w:spacing w:line="240" w:lineRule="auto"/>
        <w:ind w:firstLine="518"/>
        <w:jc w:val="both"/>
        <w:rPr>
          <w:rFonts w:ascii="Times New Roman" w:hAnsi="Times New Roman"/>
          <w:sz w:val="28"/>
          <w:szCs w:val="28"/>
        </w:rPr>
      </w:pPr>
      <w:r w:rsidRPr="005E3B85">
        <w:rPr>
          <w:rFonts w:ascii="Times New Roman" w:hAnsi="Times New Roman"/>
          <w:sz w:val="28"/>
          <w:szCs w:val="28"/>
        </w:rPr>
        <w:t>п. Огаревка; д. Горячкино; пос. 10 Октябрь, пос. Майский, пос. Нагорный, пос. Шахтерский, д. Большие Озерки, д. Большая Мостовая, д. Малые Озерки, д. Хмелевец-Крюково, Житово-Дедово, д. Житово-Глаголево, с. Костомарово, д. Грецовка, д. Кресты.</w:t>
      </w:r>
    </w:p>
    <w:p w:rsidR="00152569" w:rsidRDefault="00152569" w:rsidP="00763196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607EBA">
        <w:rPr>
          <w:color w:val="212121"/>
          <w:sz w:val="28"/>
          <w:szCs w:val="28"/>
        </w:rPr>
        <w:t xml:space="preserve">На территории </w:t>
      </w:r>
      <w:r>
        <w:rPr>
          <w:color w:val="212121"/>
          <w:sz w:val="28"/>
          <w:szCs w:val="28"/>
        </w:rPr>
        <w:t xml:space="preserve"> муниципального образования Огаревское Щекинского района расположены:</w:t>
      </w:r>
    </w:p>
    <w:p w:rsidR="00152569" w:rsidRPr="00763196" w:rsidRDefault="00152569" w:rsidP="00763196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763196">
        <w:rPr>
          <w:sz w:val="28"/>
          <w:szCs w:val="28"/>
        </w:rPr>
        <w:t>- МБОУ «Новоогаревская средняя школа № 19;</w:t>
      </w:r>
    </w:p>
    <w:p w:rsidR="00152569" w:rsidRDefault="00152569" w:rsidP="00763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3196">
        <w:rPr>
          <w:rFonts w:ascii="Times New Roman" w:hAnsi="Times New Roman"/>
          <w:sz w:val="28"/>
          <w:szCs w:val="28"/>
        </w:rPr>
        <w:t>- МДОУ «Огаревский детский сад № 43»;</w:t>
      </w:r>
    </w:p>
    <w:p w:rsidR="00152569" w:rsidRDefault="00152569" w:rsidP="002A0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Работают:  </w:t>
      </w:r>
      <w:r w:rsidRPr="00763196">
        <w:rPr>
          <w:rFonts w:ascii="Times New Roman" w:hAnsi="Times New Roman"/>
          <w:sz w:val="28"/>
          <w:szCs w:val="28"/>
        </w:rPr>
        <w:t xml:space="preserve"> МКУК МКК «Огаревский ДК»;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F87">
        <w:rPr>
          <w:rFonts w:ascii="Times New Roman" w:hAnsi="Times New Roman"/>
          <w:sz w:val="28"/>
          <w:szCs w:val="28"/>
        </w:rPr>
        <w:t xml:space="preserve"> филиал  МКУК ЩМ ЦБ  (Костомаровская сельская библиотека);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6F87">
        <w:rPr>
          <w:rFonts w:ascii="Times New Roman" w:hAnsi="Times New Roman"/>
          <w:sz w:val="28"/>
          <w:szCs w:val="28"/>
        </w:rPr>
        <w:t xml:space="preserve"> филиал  МКУК ЩМ ЦБ (</w:t>
      </w:r>
      <w:r>
        <w:rPr>
          <w:rFonts w:ascii="Times New Roman" w:hAnsi="Times New Roman"/>
          <w:sz w:val="28"/>
          <w:szCs w:val="28"/>
        </w:rPr>
        <w:t>Огаревская сельская библиотека). Проводились массовые мероприятия, к календарным, юбилейным датам, книжные выставки, конкурсы рисунков (НеоБЫКновенный Новый год).  Наиболее значимые: День Матери, День поселка, мероприятия посвященные 75-летии Победы.</w:t>
      </w:r>
    </w:p>
    <w:p w:rsidR="00152569" w:rsidRPr="00146F87" w:rsidRDefault="00152569" w:rsidP="002A06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большую часть мероприятий проводили в дистанционном режиме, в связи  с эпидемиологической  ситуацией.</w:t>
      </w:r>
    </w:p>
    <w:p w:rsidR="00152569" w:rsidRPr="00763196" w:rsidRDefault="00152569" w:rsidP="00763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3196">
        <w:rPr>
          <w:rFonts w:ascii="Times New Roman" w:hAnsi="Times New Roman"/>
          <w:sz w:val="28"/>
          <w:szCs w:val="28"/>
        </w:rPr>
        <w:t>Медицинское обслуживание осуществляется: ФАП (д. Горячкино; с.п. Огаревка) ; Амбулатория в с.п. Огаревка.</w:t>
      </w:r>
    </w:p>
    <w:p w:rsidR="00152569" w:rsidRPr="00763196" w:rsidRDefault="00152569" w:rsidP="00763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3196">
        <w:rPr>
          <w:rFonts w:ascii="Times New Roman" w:hAnsi="Times New Roman"/>
          <w:sz w:val="28"/>
          <w:szCs w:val="28"/>
        </w:rPr>
        <w:t>Население муниципального образования обслуживает три почтовых отделений связи: с.п. Огаревка -2; д. Житово-Дедово- 1.</w:t>
      </w:r>
    </w:p>
    <w:p w:rsidR="00152569" w:rsidRPr="00763196" w:rsidRDefault="00152569" w:rsidP="007631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Торговое обслуживание населения муниципального образования осуществляется 13 магазинами и палатками.</w:t>
      </w:r>
      <w:r w:rsidRPr="00763196">
        <w:rPr>
          <w:rFonts w:ascii="Times New Roman" w:hAnsi="Times New Roman"/>
          <w:sz w:val="28"/>
          <w:szCs w:val="28"/>
        </w:rPr>
        <w:t xml:space="preserve"> </w:t>
      </w:r>
    </w:p>
    <w:p w:rsidR="00152569" w:rsidRDefault="00152569" w:rsidP="0063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Жилищно-коммунальные услуги предоставляют:</w:t>
      </w:r>
    </w:p>
    <w:p w:rsidR="00152569" w:rsidRDefault="00152569" w:rsidP="0063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МКП «Огаревское ЖКХ по Щекинскому району»; ООО «Спецсервис»;</w:t>
      </w:r>
    </w:p>
    <w:p w:rsidR="00152569" w:rsidRDefault="00152569" w:rsidP="00636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«ЖилКомСфера».</w:t>
      </w:r>
    </w:p>
    <w:p w:rsidR="00152569" w:rsidRPr="005912D0" w:rsidRDefault="00152569" w:rsidP="00636D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52569" w:rsidRPr="00AC171E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b/>
          <w:i/>
          <w:color w:val="212121"/>
          <w:sz w:val="28"/>
          <w:szCs w:val="28"/>
        </w:rPr>
      </w:pPr>
      <w:r w:rsidRPr="00AC171E">
        <w:rPr>
          <w:b/>
          <w:i/>
          <w:color w:val="212121"/>
          <w:sz w:val="28"/>
          <w:szCs w:val="28"/>
        </w:rPr>
        <w:t xml:space="preserve">        За отчетный период: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Выдано 20191  справок, в т.ч.  выписок из похозяйственных, домовых книг (карточек) - 1570; Наибольший удельный вес занимают справки с места жительства и о составе семьи. Выдано характеристик по запросам правоохранительных органов и других заинтересованных ведомств - 570;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Принято 1 111 постановлений; распоряжений по личному составу и по основной  деятельности - 331;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483E51">
        <w:rPr>
          <w:sz w:val="28"/>
          <w:szCs w:val="28"/>
        </w:rPr>
        <w:t>Поступило 624</w:t>
      </w:r>
      <w:r>
        <w:rPr>
          <w:color w:val="FF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обращений от граждан, в том числе в письменном виде -481; 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436AE">
        <w:rPr>
          <w:color w:val="212121"/>
          <w:sz w:val="28"/>
          <w:szCs w:val="28"/>
        </w:rPr>
        <w:t>Все </w:t>
      </w:r>
      <w:r>
        <w:rPr>
          <w:color w:val="212121"/>
          <w:sz w:val="28"/>
          <w:szCs w:val="28"/>
        </w:rPr>
        <w:t xml:space="preserve"> обращения рассмотрены, разъяснены  и исполнены.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 отчетный период было проведено 228 встреч с жителями, на которых рассматривались вопросы жизнеобеспечения, благоустройства населенных пунктов.</w:t>
      </w:r>
    </w:p>
    <w:p w:rsidR="00152569" w:rsidRDefault="00152569" w:rsidP="00CE1323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080282">
        <w:rPr>
          <w:color w:val="212121"/>
          <w:sz w:val="28"/>
          <w:szCs w:val="28"/>
        </w:rPr>
        <w:t>Согласно Закона Тульской области № 388 «Об административных правонарушениях»   на жителей муниципального образование</w:t>
      </w:r>
      <w:r>
        <w:rPr>
          <w:color w:val="212121"/>
          <w:sz w:val="28"/>
          <w:szCs w:val="28"/>
        </w:rPr>
        <w:t xml:space="preserve">, не выполняющих требования администрации, </w:t>
      </w:r>
      <w:r w:rsidRPr="00080282">
        <w:rPr>
          <w:color w:val="212121"/>
          <w:sz w:val="28"/>
          <w:szCs w:val="28"/>
        </w:rPr>
        <w:t xml:space="preserve"> </w:t>
      </w:r>
      <w:r w:rsidRPr="00CE1323">
        <w:rPr>
          <w:sz w:val="28"/>
          <w:szCs w:val="28"/>
        </w:rPr>
        <w:t>составлено 139</w:t>
      </w:r>
      <w:r>
        <w:rPr>
          <w:color w:val="212121"/>
          <w:sz w:val="28"/>
          <w:szCs w:val="28"/>
        </w:rPr>
        <w:t xml:space="preserve"> протоколов.</w:t>
      </w:r>
    </w:p>
    <w:p w:rsidR="00152569" w:rsidRDefault="00152569" w:rsidP="00CE1323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Совершено нотариальных действий з</w:t>
      </w:r>
      <w:r w:rsidRPr="00D436AE">
        <w:rPr>
          <w:color w:val="212121"/>
          <w:sz w:val="28"/>
          <w:szCs w:val="28"/>
        </w:rPr>
        <w:t xml:space="preserve">а отчетный период  </w:t>
      </w:r>
      <w:r>
        <w:rPr>
          <w:color w:val="212121"/>
          <w:sz w:val="28"/>
          <w:szCs w:val="28"/>
        </w:rPr>
        <w:t>-</w:t>
      </w:r>
      <w:r w:rsidRPr="00D436AE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 </w:t>
      </w:r>
      <w:r w:rsidRPr="00AE54A1">
        <w:rPr>
          <w:b/>
          <w:color w:val="212121"/>
          <w:sz w:val="28"/>
          <w:szCs w:val="28"/>
        </w:rPr>
        <w:t>185</w:t>
      </w:r>
    </w:p>
    <w:p w:rsidR="00152569" w:rsidRPr="00ED41CD" w:rsidRDefault="00152569" w:rsidP="00ED41CD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436A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Pr="00ED41CD">
        <w:rPr>
          <w:color w:val="212121"/>
          <w:sz w:val="28"/>
          <w:szCs w:val="28"/>
        </w:rPr>
        <w:t xml:space="preserve">Администрацией поселения 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1283 человек, из них: </w:t>
      </w:r>
    </w:p>
    <w:p w:rsidR="00152569" w:rsidRPr="00ED41CD" w:rsidRDefault="00152569" w:rsidP="00ED41CD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ED41CD">
        <w:rPr>
          <w:color w:val="212121"/>
          <w:sz w:val="28"/>
          <w:szCs w:val="28"/>
        </w:rPr>
        <w:t xml:space="preserve">офицеры- 33 чел., </w:t>
      </w:r>
    </w:p>
    <w:p w:rsidR="00152569" w:rsidRPr="00ED41CD" w:rsidRDefault="00152569" w:rsidP="00ED41CD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ED41CD">
        <w:rPr>
          <w:color w:val="212121"/>
          <w:sz w:val="28"/>
          <w:szCs w:val="28"/>
        </w:rPr>
        <w:t xml:space="preserve">рядовые – 1170 чел., </w:t>
      </w:r>
    </w:p>
    <w:p w:rsidR="00152569" w:rsidRPr="00ED41CD" w:rsidRDefault="00152569" w:rsidP="00ED41CD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ED41CD">
        <w:rPr>
          <w:color w:val="212121"/>
          <w:sz w:val="28"/>
          <w:szCs w:val="28"/>
        </w:rPr>
        <w:t xml:space="preserve">женщины – 43 чел., </w:t>
      </w:r>
    </w:p>
    <w:p w:rsidR="00152569" w:rsidRDefault="00152569" w:rsidP="00ED41CD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ED41CD">
        <w:rPr>
          <w:color w:val="212121"/>
          <w:sz w:val="28"/>
          <w:szCs w:val="28"/>
        </w:rPr>
        <w:t>подлежащих призыву – 91 чел.</w:t>
      </w:r>
    </w:p>
    <w:p w:rsidR="00152569" w:rsidRPr="002E1DBD" w:rsidRDefault="00152569" w:rsidP="00ED41CD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0D83">
        <w:rPr>
          <w:sz w:val="28"/>
          <w:szCs w:val="28"/>
        </w:rPr>
        <w:t xml:space="preserve"> </w:t>
      </w:r>
      <w:r w:rsidRPr="00D65850">
        <w:rPr>
          <w:sz w:val="28"/>
          <w:szCs w:val="28"/>
          <w:lang w:eastAsia="ar-SA"/>
        </w:rPr>
        <w:t xml:space="preserve">Регулярно проводится корректировка Списка  очередности граждан, нуждающихся в улучшении жилищных условий. </w:t>
      </w:r>
    </w:p>
    <w:p w:rsidR="00152569" w:rsidRDefault="00152569" w:rsidP="00CE13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В списке граждан на улучшение жилищных условий переселения из аварийного жилого фонда числится 185  семей; За отчетный период переселено 55 семей.</w:t>
      </w:r>
    </w:p>
    <w:p w:rsidR="00152569" w:rsidRDefault="00152569" w:rsidP="00CE13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7AF1">
        <w:rPr>
          <w:rFonts w:ascii="Times New Roman" w:hAnsi="Times New Roman"/>
          <w:sz w:val="28"/>
          <w:szCs w:val="28"/>
          <w:lang w:eastAsia="ar-SA"/>
        </w:rPr>
        <w:t xml:space="preserve">По программе </w:t>
      </w:r>
      <w:r>
        <w:rPr>
          <w:rFonts w:ascii="Times New Roman" w:hAnsi="Times New Roman"/>
          <w:sz w:val="28"/>
          <w:szCs w:val="28"/>
          <w:lang w:eastAsia="ar-SA"/>
        </w:rPr>
        <w:t>улучшение жилищных условий многодетных улучшили  жилищные условия 3 семьи: ( Гомерова Н.М.; Булынин Д.С., Кондрашова И.С.)</w:t>
      </w:r>
      <w:r w:rsidRPr="00357AF1">
        <w:rPr>
          <w:rFonts w:ascii="Times New Roman" w:hAnsi="Times New Roman"/>
          <w:sz w:val="28"/>
          <w:szCs w:val="28"/>
          <w:lang w:eastAsia="ar-SA"/>
        </w:rPr>
        <w:t>;</w:t>
      </w:r>
    </w:p>
    <w:p w:rsidR="00152569" w:rsidRDefault="00152569" w:rsidP="00CE13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7AF1">
        <w:rPr>
          <w:rFonts w:ascii="Times New Roman" w:hAnsi="Times New Roman"/>
          <w:sz w:val="28"/>
          <w:szCs w:val="28"/>
          <w:lang w:eastAsia="ar-SA"/>
        </w:rPr>
        <w:t>По программе «Молодая семья»</w:t>
      </w:r>
      <w:r>
        <w:rPr>
          <w:rFonts w:ascii="Times New Roman" w:hAnsi="Times New Roman"/>
          <w:sz w:val="28"/>
          <w:szCs w:val="28"/>
          <w:lang w:eastAsia="ar-SA"/>
        </w:rPr>
        <w:t xml:space="preserve"> 24 семьи признаны нуждающимися в улучшении жилищных условий. Улучшили жилищные условия – 7 семей;</w:t>
      </w:r>
    </w:p>
    <w:p w:rsidR="00152569" w:rsidRDefault="00152569" w:rsidP="00E8335C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</w:p>
    <w:p w:rsidR="00152569" w:rsidRPr="001D4289" w:rsidRDefault="00152569" w:rsidP="00636DDC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>Бюджет МО</w:t>
      </w:r>
    </w:p>
    <w:p w:rsidR="00152569" w:rsidRPr="001D4289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>2017г. Доходы составляют 14095 тыс.руб.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>Расходы – 18381,8 тыс.руб.</w:t>
      </w:r>
    </w:p>
    <w:p w:rsidR="00152569" w:rsidRPr="001D4289" w:rsidRDefault="00152569" w:rsidP="001D42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1D4289">
        <w:rPr>
          <w:b/>
          <w:sz w:val="28"/>
          <w:szCs w:val="28"/>
        </w:rPr>
        <w:t xml:space="preserve">г. Доходы составляют </w:t>
      </w:r>
      <w:r>
        <w:rPr>
          <w:b/>
          <w:sz w:val="28"/>
          <w:szCs w:val="28"/>
        </w:rPr>
        <w:t>15605</w:t>
      </w:r>
      <w:r w:rsidRPr="001D4289">
        <w:rPr>
          <w:b/>
          <w:sz w:val="28"/>
          <w:szCs w:val="28"/>
        </w:rPr>
        <w:t xml:space="preserve"> тыс.руб.</w:t>
      </w:r>
    </w:p>
    <w:p w:rsidR="00152569" w:rsidRDefault="00152569" w:rsidP="001D42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>Расходы –</w:t>
      </w:r>
      <w:r>
        <w:rPr>
          <w:b/>
          <w:sz w:val="28"/>
          <w:szCs w:val="28"/>
        </w:rPr>
        <w:t xml:space="preserve"> 22450,6 </w:t>
      </w:r>
      <w:r w:rsidRPr="001D4289">
        <w:rPr>
          <w:b/>
          <w:sz w:val="28"/>
          <w:szCs w:val="28"/>
        </w:rPr>
        <w:t>тыс.руб.</w:t>
      </w:r>
    </w:p>
    <w:p w:rsidR="00152569" w:rsidRPr="001D4289" w:rsidRDefault="00152569" w:rsidP="001D42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1D4289">
        <w:rPr>
          <w:b/>
          <w:sz w:val="28"/>
          <w:szCs w:val="28"/>
        </w:rPr>
        <w:t xml:space="preserve">г. Доходы составляют </w:t>
      </w:r>
      <w:r>
        <w:rPr>
          <w:b/>
          <w:sz w:val="28"/>
          <w:szCs w:val="28"/>
        </w:rPr>
        <w:t>19957,9</w:t>
      </w:r>
      <w:r w:rsidRPr="001D4289">
        <w:rPr>
          <w:b/>
          <w:sz w:val="28"/>
          <w:szCs w:val="28"/>
        </w:rPr>
        <w:t xml:space="preserve"> тыс.руб.</w:t>
      </w:r>
    </w:p>
    <w:p w:rsidR="00152569" w:rsidRDefault="00152569" w:rsidP="001D42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 xml:space="preserve">Расходы – </w:t>
      </w:r>
      <w:r>
        <w:rPr>
          <w:b/>
          <w:sz w:val="28"/>
          <w:szCs w:val="28"/>
        </w:rPr>
        <w:t>27199,2</w:t>
      </w:r>
      <w:r w:rsidRPr="001D4289">
        <w:rPr>
          <w:b/>
          <w:sz w:val="28"/>
          <w:szCs w:val="28"/>
        </w:rPr>
        <w:t xml:space="preserve"> тыс.руб.</w:t>
      </w:r>
    </w:p>
    <w:p w:rsidR="00152569" w:rsidRPr="001D4289" w:rsidRDefault="00152569" w:rsidP="001D42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1D4289">
        <w:rPr>
          <w:b/>
          <w:sz w:val="28"/>
          <w:szCs w:val="28"/>
        </w:rPr>
        <w:t xml:space="preserve">г. Доходы составляют </w:t>
      </w:r>
      <w:r>
        <w:rPr>
          <w:b/>
          <w:sz w:val="28"/>
          <w:szCs w:val="28"/>
        </w:rPr>
        <w:t>19123,7</w:t>
      </w:r>
      <w:r w:rsidRPr="001D4289">
        <w:rPr>
          <w:b/>
          <w:sz w:val="28"/>
          <w:szCs w:val="28"/>
        </w:rPr>
        <w:t xml:space="preserve"> тыс.руб.</w:t>
      </w:r>
    </w:p>
    <w:p w:rsidR="00152569" w:rsidRPr="001D4289" w:rsidRDefault="00152569" w:rsidP="001D42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4289">
        <w:rPr>
          <w:b/>
          <w:sz w:val="28"/>
          <w:szCs w:val="28"/>
        </w:rPr>
        <w:t>Расходы –</w:t>
      </w:r>
      <w:r>
        <w:rPr>
          <w:b/>
          <w:sz w:val="28"/>
          <w:szCs w:val="28"/>
        </w:rPr>
        <w:t xml:space="preserve"> 24808,3 </w:t>
      </w:r>
      <w:r w:rsidRPr="001D4289">
        <w:rPr>
          <w:b/>
          <w:sz w:val="28"/>
          <w:szCs w:val="28"/>
        </w:rPr>
        <w:t>тыс.руб.</w:t>
      </w:r>
    </w:p>
    <w:p w:rsidR="00152569" w:rsidRPr="001D4289" w:rsidRDefault="00152569" w:rsidP="001D428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2569" w:rsidRPr="0063602C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3602C">
        <w:rPr>
          <w:b/>
          <w:sz w:val="28"/>
          <w:szCs w:val="28"/>
        </w:rPr>
        <w:t>Доходы бюджета состоит из налоговых, доходы от использования муниципального имущества и безвозмездных поступлений</w:t>
      </w:r>
    </w:p>
    <w:p w:rsidR="00152569" w:rsidRPr="0063602C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3602C">
        <w:rPr>
          <w:b/>
          <w:sz w:val="28"/>
          <w:szCs w:val="28"/>
        </w:rPr>
        <w:t>Расходы состоят из программных и непрограммных расходов.</w:t>
      </w:r>
    </w:p>
    <w:p w:rsidR="00152569" w:rsidRPr="004E6F2A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D60">
        <w:rPr>
          <w:b/>
          <w:sz w:val="28"/>
          <w:szCs w:val="28"/>
        </w:rPr>
        <w:t xml:space="preserve">Расходная часть бюджета МО состоит из следующих разделов: 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D60">
        <w:rPr>
          <w:b/>
          <w:sz w:val="28"/>
          <w:szCs w:val="28"/>
        </w:rPr>
        <w:t xml:space="preserve">- общегосударственные вопросы </w:t>
      </w:r>
      <w:r w:rsidRPr="00272D60">
        <w:rPr>
          <w:sz w:val="28"/>
          <w:szCs w:val="28"/>
        </w:rPr>
        <w:t>(расходы на выплаты по оплате труда работников органов местного самоуправления, оплата коммунальных услуг, уплата налогов, приобретение канцтоваров, бензина, расходы по переданным полномочиям на осуществление внутреннего муниципального контроля; услуги связи; приобретение, техобслуживание компьютерной техники, комплектующих и программного обеспечения; признание права муниц.собственности на бесхозное имущество, содержание казны; оформление земельных участков; содержание имущества МО);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D60">
        <w:rPr>
          <w:b/>
          <w:sz w:val="28"/>
          <w:szCs w:val="28"/>
        </w:rPr>
        <w:t xml:space="preserve">- национальная оборона </w:t>
      </w:r>
      <w:r w:rsidRPr="00272D60">
        <w:rPr>
          <w:sz w:val="28"/>
          <w:szCs w:val="28"/>
        </w:rPr>
        <w:t>(расходы на выплаты  по оплате труда работникам первичного воинского учета)</w:t>
      </w:r>
      <w:r w:rsidRPr="00272D60">
        <w:rPr>
          <w:b/>
          <w:sz w:val="28"/>
          <w:szCs w:val="28"/>
        </w:rPr>
        <w:t>;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D60">
        <w:rPr>
          <w:b/>
          <w:sz w:val="28"/>
          <w:szCs w:val="28"/>
        </w:rPr>
        <w:t xml:space="preserve">-национальная безопасность и правоохранительная деятельность </w:t>
      </w:r>
      <w:r w:rsidRPr="00272D60">
        <w:rPr>
          <w:sz w:val="28"/>
          <w:szCs w:val="28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D60">
        <w:rPr>
          <w:b/>
          <w:sz w:val="28"/>
          <w:szCs w:val="28"/>
        </w:rPr>
        <w:t xml:space="preserve">- национальная экономика </w:t>
      </w:r>
      <w:r w:rsidRPr="00272D60">
        <w:rPr>
          <w:sz w:val="28"/>
          <w:szCs w:val="28"/>
        </w:rPr>
        <w:t>(приобретение информационных стендов для обеспечения первичных мероприятий по защите населения от ЧС природного и техногенного характера, по профилактике терроризма и экстремизма; устройство защитных минерализованных полос, гидранта, приобретение ранцевых огнетушителей);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2D60">
        <w:rPr>
          <w:b/>
          <w:sz w:val="28"/>
          <w:szCs w:val="28"/>
        </w:rPr>
        <w:t>- жилищно-коммунальное хозяйство (</w:t>
      </w:r>
      <w:r w:rsidRPr="00272D60">
        <w:rPr>
          <w:sz w:val="28"/>
          <w:szCs w:val="28"/>
        </w:rPr>
        <w:t>взносы на капремонт; приобретение и обустройство контейнерных площадок, уборка несанкционированных свалок; оплата потребленной электроэнергии на уличное освещение, текущий ремонт уличного освещения; покос травы, оплата труда дворников, спиливание аварийных деревьев, содержание мест массового отдыха, акарицидная обработка, уничтожение борщевика Сосновского, благоустройство мест захоронения, реализация проекта «Народный бюджет»)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D60">
        <w:rPr>
          <w:b/>
          <w:sz w:val="28"/>
          <w:szCs w:val="28"/>
        </w:rPr>
        <w:t xml:space="preserve">- образование </w:t>
      </w:r>
      <w:r w:rsidRPr="00272D60">
        <w:rPr>
          <w:sz w:val="28"/>
          <w:szCs w:val="28"/>
        </w:rPr>
        <w:t>(повышение квалификации работников администрации МО Огаревское);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72D60">
        <w:rPr>
          <w:b/>
          <w:sz w:val="28"/>
          <w:szCs w:val="28"/>
        </w:rPr>
        <w:t xml:space="preserve">-  культура и кинематография </w:t>
      </w:r>
      <w:r w:rsidRPr="00272D60">
        <w:rPr>
          <w:sz w:val="28"/>
          <w:szCs w:val="28"/>
        </w:rPr>
        <w:t>(оплата коммунальных услуг, расходы на выплаты по оплате труда работников, уплата налогов, организация и проведение культурно-массовых мероприятий, приобретение товара и оказание услуг по пожарной безопасности, содержание памятников истории и культуры);</w:t>
      </w:r>
    </w:p>
    <w:p w:rsidR="00152569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2D60">
        <w:rPr>
          <w:b/>
          <w:sz w:val="28"/>
          <w:szCs w:val="28"/>
        </w:rPr>
        <w:t xml:space="preserve">- социальная политика </w:t>
      </w:r>
      <w:r w:rsidRPr="00272D60">
        <w:rPr>
          <w:sz w:val="28"/>
          <w:szCs w:val="28"/>
        </w:rPr>
        <w:t>(доплата к пенсии муниципальным служащим).</w:t>
      </w:r>
    </w:p>
    <w:p w:rsidR="00152569" w:rsidRPr="00272D60" w:rsidRDefault="00152569" w:rsidP="00636DD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2569" w:rsidRPr="004D4BD4" w:rsidRDefault="00152569" w:rsidP="004D4BD4">
      <w:pPr>
        <w:jc w:val="center"/>
        <w:rPr>
          <w:rFonts w:ascii="Times New Roman" w:hAnsi="Times New Roman"/>
          <w:b/>
          <w:sz w:val="28"/>
          <w:szCs w:val="28"/>
        </w:rPr>
      </w:pPr>
      <w:r w:rsidRPr="004D4BD4">
        <w:rPr>
          <w:rFonts w:ascii="Times New Roman" w:hAnsi="Times New Roman"/>
          <w:b/>
          <w:sz w:val="28"/>
          <w:szCs w:val="28"/>
        </w:rPr>
        <w:t>В отчетном периоде проведены работы:</w:t>
      </w:r>
    </w:p>
    <w:p w:rsidR="00152569" w:rsidRPr="00F17D1E" w:rsidRDefault="00152569" w:rsidP="004D4BD4">
      <w:pPr>
        <w:rPr>
          <w:rFonts w:ascii="Times New Roman" w:hAnsi="Times New Roman"/>
          <w:sz w:val="28"/>
          <w:szCs w:val="28"/>
        </w:rPr>
      </w:pPr>
      <w:r w:rsidRPr="00F17D1E">
        <w:rPr>
          <w:rFonts w:ascii="Times New Roman" w:hAnsi="Times New Roman"/>
          <w:sz w:val="28"/>
          <w:szCs w:val="28"/>
        </w:rPr>
        <w:t>По уличному освещению: установлены светильники в д.Житово – Дедово от дома №7 до дома №19, в п. Майский, с. Костомарово</w:t>
      </w:r>
    </w:p>
    <w:p w:rsidR="00152569" w:rsidRDefault="00152569" w:rsidP="004D4BD4">
      <w:pPr>
        <w:rPr>
          <w:rFonts w:ascii="Times New Roman" w:hAnsi="Times New Roman"/>
          <w:sz w:val="28"/>
          <w:szCs w:val="28"/>
        </w:rPr>
      </w:pPr>
      <w:r w:rsidRPr="00F17D1E">
        <w:rPr>
          <w:rFonts w:ascii="Times New Roman" w:hAnsi="Times New Roman"/>
          <w:sz w:val="28"/>
          <w:szCs w:val="28"/>
        </w:rPr>
        <w:t xml:space="preserve">По спиливанию аварийных деревьев: спилено 10 деревьев  </w:t>
      </w:r>
    </w:p>
    <w:p w:rsidR="00152569" w:rsidRPr="00F17D1E" w:rsidRDefault="00152569" w:rsidP="004D4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акарицидной обработке: обработано 96500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. Это территория детских площадок в п.10-й Октябрь, п.Майский, п.Нагорный, п.Шахтерский, д.Горячкино, д.Б.Озерки, с.п. Огаревка, а так же обелиск, стадион, центральная аллея п.Огаревка и зона отдыха «Старина».</w:t>
      </w:r>
    </w:p>
    <w:p w:rsidR="00152569" w:rsidRPr="00F17D1E" w:rsidRDefault="00152569" w:rsidP="004D4BD4">
      <w:pPr>
        <w:rPr>
          <w:rFonts w:ascii="Times New Roman" w:hAnsi="Times New Roman"/>
          <w:sz w:val="28"/>
          <w:szCs w:val="28"/>
        </w:rPr>
      </w:pPr>
      <w:r w:rsidRPr="00F17D1E">
        <w:rPr>
          <w:rFonts w:ascii="Times New Roman" w:hAnsi="Times New Roman"/>
          <w:sz w:val="28"/>
          <w:szCs w:val="28"/>
        </w:rPr>
        <w:t>По ремонту тротуара: д. Горячкино, с.п. Огаревка, ул. Шахтерская, ул. Советская</w:t>
      </w:r>
    </w:p>
    <w:p w:rsidR="00152569" w:rsidRPr="00F17D1E" w:rsidRDefault="00152569" w:rsidP="004D4BD4">
      <w:pPr>
        <w:rPr>
          <w:rFonts w:ascii="Times New Roman" w:hAnsi="Times New Roman"/>
          <w:sz w:val="28"/>
          <w:szCs w:val="28"/>
        </w:rPr>
      </w:pPr>
      <w:r w:rsidRPr="00F17D1E">
        <w:rPr>
          <w:rFonts w:ascii="Times New Roman" w:hAnsi="Times New Roman"/>
          <w:sz w:val="28"/>
          <w:szCs w:val="28"/>
        </w:rPr>
        <w:t>По ремонту кровли: д.Горячкино, д.5; с.п. Огаревка, ул. Железнодорожная, д.14; с.п. Огаревка, ул.Новая, д.2</w:t>
      </w:r>
    </w:p>
    <w:p w:rsidR="00152569" w:rsidRDefault="00152569" w:rsidP="002E1D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569" w:rsidRDefault="00152569" w:rsidP="002E1D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55B">
        <w:rPr>
          <w:rFonts w:ascii="Times New Roman" w:hAnsi="Times New Roman"/>
          <w:b/>
          <w:sz w:val="28"/>
          <w:szCs w:val="28"/>
        </w:rPr>
        <w:t>По программе «Народный бюджет»:</w:t>
      </w:r>
    </w:p>
    <w:p w:rsidR="00152569" w:rsidRDefault="00152569" w:rsidP="00636DD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 году выполнены работы:</w:t>
      </w:r>
    </w:p>
    <w:p w:rsidR="00152569" w:rsidRDefault="00152569" w:rsidP="00CB25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B255B">
        <w:rPr>
          <w:sz w:val="28"/>
          <w:szCs w:val="28"/>
        </w:rPr>
        <w:t>Ремонт автодороги (асфальт) в п. Майский</w:t>
      </w:r>
      <w:r>
        <w:rPr>
          <w:sz w:val="28"/>
          <w:szCs w:val="28"/>
        </w:rPr>
        <w:t>;</w:t>
      </w:r>
    </w:p>
    <w:p w:rsidR="00152569" w:rsidRDefault="00152569" w:rsidP="00CB25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Ремонт  дороги в щебеночном варианте д.Спицино;</w:t>
      </w:r>
    </w:p>
    <w:p w:rsidR="00152569" w:rsidRDefault="00152569" w:rsidP="00CB25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Ремонт дороги в асфальтовом покрытии  д. Коровики;</w:t>
      </w:r>
    </w:p>
    <w:p w:rsidR="00152569" w:rsidRDefault="00152569" w:rsidP="00CB255B">
      <w:pPr>
        <w:rPr>
          <w:rFonts w:ascii="Times New Roman" w:hAnsi="Times New Roman"/>
          <w:b/>
          <w:sz w:val="28"/>
          <w:szCs w:val="28"/>
        </w:rPr>
      </w:pPr>
      <w:r w:rsidRPr="00CB255B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CB255B">
        <w:rPr>
          <w:rFonts w:ascii="Times New Roman" w:hAnsi="Times New Roman"/>
          <w:b/>
          <w:sz w:val="28"/>
          <w:szCs w:val="28"/>
        </w:rPr>
        <w:t xml:space="preserve"> году выполнены работы:</w:t>
      </w:r>
    </w:p>
    <w:p w:rsidR="00152569" w:rsidRDefault="00152569" w:rsidP="00CB25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B255B">
        <w:rPr>
          <w:sz w:val="28"/>
          <w:szCs w:val="28"/>
        </w:rPr>
        <w:t>Капитальный ремонт наружной сети водопровода д. Горячкино;</w:t>
      </w:r>
    </w:p>
    <w:p w:rsidR="00152569" w:rsidRDefault="00152569" w:rsidP="00CB255B">
      <w:pPr>
        <w:rPr>
          <w:rFonts w:ascii="Times New Roman" w:hAnsi="Times New Roman"/>
          <w:b/>
          <w:sz w:val="28"/>
          <w:szCs w:val="28"/>
        </w:rPr>
      </w:pPr>
      <w:r w:rsidRPr="00CB255B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CB255B">
        <w:rPr>
          <w:rFonts w:ascii="Times New Roman" w:hAnsi="Times New Roman"/>
          <w:b/>
          <w:sz w:val="28"/>
          <w:szCs w:val="28"/>
        </w:rPr>
        <w:t xml:space="preserve"> году выполнены работы:</w:t>
      </w:r>
    </w:p>
    <w:p w:rsidR="00152569" w:rsidRPr="002E1DBD" w:rsidRDefault="00152569" w:rsidP="002E1DB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E1DBD">
        <w:rPr>
          <w:sz w:val="28"/>
          <w:szCs w:val="28"/>
        </w:rPr>
        <w:t>Ремонт дороги в асфальтовом и щебеночном покрытии до д. Грецовка</w:t>
      </w:r>
      <w:r>
        <w:rPr>
          <w:sz w:val="28"/>
          <w:szCs w:val="28"/>
        </w:rPr>
        <w:t>;</w:t>
      </w:r>
    </w:p>
    <w:p w:rsidR="00152569" w:rsidRPr="00CB255B" w:rsidRDefault="00152569" w:rsidP="00CB255B">
      <w:pPr>
        <w:pStyle w:val="ListParagraph"/>
        <w:rPr>
          <w:sz w:val="28"/>
          <w:szCs w:val="28"/>
        </w:rPr>
      </w:pPr>
    </w:p>
    <w:p w:rsidR="00152569" w:rsidRDefault="00152569" w:rsidP="00636DD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A5111">
        <w:rPr>
          <w:rFonts w:ascii="Times New Roman" w:hAnsi="Times New Roman"/>
          <w:b/>
          <w:sz w:val="28"/>
          <w:szCs w:val="28"/>
        </w:rPr>
        <w:t>В 2019году по программе «Народный бюджет» были выполнены три объекта:</w:t>
      </w:r>
    </w:p>
    <w:p w:rsidR="00152569" w:rsidRDefault="00152569" w:rsidP="00636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5829">
        <w:rPr>
          <w:rFonts w:ascii="Times New Roman" w:hAnsi="Times New Roman"/>
          <w:sz w:val="28"/>
          <w:szCs w:val="28"/>
        </w:rPr>
        <w:t>1). «Ремонт тротуара по ул. 1-ая Клубная, с.п. Огаревка;</w:t>
      </w:r>
    </w:p>
    <w:p w:rsidR="00152569" w:rsidRDefault="00152569" w:rsidP="00636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5829">
        <w:rPr>
          <w:rFonts w:ascii="Times New Roman" w:hAnsi="Times New Roman"/>
          <w:sz w:val="28"/>
          <w:szCs w:val="28"/>
        </w:rPr>
        <w:t>2). «Ремонт тротуара по ул. Комсомольская</w:t>
      </w:r>
      <w:r>
        <w:rPr>
          <w:rFonts w:ascii="Times New Roman" w:hAnsi="Times New Roman"/>
          <w:sz w:val="28"/>
          <w:szCs w:val="28"/>
        </w:rPr>
        <w:t>, с.п. Огаревка;</w:t>
      </w:r>
    </w:p>
    <w:p w:rsidR="00152569" w:rsidRPr="00255829" w:rsidRDefault="00152569" w:rsidP="00636DD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3). «Установка детской площадки в п. Нагорный»;</w:t>
      </w:r>
    </w:p>
    <w:p w:rsidR="00152569" w:rsidRDefault="00152569" w:rsidP="00636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111">
        <w:rPr>
          <w:rFonts w:ascii="Times New Roman" w:hAnsi="Times New Roman"/>
          <w:b/>
          <w:sz w:val="28"/>
          <w:szCs w:val="28"/>
        </w:rPr>
        <w:t>Работа с населением</w:t>
      </w:r>
    </w:p>
    <w:p w:rsidR="00152569" w:rsidRDefault="00152569" w:rsidP="00636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отчетном периоде работа администрации проходила в тесном сотрудничестве с органами территориального самоуправления, старшими по домам, старостами, Ассоциацией «Совет муниципальных образований Тульской области».</w:t>
      </w:r>
    </w:p>
    <w:p w:rsidR="00152569" w:rsidRDefault="00152569" w:rsidP="00636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Всего в территориальное общественное самоуправление входит 87 человек, из них старост- 15 человек; старших по домам – 62 человека; ТОС «Мечта» - </w:t>
      </w:r>
      <w:r w:rsidRPr="000B49FA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человек.</w:t>
      </w:r>
    </w:p>
    <w:p w:rsidR="00152569" w:rsidRDefault="00152569" w:rsidP="00636DD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активной помощи населения, старосты, члены ТОС принимали участие в конкурсе </w:t>
      </w:r>
      <w:r w:rsidRPr="005C3461">
        <w:rPr>
          <w:rFonts w:ascii="PT Astra Serif" w:hAnsi="PT Astra Serif"/>
          <w:sz w:val="28"/>
          <w:szCs w:val="28"/>
        </w:rPr>
        <w:t xml:space="preserve">благоустройства детских площадок сельских населенных пунктов «Творчество взрослых </w:t>
      </w:r>
      <w:r>
        <w:rPr>
          <w:rFonts w:ascii="PT Astra Serif" w:hAnsi="PT Astra Serif"/>
          <w:sz w:val="28"/>
          <w:szCs w:val="28"/>
        </w:rPr>
        <w:t>–</w:t>
      </w:r>
      <w:r w:rsidRPr="005C3461">
        <w:rPr>
          <w:rFonts w:ascii="PT Astra Serif" w:hAnsi="PT Astra Serif"/>
          <w:sz w:val="28"/>
          <w:szCs w:val="28"/>
        </w:rPr>
        <w:t xml:space="preserve"> детям»</w:t>
      </w:r>
      <w:r>
        <w:rPr>
          <w:rFonts w:ascii="PT Astra Serif" w:hAnsi="PT Astra Serif"/>
          <w:sz w:val="28"/>
          <w:szCs w:val="28"/>
        </w:rPr>
        <w:t xml:space="preserve">  Диденко Светлана Евгеньевна и Антонова Ирина Викторовна. По результатам конкурса заняли 1 и 2  места- элементы детской игровой площадки, которые были установлены на придомовой территории по ул. Железнодорожная в с.п. Огаревка и по ул. Советская, с.п. Огаревка. </w:t>
      </w:r>
    </w:p>
    <w:p w:rsidR="00152569" w:rsidRDefault="00152569" w:rsidP="00636DD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Староста д. Большие Озерки в 2020 году принимала участие в конкурсе «Лучший староста сельского населенного пункта Тульской области»;</w:t>
      </w:r>
    </w:p>
    <w:p w:rsidR="00152569" w:rsidRDefault="00152569" w:rsidP="00636DD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Территориальное общественное самоуправление «Мечта»,  в лице руководителя Комитета ТОС «Мечта», подготовила  проект «Навстречу друг другу». Заявки на  участие в конкурсах  были отправлены, но призовые места не заняли.</w:t>
      </w:r>
    </w:p>
    <w:p w:rsidR="00152569" w:rsidRDefault="00152569" w:rsidP="00636DD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Девять сельский старост и руководитель ТОС ежеквартально получают материальное стимулирование за проделанную работу.</w:t>
      </w:r>
    </w:p>
    <w:p w:rsidR="00152569" w:rsidRDefault="00152569" w:rsidP="00636DD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дер. Наумовка, в декабре 2020 года, населением избран староста Тихонцов Александр Владимирович. </w:t>
      </w:r>
    </w:p>
    <w:p w:rsidR="00152569" w:rsidRPr="007C10DC" w:rsidRDefault="00152569" w:rsidP="007C10DC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7C10DC">
        <w:rPr>
          <w:rFonts w:ascii="PT Astra Serif" w:hAnsi="PT Astra Serif"/>
          <w:b/>
          <w:sz w:val="28"/>
          <w:szCs w:val="28"/>
        </w:rPr>
        <w:t>Актуальные вопросы</w:t>
      </w:r>
    </w:p>
    <w:p w:rsidR="00152569" w:rsidRPr="007C10DC" w:rsidRDefault="00152569" w:rsidP="007C10DC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7C10DC">
        <w:rPr>
          <w:rFonts w:ascii="PT Astra Serif" w:hAnsi="PT Astra Serif"/>
          <w:b/>
          <w:sz w:val="28"/>
          <w:szCs w:val="28"/>
        </w:rPr>
        <w:t>территории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7C10DC">
        <w:rPr>
          <w:rFonts w:ascii="PT Astra Serif" w:hAnsi="PT Astra Serif"/>
          <w:sz w:val="28"/>
          <w:szCs w:val="28"/>
        </w:rPr>
        <w:t xml:space="preserve"> </w:t>
      </w:r>
      <w:r w:rsidRPr="00CA6AD5">
        <w:rPr>
          <w:rFonts w:ascii="PT Astra Serif" w:hAnsi="PT Astra Serif"/>
          <w:sz w:val="28"/>
          <w:szCs w:val="28"/>
        </w:rPr>
        <w:t>-  переселение из аварийного фонда;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признание жилых домов аварийными и подлежащими сносу;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ремонт дорог, строительство тротуаров;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состояние внутридомовых территорий;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освещение населенных пунктов, улиц;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благоустройство территории муниципального образования;</w:t>
      </w:r>
    </w:p>
    <w:p w:rsidR="00152569" w:rsidRPr="00CA6AD5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строительство очистных сооружений (Майский, Огаревка, Горячкино, 10 Октябрь).</w:t>
      </w:r>
    </w:p>
    <w:p w:rsidR="00152569" w:rsidRDefault="00152569" w:rsidP="00CA6AD5">
      <w:pPr>
        <w:pStyle w:val="ConsPlusNonformat"/>
        <w:rPr>
          <w:rFonts w:ascii="PT Astra Serif" w:hAnsi="PT Astra Serif"/>
          <w:sz w:val="28"/>
          <w:szCs w:val="28"/>
        </w:rPr>
      </w:pPr>
      <w:r w:rsidRPr="00CA6AD5">
        <w:rPr>
          <w:rFonts w:ascii="PT Astra Serif" w:hAnsi="PT Astra Serif"/>
          <w:sz w:val="28"/>
          <w:szCs w:val="28"/>
        </w:rPr>
        <w:t>- восстановление стадиона в с.п. Огаревка</w:t>
      </w:r>
    </w:p>
    <w:p w:rsidR="00152569" w:rsidRPr="002771B1" w:rsidRDefault="00152569" w:rsidP="00636DDC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771B1">
        <w:rPr>
          <w:rFonts w:ascii="PT Astra Serif" w:hAnsi="PT Astra Serif"/>
          <w:b/>
          <w:sz w:val="28"/>
          <w:szCs w:val="28"/>
        </w:rPr>
        <w:t>Цели и задачи на 2021-2022,2023 годы</w:t>
      </w:r>
    </w:p>
    <w:p w:rsidR="00152569" w:rsidRPr="002771B1" w:rsidRDefault="00152569" w:rsidP="002771B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771B1">
        <w:rPr>
          <w:rFonts w:ascii="PT Astra Serif" w:hAnsi="PT Astra Serif"/>
          <w:sz w:val="28"/>
          <w:szCs w:val="28"/>
        </w:rPr>
        <w:t>Бюджет  МО Огаревское  Щекинского района на 2021 год сформирован в сумме 13 240,1 тыс. рублей. доходы, и 13 240,1 тыс.руб. – расходы.</w:t>
      </w:r>
    </w:p>
    <w:p w:rsidR="00152569" w:rsidRPr="002771B1" w:rsidRDefault="00152569" w:rsidP="002771B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771B1">
        <w:rPr>
          <w:rFonts w:ascii="PT Astra Serif" w:hAnsi="PT Astra Serif"/>
          <w:sz w:val="28"/>
          <w:szCs w:val="28"/>
        </w:rPr>
        <w:t>В 2021 году на устройство средств наружного освещения из бюджета МО Огаревское Щекинского района будет направлено 130 тыс.руб.</w:t>
      </w:r>
    </w:p>
    <w:p w:rsidR="00152569" w:rsidRPr="002771B1" w:rsidRDefault="00152569" w:rsidP="002771B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771B1">
        <w:rPr>
          <w:rFonts w:ascii="PT Astra Serif" w:hAnsi="PT Astra Serif"/>
          <w:sz w:val="28"/>
          <w:szCs w:val="28"/>
        </w:rPr>
        <w:t>В 2021 году на благоустройство территории МО Огаревское Щекинского района из бюджета будет направлено 989 тыс.руб.</w:t>
      </w:r>
    </w:p>
    <w:p w:rsidR="00152569" w:rsidRDefault="00152569" w:rsidP="002771B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771B1">
        <w:rPr>
          <w:rFonts w:ascii="PT Astra Serif" w:hAnsi="PT Astra Serif"/>
          <w:sz w:val="28"/>
          <w:szCs w:val="28"/>
        </w:rPr>
        <w:t>В 2021 году на поощрение руководителей ТОС и сельских старост из бюджета МО Огаревское Щекинского района будет направлено 192 тыс.руб.</w:t>
      </w:r>
    </w:p>
    <w:p w:rsidR="00152569" w:rsidRDefault="00152569" w:rsidP="00636DDC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</w:p>
    <w:p w:rsidR="00152569" w:rsidRDefault="00152569" w:rsidP="00636DDC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152569" w:rsidRPr="00874C1A" w:rsidRDefault="00152569" w:rsidP="00636DDC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hAnsi="Times New Roman"/>
          <w:color w:val="212121"/>
          <w:sz w:val="28"/>
          <w:szCs w:val="28"/>
          <w:lang w:eastAsia="ru-RU"/>
        </w:rPr>
        <w:t>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152569" w:rsidRPr="00874C1A" w:rsidRDefault="00152569" w:rsidP="00636DDC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hAnsi="Times New Roman"/>
          <w:color w:val="212121"/>
          <w:sz w:val="28"/>
          <w:szCs w:val="28"/>
          <w:lang w:eastAsia="ru-RU"/>
        </w:rPr>
        <w:t>Считаю, что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152569" w:rsidRPr="00874C1A" w:rsidRDefault="00152569" w:rsidP="00636DDC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hAnsi="Times New Roman"/>
          <w:color w:val="212121"/>
          <w:sz w:val="28"/>
          <w:szCs w:val="28"/>
          <w:lang w:eastAsia="ru-RU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152569" w:rsidRPr="00874C1A" w:rsidRDefault="00152569" w:rsidP="00636DDC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/>
          <w:color w:val="1F282C"/>
          <w:sz w:val="28"/>
          <w:szCs w:val="28"/>
          <w:lang w:eastAsia="ru-RU"/>
        </w:rPr>
      </w:pPr>
      <w:r w:rsidRPr="00874C1A">
        <w:rPr>
          <w:rFonts w:ascii="Times New Roman" w:hAnsi="Times New Roman"/>
          <w:color w:val="1F282C"/>
          <w:sz w:val="28"/>
          <w:szCs w:val="28"/>
          <w:lang w:eastAsia="ru-RU"/>
        </w:rPr>
        <w:t> </w:t>
      </w:r>
    </w:p>
    <w:p w:rsidR="00152569" w:rsidRPr="00874C1A" w:rsidRDefault="00152569" w:rsidP="00636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2569" w:rsidRPr="00874C1A" w:rsidRDefault="00152569" w:rsidP="00636D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Спасибо за внимание</w:t>
      </w:r>
    </w:p>
    <w:sectPr w:rsidR="00152569" w:rsidRPr="00874C1A" w:rsidSect="00FC1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43E"/>
    <w:multiLevelType w:val="hybridMultilevel"/>
    <w:tmpl w:val="5186FD4E"/>
    <w:lvl w:ilvl="0" w:tplc="57A2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29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E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A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6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0A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6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23384"/>
    <w:multiLevelType w:val="hybridMultilevel"/>
    <w:tmpl w:val="4F9C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E40CF"/>
    <w:multiLevelType w:val="hybridMultilevel"/>
    <w:tmpl w:val="F828C0B2"/>
    <w:lvl w:ilvl="0" w:tplc="204C4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8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0C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E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A0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D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02614B"/>
    <w:multiLevelType w:val="hybridMultilevel"/>
    <w:tmpl w:val="5C7685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A27BE5"/>
    <w:multiLevelType w:val="hybridMultilevel"/>
    <w:tmpl w:val="D50C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12"/>
    <w:rsid w:val="000076DC"/>
    <w:rsid w:val="00011DDD"/>
    <w:rsid w:val="000146EB"/>
    <w:rsid w:val="00017632"/>
    <w:rsid w:val="00020492"/>
    <w:rsid w:val="000213F0"/>
    <w:rsid w:val="00025197"/>
    <w:rsid w:val="000267AD"/>
    <w:rsid w:val="000276E4"/>
    <w:rsid w:val="0006186B"/>
    <w:rsid w:val="00063527"/>
    <w:rsid w:val="00067D3B"/>
    <w:rsid w:val="0007303E"/>
    <w:rsid w:val="00080282"/>
    <w:rsid w:val="00085DD4"/>
    <w:rsid w:val="000959BD"/>
    <w:rsid w:val="0009611E"/>
    <w:rsid w:val="000A2465"/>
    <w:rsid w:val="000B1C3A"/>
    <w:rsid w:val="000B1DD2"/>
    <w:rsid w:val="000B49FA"/>
    <w:rsid w:val="000C24E0"/>
    <w:rsid w:val="000C4F43"/>
    <w:rsid w:val="000C60E8"/>
    <w:rsid w:val="000E029A"/>
    <w:rsid w:val="000E1014"/>
    <w:rsid w:val="001035C8"/>
    <w:rsid w:val="00104FC7"/>
    <w:rsid w:val="00127E75"/>
    <w:rsid w:val="0013192B"/>
    <w:rsid w:val="001325F3"/>
    <w:rsid w:val="00136A0B"/>
    <w:rsid w:val="00146F87"/>
    <w:rsid w:val="00147B3C"/>
    <w:rsid w:val="00152569"/>
    <w:rsid w:val="00164065"/>
    <w:rsid w:val="00171DB0"/>
    <w:rsid w:val="00172BF0"/>
    <w:rsid w:val="00174D22"/>
    <w:rsid w:val="00192EEF"/>
    <w:rsid w:val="00194B6E"/>
    <w:rsid w:val="001A7E35"/>
    <w:rsid w:val="001B13BE"/>
    <w:rsid w:val="001C078F"/>
    <w:rsid w:val="001D2DBD"/>
    <w:rsid w:val="001D4289"/>
    <w:rsid w:val="001E3750"/>
    <w:rsid w:val="001E55D0"/>
    <w:rsid w:val="001E66E7"/>
    <w:rsid w:val="001F0E8B"/>
    <w:rsid w:val="001F2751"/>
    <w:rsid w:val="00206465"/>
    <w:rsid w:val="0021003A"/>
    <w:rsid w:val="002108EE"/>
    <w:rsid w:val="002120DB"/>
    <w:rsid w:val="00214F6F"/>
    <w:rsid w:val="00222820"/>
    <w:rsid w:val="00234069"/>
    <w:rsid w:val="00235D06"/>
    <w:rsid w:val="00243C8A"/>
    <w:rsid w:val="00252C07"/>
    <w:rsid w:val="00255829"/>
    <w:rsid w:val="00262AB3"/>
    <w:rsid w:val="00272D60"/>
    <w:rsid w:val="002752F3"/>
    <w:rsid w:val="002771B1"/>
    <w:rsid w:val="00280CDB"/>
    <w:rsid w:val="002901F5"/>
    <w:rsid w:val="00292385"/>
    <w:rsid w:val="0029348D"/>
    <w:rsid w:val="002A06D9"/>
    <w:rsid w:val="002B26AB"/>
    <w:rsid w:val="002C7A8B"/>
    <w:rsid w:val="002D5911"/>
    <w:rsid w:val="002E0749"/>
    <w:rsid w:val="002E1DBD"/>
    <w:rsid w:val="002E336F"/>
    <w:rsid w:val="002F5F27"/>
    <w:rsid w:val="0031742D"/>
    <w:rsid w:val="003300D6"/>
    <w:rsid w:val="003363DE"/>
    <w:rsid w:val="00343219"/>
    <w:rsid w:val="0034333D"/>
    <w:rsid w:val="00357AF1"/>
    <w:rsid w:val="00360E13"/>
    <w:rsid w:val="00371DD8"/>
    <w:rsid w:val="00373236"/>
    <w:rsid w:val="003738C6"/>
    <w:rsid w:val="00391F43"/>
    <w:rsid w:val="00395C88"/>
    <w:rsid w:val="003A101B"/>
    <w:rsid w:val="003C2F12"/>
    <w:rsid w:val="003C4449"/>
    <w:rsid w:val="003C76AE"/>
    <w:rsid w:val="003D0BC2"/>
    <w:rsid w:val="003D4B47"/>
    <w:rsid w:val="003E4E60"/>
    <w:rsid w:val="003E5B87"/>
    <w:rsid w:val="00412E0E"/>
    <w:rsid w:val="00441605"/>
    <w:rsid w:val="00441F72"/>
    <w:rsid w:val="004447E9"/>
    <w:rsid w:val="004572FF"/>
    <w:rsid w:val="00457BA4"/>
    <w:rsid w:val="00475127"/>
    <w:rsid w:val="00483E51"/>
    <w:rsid w:val="004A0F84"/>
    <w:rsid w:val="004A5111"/>
    <w:rsid w:val="004C11EE"/>
    <w:rsid w:val="004C2CDD"/>
    <w:rsid w:val="004C3DE4"/>
    <w:rsid w:val="004C5B2A"/>
    <w:rsid w:val="004D15B0"/>
    <w:rsid w:val="004D4BD4"/>
    <w:rsid w:val="004D4F2D"/>
    <w:rsid w:val="004E6F2A"/>
    <w:rsid w:val="004F005B"/>
    <w:rsid w:val="005004D5"/>
    <w:rsid w:val="00500F6C"/>
    <w:rsid w:val="00504269"/>
    <w:rsid w:val="00504F3A"/>
    <w:rsid w:val="0051628B"/>
    <w:rsid w:val="00522D54"/>
    <w:rsid w:val="00542306"/>
    <w:rsid w:val="00556E47"/>
    <w:rsid w:val="005612C3"/>
    <w:rsid w:val="0056167B"/>
    <w:rsid w:val="00575193"/>
    <w:rsid w:val="00576580"/>
    <w:rsid w:val="00580AB9"/>
    <w:rsid w:val="00583D14"/>
    <w:rsid w:val="005848C4"/>
    <w:rsid w:val="005912D0"/>
    <w:rsid w:val="00591482"/>
    <w:rsid w:val="005C3461"/>
    <w:rsid w:val="005C4BF2"/>
    <w:rsid w:val="005D2635"/>
    <w:rsid w:val="005D621E"/>
    <w:rsid w:val="005D65D2"/>
    <w:rsid w:val="005E3B85"/>
    <w:rsid w:val="005F3C42"/>
    <w:rsid w:val="005F4CE0"/>
    <w:rsid w:val="00601AE9"/>
    <w:rsid w:val="00607EBA"/>
    <w:rsid w:val="00611880"/>
    <w:rsid w:val="0061764E"/>
    <w:rsid w:val="006179BE"/>
    <w:rsid w:val="006214C3"/>
    <w:rsid w:val="00627CE2"/>
    <w:rsid w:val="0063602C"/>
    <w:rsid w:val="00636DDC"/>
    <w:rsid w:val="00642D49"/>
    <w:rsid w:val="00643CF9"/>
    <w:rsid w:val="006608AA"/>
    <w:rsid w:val="00673DB1"/>
    <w:rsid w:val="006852F9"/>
    <w:rsid w:val="00691F4C"/>
    <w:rsid w:val="006931E8"/>
    <w:rsid w:val="006A1081"/>
    <w:rsid w:val="006B1CDC"/>
    <w:rsid w:val="006F063A"/>
    <w:rsid w:val="006F6A37"/>
    <w:rsid w:val="00700720"/>
    <w:rsid w:val="00704F91"/>
    <w:rsid w:val="00707D6F"/>
    <w:rsid w:val="00710210"/>
    <w:rsid w:val="007116B6"/>
    <w:rsid w:val="00726DC4"/>
    <w:rsid w:val="00734B11"/>
    <w:rsid w:val="0075605C"/>
    <w:rsid w:val="00763196"/>
    <w:rsid w:val="007741E5"/>
    <w:rsid w:val="00790355"/>
    <w:rsid w:val="007A622D"/>
    <w:rsid w:val="007A64AC"/>
    <w:rsid w:val="007B564B"/>
    <w:rsid w:val="007C10DC"/>
    <w:rsid w:val="007D2E6F"/>
    <w:rsid w:val="007D39CC"/>
    <w:rsid w:val="007F067A"/>
    <w:rsid w:val="007F4B6B"/>
    <w:rsid w:val="00805501"/>
    <w:rsid w:val="00806695"/>
    <w:rsid w:val="0081648F"/>
    <w:rsid w:val="008205E7"/>
    <w:rsid w:val="0082060F"/>
    <w:rsid w:val="00821EA2"/>
    <w:rsid w:val="00825AE3"/>
    <w:rsid w:val="00835268"/>
    <w:rsid w:val="00846694"/>
    <w:rsid w:val="0085058B"/>
    <w:rsid w:val="008536F6"/>
    <w:rsid w:val="0086045D"/>
    <w:rsid w:val="00861BCB"/>
    <w:rsid w:val="00862EC1"/>
    <w:rsid w:val="00871032"/>
    <w:rsid w:val="00874C1A"/>
    <w:rsid w:val="00875CBE"/>
    <w:rsid w:val="0088215D"/>
    <w:rsid w:val="00887508"/>
    <w:rsid w:val="00895D6D"/>
    <w:rsid w:val="00897752"/>
    <w:rsid w:val="008A3E80"/>
    <w:rsid w:val="008A4F04"/>
    <w:rsid w:val="008A7568"/>
    <w:rsid w:val="008B170A"/>
    <w:rsid w:val="008B6D08"/>
    <w:rsid w:val="008C2C1F"/>
    <w:rsid w:val="008C37EF"/>
    <w:rsid w:val="008F1D12"/>
    <w:rsid w:val="008F628C"/>
    <w:rsid w:val="00900393"/>
    <w:rsid w:val="0091187F"/>
    <w:rsid w:val="0093557D"/>
    <w:rsid w:val="0094170F"/>
    <w:rsid w:val="00942EC3"/>
    <w:rsid w:val="009647C5"/>
    <w:rsid w:val="00985DB4"/>
    <w:rsid w:val="0099502E"/>
    <w:rsid w:val="009D7960"/>
    <w:rsid w:val="009D7C61"/>
    <w:rsid w:val="009F491F"/>
    <w:rsid w:val="009F6FC2"/>
    <w:rsid w:val="00A045B8"/>
    <w:rsid w:val="00A0711A"/>
    <w:rsid w:val="00A07804"/>
    <w:rsid w:val="00A14E36"/>
    <w:rsid w:val="00A16619"/>
    <w:rsid w:val="00A24D36"/>
    <w:rsid w:val="00A26746"/>
    <w:rsid w:val="00A4082A"/>
    <w:rsid w:val="00A52746"/>
    <w:rsid w:val="00A547A6"/>
    <w:rsid w:val="00A56AFE"/>
    <w:rsid w:val="00A7047F"/>
    <w:rsid w:val="00A7235E"/>
    <w:rsid w:val="00A80803"/>
    <w:rsid w:val="00A80EE6"/>
    <w:rsid w:val="00A873C0"/>
    <w:rsid w:val="00A92212"/>
    <w:rsid w:val="00AA1189"/>
    <w:rsid w:val="00AA240D"/>
    <w:rsid w:val="00AA2D1C"/>
    <w:rsid w:val="00AB2361"/>
    <w:rsid w:val="00AB614B"/>
    <w:rsid w:val="00AC171E"/>
    <w:rsid w:val="00AD3D4F"/>
    <w:rsid w:val="00AD49AD"/>
    <w:rsid w:val="00AD5467"/>
    <w:rsid w:val="00AD7DC8"/>
    <w:rsid w:val="00AE2D66"/>
    <w:rsid w:val="00AE54A1"/>
    <w:rsid w:val="00AF2982"/>
    <w:rsid w:val="00B0353A"/>
    <w:rsid w:val="00B06CD2"/>
    <w:rsid w:val="00B1038D"/>
    <w:rsid w:val="00B216CC"/>
    <w:rsid w:val="00B27C56"/>
    <w:rsid w:val="00B31248"/>
    <w:rsid w:val="00B35563"/>
    <w:rsid w:val="00B37FEA"/>
    <w:rsid w:val="00B420F2"/>
    <w:rsid w:val="00B51452"/>
    <w:rsid w:val="00B6010A"/>
    <w:rsid w:val="00B70158"/>
    <w:rsid w:val="00B932C2"/>
    <w:rsid w:val="00B961D8"/>
    <w:rsid w:val="00BA44B9"/>
    <w:rsid w:val="00BA559F"/>
    <w:rsid w:val="00BB108E"/>
    <w:rsid w:val="00BB1B79"/>
    <w:rsid w:val="00BB235D"/>
    <w:rsid w:val="00BB6C8B"/>
    <w:rsid w:val="00BC7DAE"/>
    <w:rsid w:val="00BE0F8C"/>
    <w:rsid w:val="00BE5C78"/>
    <w:rsid w:val="00BE798A"/>
    <w:rsid w:val="00C13E3A"/>
    <w:rsid w:val="00C160A8"/>
    <w:rsid w:val="00C17FDD"/>
    <w:rsid w:val="00C30545"/>
    <w:rsid w:val="00C32083"/>
    <w:rsid w:val="00C3294F"/>
    <w:rsid w:val="00C50189"/>
    <w:rsid w:val="00C51E41"/>
    <w:rsid w:val="00C820FB"/>
    <w:rsid w:val="00C93699"/>
    <w:rsid w:val="00C941D0"/>
    <w:rsid w:val="00C95A8C"/>
    <w:rsid w:val="00C96780"/>
    <w:rsid w:val="00CA1A46"/>
    <w:rsid w:val="00CA4443"/>
    <w:rsid w:val="00CA6AD5"/>
    <w:rsid w:val="00CB1A3B"/>
    <w:rsid w:val="00CB255B"/>
    <w:rsid w:val="00CB4A6F"/>
    <w:rsid w:val="00CB7870"/>
    <w:rsid w:val="00CD372A"/>
    <w:rsid w:val="00CE1323"/>
    <w:rsid w:val="00CE1703"/>
    <w:rsid w:val="00CE68C4"/>
    <w:rsid w:val="00CF2CD5"/>
    <w:rsid w:val="00CF36AC"/>
    <w:rsid w:val="00CF75DB"/>
    <w:rsid w:val="00D14088"/>
    <w:rsid w:val="00D16C9C"/>
    <w:rsid w:val="00D235A4"/>
    <w:rsid w:val="00D436AE"/>
    <w:rsid w:val="00D52877"/>
    <w:rsid w:val="00D52D76"/>
    <w:rsid w:val="00D6370F"/>
    <w:rsid w:val="00D65850"/>
    <w:rsid w:val="00D74DE0"/>
    <w:rsid w:val="00D8613B"/>
    <w:rsid w:val="00D90E3E"/>
    <w:rsid w:val="00D91A4E"/>
    <w:rsid w:val="00D96324"/>
    <w:rsid w:val="00D96987"/>
    <w:rsid w:val="00DB3EFB"/>
    <w:rsid w:val="00DB4E7D"/>
    <w:rsid w:val="00DB5A57"/>
    <w:rsid w:val="00DC2D99"/>
    <w:rsid w:val="00DD035A"/>
    <w:rsid w:val="00DE1440"/>
    <w:rsid w:val="00DE2340"/>
    <w:rsid w:val="00DE3AF0"/>
    <w:rsid w:val="00DE41AF"/>
    <w:rsid w:val="00DF77B3"/>
    <w:rsid w:val="00E06399"/>
    <w:rsid w:val="00E11BAD"/>
    <w:rsid w:val="00E12325"/>
    <w:rsid w:val="00E13EB2"/>
    <w:rsid w:val="00E140B2"/>
    <w:rsid w:val="00E25C45"/>
    <w:rsid w:val="00E27D1C"/>
    <w:rsid w:val="00E41136"/>
    <w:rsid w:val="00E425AA"/>
    <w:rsid w:val="00E51BFB"/>
    <w:rsid w:val="00E5335B"/>
    <w:rsid w:val="00E56191"/>
    <w:rsid w:val="00E628E5"/>
    <w:rsid w:val="00E738D9"/>
    <w:rsid w:val="00E73AE1"/>
    <w:rsid w:val="00E8335C"/>
    <w:rsid w:val="00EA6A8D"/>
    <w:rsid w:val="00EA7FC4"/>
    <w:rsid w:val="00EB04C3"/>
    <w:rsid w:val="00EB1E30"/>
    <w:rsid w:val="00EC4D9B"/>
    <w:rsid w:val="00ED41CD"/>
    <w:rsid w:val="00ED4B92"/>
    <w:rsid w:val="00ED7201"/>
    <w:rsid w:val="00EF1149"/>
    <w:rsid w:val="00EF18C7"/>
    <w:rsid w:val="00EF19E9"/>
    <w:rsid w:val="00EF5150"/>
    <w:rsid w:val="00F12575"/>
    <w:rsid w:val="00F17D1E"/>
    <w:rsid w:val="00F23EA5"/>
    <w:rsid w:val="00F326C8"/>
    <w:rsid w:val="00F40D83"/>
    <w:rsid w:val="00F47D6B"/>
    <w:rsid w:val="00F5094B"/>
    <w:rsid w:val="00F5110E"/>
    <w:rsid w:val="00F518DB"/>
    <w:rsid w:val="00F57561"/>
    <w:rsid w:val="00F70AF5"/>
    <w:rsid w:val="00F71F69"/>
    <w:rsid w:val="00F81D46"/>
    <w:rsid w:val="00F903BE"/>
    <w:rsid w:val="00F96E8E"/>
    <w:rsid w:val="00FA3870"/>
    <w:rsid w:val="00FB116E"/>
    <w:rsid w:val="00FB3FA7"/>
    <w:rsid w:val="00FB6448"/>
    <w:rsid w:val="00FB6F69"/>
    <w:rsid w:val="00FC1F92"/>
    <w:rsid w:val="00FC6A86"/>
    <w:rsid w:val="00FD1CDB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4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425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12E0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962</TotalTime>
  <Pages>7</Pages>
  <Words>1995</Words>
  <Characters>11375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52</cp:revision>
  <cp:lastPrinted>2021-02-24T11:02:00Z</cp:lastPrinted>
  <dcterms:created xsi:type="dcterms:W3CDTF">2020-02-02T20:31:00Z</dcterms:created>
  <dcterms:modified xsi:type="dcterms:W3CDTF">2021-03-18T12:35:00Z</dcterms:modified>
</cp:coreProperties>
</file>