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80" w:rsidRPr="00151DE9" w:rsidRDefault="00000F80" w:rsidP="006A615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</w:t>
      </w:r>
      <w:r w:rsidRPr="00151DE9">
        <w:rPr>
          <w:b/>
          <w:bCs/>
          <w:sz w:val="28"/>
          <w:szCs w:val="28"/>
        </w:rPr>
        <w:t>льская область</w:t>
      </w:r>
    </w:p>
    <w:p w:rsidR="00000F80" w:rsidRPr="00151DE9" w:rsidRDefault="00000F80" w:rsidP="006A615B">
      <w:pPr>
        <w:jc w:val="center"/>
        <w:outlineLvl w:val="0"/>
        <w:rPr>
          <w:b/>
          <w:bCs/>
          <w:sz w:val="28"/>
          <w:szCs w:val="28"/>
        </w:rPr>
      </w:pPr>
      <w:r w:rsidRPr="00151DE9"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000F80" w:rsidRPr="00691FE4" w:rsidRDefault="00000F80" w:rsidP="006A615B">
      <w:pPr>
        <w:jc w:val="center"/>
        <w:outlineLvl w:val="0"/>
        <w:rPr>
          <w:b/>
          <w:bCs/>
          <w:spacing w:val="43"/>
          <w:sz w:val="28"/>
          <w:szCs w:val="28"/>
        </w:rPr>
      </w:pPr>
      <w:r w:rsidRPr="00151DE9">
        <w:rPr>
          <w:b/>
          <w:bCs/>
          <w:spacing w:val="43"/>
          <w:sz w:val="28"/>
          <w:szCs w:val="28"/>
        </w:rPr>
        <w:t>ЩЁКИНСКОГО РАЙОНА</w:t>
      </w:r>
    </w:p>
    <w:p w:rsidR="00000F80" w:rsidRDefault="00000F80" w:rsidP="006A615B">
      <w:pPr>
        <w:jc w:val="center"/>
        <w:rPr>
          <w:b/>
          <w:bCs/>
          <w:sz w:val="28"/>
          <w:szCs w:val="28"/>
        </w:rPr>
      </w:pPr>
      <w:r w:rsidRPr="00151DE9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000F80" w:rsidRPr="00151DE9" w:rsidRDefault="00000F80" w:rsidP="006A615B">
      <w:pPr>
        <w:jc w:val="center"/>
        <w:rPr>
          <w:b/>
          <w:bCs/>
          <w:sz w:val="28"/>
          <w:szCs w:val="28"/>
        </w:rPr>
      </w:pPr>
    </w:p>
    <w:p w:rsidR="00000F80" w:rsidRPr="00067EC6" w:rsidRDefault="00000F80" w:rsidP="006A615B">
      <w:pPr>
        <w:spacing w:line="120" w:lineRule="exact"/>
        <w:jc w:val="center"/>
        <w:rPr>
          <w:b/>
          <w:bCs/>
          <w:sz w:val="28"/>
          <w:szCs w:val="28"/>
        </w:rPr>
      </w:pPr>
    </w:p>
    <w:p w:rsidR="00000F80" w:rsidRPr="00067EC6" w:rsidRDefault="00000F80" w:rsidP="006A615B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067EC6">
        <w:rPr>
          <w:b/>
          <w:bCs/>
          <w:spacing w:val="30"/>
          <w:sz w:val="28"/>
          <w:szCs w:val="28"/>
        </w:rPr>
        <w:t>П О С Т А Н О В Л Е Н И Е</w:t>
      </w:r>
    </w:p>
    <w:p w:rsidR="00000F80" w:rsidRPr="00780E88" w:rsidRDefault="00000F80" w:rsidP="006A615B">
      <w:pPr>
        <w:tabs>
          <w:tab w:val="left" w:pos="5160"/>
        </w:tabs>
        <w:rPr>
          <w:b/>
          <w:bCs/>
          <w:color w:val="FF0000"/>
        </w:rPr>
      </w:pPr>
      <w:r w:rsidRPr="00780E88">
        <w:rPr>
          <w:b/>
          <w:bCs/>
          <w:color w:val="FF0000"/>
        </w:rPr>
        <w:tab/>
      </w:r>
      <w:r w:rsidRPr="00780E88">
        <w:rPr>
          <w:b/>
          <w:bCs/>
          <w:color w:val="FF0000"/>
        </w:rPr>
        <w:tab/>
      </w:r>
    </w:p>
    <w:p w:rsidR="00000F80" w:rsidRDefault="00000F80" w:rsidP="006A615B">
      <w:pPr>
        <w:ind w:firstLine="142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.3pt;margin-top:6.1pt;width:499.7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" filled="f" stroked="f">
            <v:textbox inset="0,0,0,0">
              <w:txbxContent>
                <w:p w:rsidR="00000F80" w:rsidRPr="00DA495B" w:rsidRDefault="00000F80" w:rsidP="006A615B">
                  <w:pPr>
                    <w:jc w:val="both"/>
                  </w:pPr>
                  <w:r>
                    <w:rPr>
                      <w:b/>
                      <w:sz w:val="28"/>
                      <w:szCs w:val="28"/>
                    </w:rPr>
                    <w:t>09 августа 2022</w:t>
                  </w:r>
                  <w:r w:rsidRPr="00151DE9">
                    <w:rPr>
                      <w:b/>
                      <w:sz w:val="28"/>
                      <w:szCs w:val="28"/>
                    </w:rPr>
                    <w:t xml:space="preserve"> года</w:t>
                  </w:r>
                  <w:r w:rsidRPr="00151DE9">
                    <w:rPr>
                      <w:b/>
                      <w:sz w:val="28"/>
                      <w:szCs w:val="28"/>
                    </w:rPr>
                    <w:tab/>
                    <w:t xml:space="preserve">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№ 143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ab/>
        <w:t xml:space="preserve">   </w:t>
      </w:r>
    </w:p>
    <w:p w:rsidR="00000F80" w:rsidRDefault="00000F80" w:rsidP="006A615B">
      <w:pPr>
        <w:rPr>
          <w:sz w:val="28"/>
          <w:szCs w:val="28"/>
        </w:rPr>
      </w:pPr>
    </w:p>
    <w:p w:rsidR="00000F80" w:rsidRDefault="00000F80" w:rsidP="00A868F0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000F80" w:rsidRDefault="00000F80" w:rsidP="00A868F0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000F80" w:rsidRPr="00037366" w:rsidRDefault="00000F80" w:rsidP="00FF67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7366">
        <w:rPr>
          <w:rFonts w:ascii="Times New Roman" w:hAnsi="Times New Roman" w:cs="Times New Roman"/>
          <w:sz w:val="28"/>
          <w:szCs w:val="28"/>
        </w:rPr>
        <w:t>Об утверждении методики прогнозирования поступлений доходов в  бюджет муниципального образования Огаревское Щекинского района, администрирование которых закреплено за администрацией муниципального образования Огаревское Щекинского района</w:t>
      </w:r>
    </w:p>
    <w:p w:rsidR="00000F80" w:rsidRDefault="00000F80" w:rsidP="00BD32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00F80" w:rsidRPr="00037366" w:rsidRDefault="00000F80" w:rsidP="00BD32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00F80" w:rsidRPr="00037366" w:rsidRDefault="00000F80" w:rsidP="00710D27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7366">
        <w:rPr>
          <w:rFonts w:ascii="Times New Roman" w:hAnsi="Times New Roman" w:cs="Times New Roman"/>
          <w:sz w:val="28"/>
          <w:szCs w:val="28"/>
        </w:rPr>
        <w:t xml:space="preserve">   В соответствии с пунктом 1 статьи 160.1 Бюджетного кодекса Российской Федерации, Постановлением Правительства Российской Федерации от 23.06.2016 года №574 «Об общих требованиях к методике прогнозирования поступлений доходов в бюджеты бюджетной системы Российской Федерации», администрация муниципального образования  Огаревское Щёкинского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7366">
        <w:rPr>
          <w:rFonts w:ascii="Times New Roman" w:hAnsi="Times New Roman" w:cs="Times New Roman"/>
          <w:sz w:val="28"/>
          <w:szCs w:val="28"/>
        </w:rPr>
        <w:t xml:space="preserve"> </w:t>
      </w:r>
      <w:r w:rsidRPr="00FC7B0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037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F80" w:rsidRPr="00037366" w:rsidRDefault="00000F80" w:rsidP="00413281">
      <w:pPr>
        <w:spacing w:line="360" w:lineRule="auto"/>
        <w:jc w:val="both"/>
        <w:rPr>
          <w:sz w:val="28"/>
          <w:szCs w:val="28"/>
        </w:rPr>
      </w:pPr>
      <w:r w:rsidRPr="00037366">
        <w:rPr>
          <w:sz w:val="28"/>
          <w:szCs w:val="28"/>
        </w:rPr>
        <w:t xml:space="preserve">         1. Утвердить методику прогнозирования поступлений доходов бюджета муниципального образования Огаревское  Щекинского района», администрирование которых закреплено за администрацией муниципального образования Огаревское Щекинского района.</w:t>
      </w:r>
    </w:p>
    <w:p w:rsidR="00000F80" w:rsidRPr="00037366" w:rsidRDefault="00000F80" w:rsidP="00BD329D">
      <w:pPr>
        <w:spacing w:line="360" w:lineRule="auto"/>
        <w:jc w:val="both"/>
        <w:rPr>
          <w:sz w:val="28"/>
          <w:szCs w:val="28"/>
        </w:rPr>
      </w:pPr>
      <w:r w:rsidRPr="00037366">
        <w:rPr>
          <w:sz w:val="28"/>
          <w:szCs w:val="28"/>
        </w:rPr>
        <w:t xml:space="preserve">        2. Постановление администрации МО Огаревское Щекинского района от 18.09.2020 года № 86 «Об утверждении методики прогнозирования поступлений доходов в бюджет муниципального образования Огаревское  Щекинского района» считать утратившим силу.</w:t>
      </w:r>
    </w:p>
    <w:p w:rsidR="00000F80" w:rsidRPr="00037366" w:rsidRDefault="00000F80" w:rsidP="00D0420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366">
        <w:rPr>
          <w:rFonts w:ascii="Times New Roman" w:hAnsi="Times New Roman" w:cs="Times New Roman"/>
          <w:sz w:val="28"/>
          <w:szCs w:val="28"/>
        </w:rPr>
        <w:t>3.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 муниципального образования Огаревское Щекинского района по адресу: Тульская область, Щекинский район, с.п. Огаревка, ул. Шахтерская,  д.7.</w:t>
      </w:r>
    </w:p>
    <w:p w:rsidR="00000F80" w:rsidRPr="00037366" w:rsidRDefault="00000F80" w:rsidP="00BD329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366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000F80" w:rsidRPr="00037366" w:rsidRDefault="00000F80" w:rsidP="00BD329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F80" w:rsidRPr="00037366" w:rsidRDefault="00000F80" w:rsidP="006A615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366">
        <w:rPr>
          <w:rFonts w:ascii="Times New Roman" w:hAnsi="Times New Roman" w:cs="Times New Roman"/>
          <w:b/>
          <w:sz w:val="28"/>
          <w:szCs w:val="28"/>
        </w:rPr>
        <w:t xml:space="preserve">Заместитель главы администрации </w:t>
      </w:r>
    </w:p>
    <w:p w:rsidR="00000F80" w:rsidRPr="00037366" w:rsidRDefault="00000F80" w:rsidP="006A615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366">
        <w:rPr>
          <w:rFonts w:ascii="Times New Roman" w:hAnsi="Times New Roman" w:cs="Times New Roman"/>
          <w:b/>
          <w:sz w:val="28"/>
          <w:szCs w:val="28"/>
        </w:rPr>
        <w:t>муниципального образования Огаревское</w:t>
      </w:r>
    </w:p>
    <w:p w:rsidR="00000F80" w:rsidRPr="00037366" w:rsidRDefault="00000F80" w:rsidP="001E69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366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  <w:r w:rsidRPr="0003736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37366">
        <w:rPr>
          <w:rFonts w:ascii="Times New Roman" w:hAnsi="Times New Roman" w:cs="Times New Roman"/>
          <w:b/>
          <w:sz w:val="28"/>
          <w:szCs w:val="28"/>
        </w:rPr>
        <w:t xml:space="preserve">       Т.Н. Курицина</w:t>
      </w:r>
    </w:p>
    <w:p w:rsidR="00000F80" w:rsidRPr="00037366" w:rsidRDefault="00000F80" w:rsidP="006A615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F80" w:rsidRPr="00037366" w:rsidRDefault="00000F80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80" w:rsidRDefault="00000F80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80" w:rsidRDefault="00000F80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80" w:rsidRDefault="00000F80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80" w:rsidRDefault="00000F80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80" w:rsidRDefault="00000F80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80" w:rsidRDefault="00000F80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80" w:rsidRDefault="00000F80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80" w:rsidRDefault="00000F80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80" w:rsidRDefault="00000F80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80" w:rsidRDefault="00000F80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80" w:rsidRDefault="00000F80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80" w:rsidRDefault="00000F80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80" w:rsidRDefault="00000F80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80" w:rsidRDefault="00000F80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80" w:rsidRDefault="00000F80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80" w:rsidRDefault="00000F80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80" w:rsidRDefault="00000F80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80" w:rsidRDefault="00000F80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80" w:rsidRDefault="00000F80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80" w:rsidRDefault="00000F80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80" w:rsidRDefault="00000F80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80" w:rsidRDefault="00000F80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80" w:rsidRDefault="00000F80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80" w:rsidRDefault="00000F80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80" w:rsidRDefault="00000F80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80" w:rsidRDefault="00000F80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80" w:rsidRDefault="00000F80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80" w:rsidRDefault="00000F80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80" w:rsidRDefault="00000F80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80" w:rsidRDefault="00000F80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80" w:rsidRDefault="00000F80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80" w:rsidRDefault="00000F80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80" w:rsidRDefault="00000F80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80" w:rsidRDefault="00000F80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80" w:rsidRDefault="00000F80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80" w:rsidRDefault="00000F80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80" w:rsidRDefault="00000F80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80" w:rsidRDefault="00000F80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80" w:rsidRDefault="00000F80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80" w:rsidRDefault="00000F80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F80" w:rsidRPr="00037366" w:rsidRDefault="00000F80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37366">
        <w:rPr>
          <w:rFonts w:ascii="Times New Roman" w:hAnsi="Times New Roman" w:cs="Times New Roman"/>
          <w:sz w:val="28"/>
          <w:szCs w:val="28"/>
        </w:rPr>
        <w:t>Приложение</w:t>
      </w:r>
    </w:p>
    <w:p w:rsidR="00000F80" w:rsidRPr="00037366" w:rsidRDefault="00000F80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3736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00F80" w:rsidRPr="00037366" w:rsidRDefault="00000F80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37366">
        <w:rPr>
          <w:rFonts w:ascii="Times New Roman" w:hAnsi="Times New Roman" w:cs="Times New Roman"/>
          <w:sz w:val="28"/>
          <w:szCs w:val="28"/>
        </w:rPr>
        <w:t xml:space="preserve"> МО Огаревское Щекинского района</w:t>
      </w:r>
    </w:p>
    <w:p w:rsidR="00000F80" w:rsidRPr="00037366" w:rsidRDefault="00000F80" w:rsidP="00FF674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0F80" w:rsidRPr="00037366" w:rsidRDefault="00000F80" w:rsidP="00FF674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0F80" w:rsidRPr="00037366" w:rsidRDefault="00000F80" w:rsidP="00413281">
      <w:pPr>
        <w:jc w:val="center"/>
        <w:rPr>
          <w:b/>
          <w:bCs/>
          <w:sz w:val="28"/>
          <w:szCs w:val="28"/>
        </w:rPr>
      </w:pPr>
      <w:r w:rsidRPr="00037366">
        <w:rPr>
          <w:b/>
          <w:bCs/>
          <w:sz w:val="28"/>
          <w:szCs w:val="28"/>
        </w:rPr>
        <w:t>Методика прогнозирования поступлений доходов</w:t>
      </w:r>
    </w:p>
    <w:p w:rsidR="00000F80" w:rsidRPr="00037366" w:rsidRDefault="00000F80" w:rsidP="00413281">
      <w:pPr>
        <w:jc w:val="center"/>
        <w:rPr>
          <w:b/>
          <w:bCs/>
          <w:sz w:val="28"/>
          <w:szCs w:val="28"/>
        </w:rPr>
      </w:pPr>
      <w:r w:rsidRPr="00037366">
        <w:rPr>
          <w:b/>
          <w:bCs/>
          <w:sz w:val="28"/>
          <w:szCs w:val="28"/>
        </w:rPr>
        <w:t>бюджета муниципального образования Огаревское Щекинского района, администрирование которых закреплено за администрацией муниципального образования Огаревское Щекинского района</w:t>
      </w:r>
    </w:p>
    <w:p w:rsidR="00000F80" w:rsidRPr="00037366" w:rsidRDefault="00000F80" w:rsidP="0041328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0F80" w:rsidRPr="00037366" w:rsidRDefault="00000F80" w:rsidP="00365A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jc w:val="center"/>
        <w:outlineLvl w:val="1"/>
        <w:rPr>
          <w:b/>
          <w:sz w:val="28"/>
          <w:szCs w:val="28"/>
        </w:rPr>
      </w:pPr>
      <w:r w:rsidRPr="00037366">
        <w:rPr>
          <w:b/>
          <w:sz w:val="28"/>
          <w:szCs w:val="28"/>
        </w:rPr>
        <w:t>Общие положения</w:t>
      </w:r>
    </w:p>
    <w:p w:rsidR="00000F80" w:rsidRPr="00037366" w:rsidRDefault="00000F80" w:rsidP="008434FC">
      <w:pPr>
        <w:ind w:left="149"/>
        <w:jc w:val="both"/>
        <w:rPr>
          <w:sz w:val="28"/>
          <w:szCs w:val="28"/>
        </w:rPr>
      </w:pPr>
      <w:r w:rsidRPr="00037366">
        <w:rPr>
          <w:sz w:val="28"/>
          <w:szCs w:val="28"/>
        </w:rPr>
        <w:t xml:space="preserve">          1.1. Настоящая методика по прогнозированию поступлений доходов в бюджет муниципального образования Огаревское Щекинского района (далее – Методика) разработана в соответствии </w:t>
      </w:r>
      <w:r w:rsidRPr="00037366">
        <w:rPr>
          <w:sz w:val="28"/>
          <w:szCs w:val="28"/>
          <w:lang w:eastAsia="en-US"/>
        </w:rPr>
        <w:t>Постановлением Правительства Российской Федерации от 23.06.2016 №574 «Об общих требованиях к методике прогнозирования поступлений доходов в бюджеты бюджетной системы Российской Федерации»</w:t>
      </w:r>
      <w:r w:rsidRPr="00037366">
        <w:rPr>
          <w:sz w:val="28"/>
          <w:szCs w:val="28"/>
        </w:rPr>
        <w:t>, в целях совершенствования и повышения качества организации бюджетного процесса, повышения точности прогнозирования доходов муниципального образования Огаревское Щекинского района на очередной финансовый год и плановый период.</w:t>
      </w:r>
    </w:p>
    <w:p w:rsidR="00000F80" w:rsidRPr="00037366" w:rsidRDefault="00000F80" w:rsidP="008434FC">
      <w:pPr>
        <w:ind w:left="149"/>
        <w:jc w:val="both"/>
        <w:rPr>
          <w:sz w:val="28"/>
          <w:szCs w:val="28"/>
        </w:rPr>
      </w:pPr>
      <w:r w:rsidRPr="00037366">
        <w:rPr>
          <w:sz w:val="28"/>
          <w:szCs w:val="28"/>
        </w:rPr>
        <w:t xml:space="preserve">       1.2. В настоящей Методике используются следующие основные понятия и определения:</w:t>
      </w:r>
    </w:p>
    <w:p w:rsidR="00000F80" w:rsidRPr="00037366" w:rsidRDefault="00000F80" w:rsidP="008434FC">
      <w:pPr>
        <w:pStyle w:val="ListParagraph"/>
        <w:ind w:left="149"/>
        <w:jc w:val="both"/>
        <w:rPr>
          <w:sz w:val="28"/>
          <w:szCs w:val="28"/>
        </w:rPr>
      </w:pPr>
      <w:r w:rsidRPr="00037366">
        <w:rPr>
          <w:sz w:val="28"/>
          <w:szCs w:val="28"/>
        </w:rPr>
        <w:tab/>
        <w:t>- «отчётный финансовый год (период)» - год, предшествующий текущему финансовому году (два года, предшествующие текущему финансовому году);</w:t>
      </w:r>
    </w:p>
    <w:p w:rsidR="00000F80" w:rsidRPr="00037366" w:rsidRDefault="00000F80" w:rsidP="008434FC">
      <w:pPr>
        <w:pStyle w:val="ListParagraph"/>
        <w:ind w:left="149"/>
        <w:jc w:val="both"/>
        <w:rPr>
          <w:sz w:val="28"/>
          <w:szCs w:val="28"/>
        </w:rPr>
      </w:pPr>
      <w:r w:rsidRPr="00037366">
        <w:rPr>
          <w:sz w:val="28"/>
          <w:szCs w:val="28"/>
        </w:rPr>
        <w:tab/>
        <w:t>- «текущий финансовый год (период)» - год, в котором осуществляется исполнение бюджета, составление и рассмотрение проекта бюджета на очередной финансовый год и плановый период;</w:t>
      </w:r>
    </w:p>
    <w:p w:rsidR="00000F80" w:rsidRPr="00037366" w:rsidRDefault="00000F80" w:rsidP="008434FC">
      <w:pPr>
        <w:ind w:left="149"/>
        <w:jc w:val="both"/>
        <w:rPr>
          <w:sz w:val="28"/>
          <w:szCs w:val="28"/>
        </w:rPr>
      </w:pPr>
      <w:r w:rsidRPr="00037366">
        <w:rPr>
          <w:sz w:val="28"/>
          <w:szCs w:val="28"/>
        </w:rPr>
        <w:tab/>
        <w:t>- «очередной финансовый год (период)» - год, следующий за текущим   финансовым годом;</w:t>
      </w:r>
    </w:p>
    <w:p w:rsidR="00000F80" w:rsidRPr="00037366" w:rsidRDefault="00000F80" w:rsidP="008434FC">
      <w:pPr>
        <w:ind w:left="149"/>
        <w:jc w:val="both"/>
        <w:rPr>
          <w:sz w:val="28"/>
          <w:szCs w:val="28"/>
        </w:rPr>
      </w:pPr>
      <w:r w:rsidRPr="00037366">
        <w:rPr>
          <w:sz w:val="28"/>
          <w:szCs w:val="28"/>
        </w:rPr>
        <w:tab/>
        <w:t>- «плановый период» - два финансовых года, следующие за очередным финансовым годом.</w:t>
      </w:r>
    </w:p>
    <w:p w:rsidR="00000F80" w:rsidRPr="00037366" w:rsidRDefault="00000F80" w:rsidP="0052285C">
      <w:pPr>
        <w:pStyle w:val="ListParagraph"/>
        <w:ind w:left="0" w:firstLine="200"/>
        <w:jc w:val="both"/>
        <w:rPr>
          <w:color w:val="000000"/>
          <w:sz w:val="28"/>
          <w:szCs w:val="28"/>
        </w:rPr>
      </w:pPr>
      <w:r w:rsidRPr="00037366">
        <w:rPr>
          <w:color w:val="000000"/>
          <w:sz w:val="28"/>
          <w:szCs w:val="28"/>
        </w:rPr>
        <w:t xml:space="preserve">    1.3.К собственным доходам бюджета муниципального образования Огаревское Щекинского района относятся:</w:t>
      </w:r>
    </w:p>
    <w:p w:rsidR="00000F80" w:rsidRPr="00037366" w:rsidRDefault="00000F80" w:rsidP="00B35D46">
      <w:pPr>
        <w:pStyle w:val="ListParagraph"/>
        <w:ind w:left="0" w:firstLine="200"/>
        <w:jc w:val="both"/>
        <w:rPr>
          <w:color w:val="000000"/>
          <w:sz w:val="28"/>
          <w:szCs w:val="28"/>
        </w:rPr>
      </w:pPr>
      <w:r w:rsidRPr="00037366">
        <w:rPr>
          <w:color w:val="000000"/>
          <w:sz w:val="28"/>
          <w:szCs w:val="28"/>
        </w:rPr>
        <w:t>Налоговые доходы, зачисляемые в бюджеты в соответствии с бюджетным законодательством Российской Федерации и законодательством о налогах и сборах;</w:t>
      </w:r>
    </w:p>
    <w:p w:rsidR="00000F80" w:rsidRPr="00037366" w:rsidRDefault="00000F80" w:rsidP="0052285C">
      <w:pPr>
        <w:pStyle w:val="ListParagraph"/>
        <w:ind w:left="0" w:firstLine="200"/>
        <w:jc w:val="both"/>
        <w:rPr>
          <w:color w:val="000000"/>
          <w:sz w:val="28"/>
          <w:szCs w:val="28"/>
        </w:rPr>
      </w:pPr>
      <w:r w:rsidRPr="00037366">
        <w:rPr>
          <w:color w:val="000000"/>
          <w:sz w:val="28"/>
          <w:szCs w:val="28"/>
        </w:rPr>
        <w:t>Неналоговые доходы, зачисляемые в бюджеты в соответствии с  законодательством Российской Федерации, законами субъектов российской Федерации и муниципальными правовыми актами представительных органов муниципальных образований;</w:t>
      </w:r>
    </w:p>
    <w:p w:rsidR="00000F80" w:rsidRPr="00037366" w:rsidRDefault="00000F80" w:rsidP="0052285C">
      <w:pPr>
        <w:pStyle w:val="ListParagraph"/>
        <w:ind w:left="0" w:firstLine="200"/>
        <w:jc w:val="both"/>
        <w:rPr>
          <w:color w:val="000000"/>
          <w:sz w:val="28"/>
          <w:szCs w:val="28"/>
        </w:rPr>
      </w:pPr>
      <w:r w:rsidRPr="00037366">
        <w:rPr>
          <w:color w:val="000000"/>
          <w:sz w:val="28"/>
          <w:szCs w:val="28"/>
        </w:rPr>
        <w:t>Доходы, полученные бюджетами в виде безвозмездных поступлений, за исключением субвенций.</w:t>
      </w:r>
    </w:p>
    <w:p w:rsidR="00000F80" w:rsidRPr="00037366" w:rsidRDefault="00000F80" w:rsidP="0052285C">
      <w:pPr>
        <w:pStyle w:val="ListParagraph"/>
        <w:ind w:left="0" w:firstLine="200"/>
        <w:jc w:val="both"/>
        <w:rPr>
          <w:color w:val="000000"/>
          <w:sz w:val="28"/>
          <w:szCs w:val="28"/>
        </w:rPr>
      </w:pPr>
      <w:r w:rsidRPr="00037366">
        <w:rPr>
          <w:color w:val="000000"/>
          <w:sz w:val="28"/>
          <w:szCs w:val="28"/>
        </w:rPr>
        <w:t xml:space="preserve">   1.4.Главный администратор доходов разрабатывает методику по всем кодам классификации доходов, в отношении которых он осуществляет полномочия главного администратора доходов, и утверждает ее по согласованию с соответствующим финансовым органом.</w:t>
      </w:r>
    </w:p>
    <w:p w:rsidR="00000F80" w:rsidRPr="00037366" w:rsidRDefault="00000F80" w:rsidP="0052285C">
      <w:pPr>
        <w:pStyle w:val="ListParagraph"/>
        <w:ind w:left="0" w:firstLine="200"/>
        <w:jc w:val="both"/>
        <w:rPr>
          <w:color w:val="000000"/>
          <w:sz w:val="28"/>
          <w:szCs w:val="28"/>
        </w:rPr>
      </w:pPr>
      <w:r w:rsidRPr="00037366">
        <w:rPr>
          <w:color w:val="000000"/>
          <w:sz w:val="28"/>
          <w:szCs w:val="28"/>
        </w:rPr>
        <w:t xml:space="preserve">   В случае если территориальные органы (подразделения) федеральных органов государственной власти (государственных органов) или казенные учреждения, находящиеся в их ведении, осуществляют полномочия главных  администраторов доходов бюджетов субъектов Российской Федерации, местных бюджетов:</w:t>
      </w:r>
    </w:p>
    <w:p w:rsidR="00000F80" w:rsidRPr="00037366" w:rsidRDefault="00000F80" w:rsidP="0052285C">
      <w:pPr>
        <w:pStyle w:val="ListParagraph"/>
        <w:ind w:left="0" w:firstLine="200"/>
        <w:jc w:val="both"/>
        <w:rPr>
          <w:color w:val="000000"/>
          <w:sz w:val="28"/>
          <w:szCs w:val="28"/>
        </w:rPr>
      </w:pPr>
      <w:r w:rsidRPr="00037366">
        <w:rPr>
          <w:color w:val="000000"/>
          <w:sz w:val="28"/>
          <w:szCs w:val="28"/>
        </w:rPr>
        <w:t xml:space="preserve"> Федеральные органы государственной власти (государственные органы) разрабатывают методику прогнозирования по соответствующим кодам классификации доходов бюджетов субъектов Российской Федерации и доводят до своих территориальных органов (подразделений) и казенных учреждений, находящихся в их ведении;</w:t>
      </w:r>
    </w:p>
    <w:p w:rsidR="00000F80" w:rsidRPr="00037366" w:rsidRDefault="00000F80" w:rsidP="0052285C">
      <w:pPr>
        <w:pStyle w:val="ListParagraph"/>
        <w:ind w:left="0" w:firstLine="200"/>
        <w:jc w:val="both"/>
        <w:rPr>
          <w:color w:val="000000"/>
          <w:sz w:val="28"/>
          <w:szCs w:val="28"/>
        </w:rPr>
      </w:pPr>
      <w:r w:rsidRPr="00037366">
        <w:rPr>
          <w:color w:val="000000"/>
          <w:sz w:val="28"/>
          <w:szCs w:val="28"/>
        </w:rPr>
        <w:t xml:space="preserve"> Территориальные органы (подразделения) федеральных органов государственной власти (государственных органов) и казенные учреждения, находящиеся в их ведении, разрабатывают методику прогнозирования по всем соответствующим кодам классификации доходов бюджетов субъектов Российской Федерации, местных бюджетов с учетом доведенной до них методики прогнозирования соответствующего федерального органа государственной власти (государственного органа) а также с учетом региональных особенностей поступления соответствующих доходов и утверждают ее по согласованию с соответствующим финансовым органом субъекта Российской Федерации, муниципального образования.</w:t>
      </w:r>
    </w:p>
    <w:p w:rsidR="00000F80" w:rsidRPr="00037366" w:rsidRDefault="00000F80" w:rsidP="0052285C">
      <w:pPr>
        <w:pStyle w:val="ListParagraph"/>
        <w:ind w:left="0" w:firstLine="200"/>
        <w:jc w:val="both"/>
        <w:rPr>
          <w:color w:val="000000"/>
          <w:sz w:val="28"/>
          <w:szCs w:val="28"/>
        </w:rPr>
      </w:pPr>
      <w:r w:rsidRPr="00037366">
        <w:rPr>
          <w:color w:val="000000"/>
          <w:sz w:val="28"/>
          <w:szCs w:val="28"/>
        </w:rPr>
        <w:t xml:space="preserve">   1.5.Методика прогнозирования разрабатывается  на основе единых подходов к прогнозированию поступлений 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 в том числе использование данных о фактических поступлениях доходов за истекшие месяцы этого года с описанием алгоритма их использования (в том числе увеличение или уменьшение прогноза доходов на сумму корректировки, рассчитываемой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значений).</w:t>
      </w:r>
    </w:p>
    <w:p w:rsidR="00000F80" w:rsidRPr="00037366" w:rsidRDefault="00000F80" w:rsidP="001B4029">
      <w:pPr>
        <w:pStyle w:val="ListParagraph"/>
        <w:ind w:left="0"/>
        <w:jc w:val="both"/>
        <w:rPr>
          <w:color w:val="000000"/>
          <w:sz w:val="28"/>
          <w:szCs w:val="28"/>
        </w:rPr>
      </w:pPr>
      <w:r w:rsidRPr="00037366">
        <w:rPr>
          <w:color w:val="000000"/>
          <w:sz w:val="28"/>
          <w:szCs w:val="28"/>
        </w:rPr>
        <w:t xml:space="preserve">      1.6. Методика прогнозирования разрабатывается по каждому виду (или по решению главного администратора доходов-подвиду) доходов (далее –вид доходов) и содержит:</w:t>
      </w:r>
    </w:p>
    <w:p w:rsidR="00000F80" w:rsidRPr="00037366" w:rsidRDefault="00000F80" w:rsidP="001B4029">
      <w:pPr>
        <w:pStyle w:val="ListParagraph"/>
        <w:ind w:left="0"/>
        <w:jc w:val="both"/>
        <w:rPr>
          <w:color w:val="000000"/>
          <w:sz w:val="28"/>
          <w:szCs w:val="28"/>
        </w:rPr>
      </w:pPr>
      <w:r w:rsidRPr="00037366">
        <w:rPr>
          <w:color w:val="000000"/>
          <w:sz w:val="28"/>
          <w:szCs w:val="28"/>
        </w:rPr>
        <w:t>а) наименование вида доходов и соответствующий код бюджетной классификации Российской Федерации;</w:t>
      </w:r>
    </w:p>
    <w:p w:rsidR="00000F80" w:rsidRPr="00037366" w:rsidRDefault="00000F80" w:rsidP="001B4029">
      <w:pPr>
        <w:pStyle w:val="ListParagraph"/>
        <w:ind w:left="0"/>
        <w:jc w:val="both"/>
        <w:rPr>
          <w:color w:val="000000"/>
          <w:sz w:val="28"/>
          <w:szCs w:val="28"/>
        </w:rPr>
      </w:pPr>
      <w:r w:rsidRPr="00037366">
        <w:rPr>
          <w:color w:val="000000"/>
          <w:sz w:val="28"/>
          <w:szCs w:val="28"/>
        </w:rPr>
        <w:t>б) 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p w:rsidR="00000F80" w:rsidRPr="00037366" w:rsidRDefault="00000F80" w:rsidP="0012275A">
      <w:pPr>
        <w:pStyle w:val="ListParagraph"/>
        <w:ind w:left="0"/>
        <w:jc w:val="both"/>
        <w:rPr>
          <w:color w:val="000000"/>
          <w:sz w:val="28"/>
          <w:szCs w:val="28"/>
        </w:rPr>
      </w:pPr>
      <w:r w:rsidRPr="00037366">
        <w:rPr>
          <w:color w:val="000000"/>
          <w:sz w:val="28"/>
          <w:szCs w:val="28"/>
        </w:rPr>
        <w:t>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</w:t>
      </w:r>
    </w:p>
    <w:p w:rsidR="00000F80" w:rsidRPr="00037366" w:rsidRDefault="00000F80" w:rsidP="0012275A">
      <w:pPr>
        <w:pStyle w:val="ListParagraph"/>
        <w:ind w:left="0"/>
        <w:jc w:val="both"/>
        <w:rPr>
          <w:color w:val="000000"/>
          <w:sz w:val="28"/>
          <w:szCs w:val="28"/>
        </w:rPr>
      </w:pPr>
      <w:r w:rsidRPr="00037366">
        <w:rPr>
          <w:color w:val="000000"/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000F80" w:rsidRPr="00037366" w:rsidRDefault="00000F80" w:rsidP="0012275A">
      <w:pPr>
        <w:pStyle w:val="ListParagraph"/>
        <w:ind w:left="0"/>
        <w:jc w:val="both"/>
        <w:rPr>
          <w:color w:val="000000"/>
          <w:sz w:val="28"/>
          <w:szCs w:val="28"/>
        </w:rPr>
      </w:pPr>
      <w:r w:rsidRPr="00037366">
        <w:rPr>
          <w:color w:val="000000"/>
          <w:sz w:val="28"/>
          <w:szCs w:val="28"/>
        </w:rPr>
        <w:t>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года;</w:t>
      </w:r>
    </w:p>
    <w:p w:rsidR="00000F80" w:rsidRPr="00037366" w:rsidRDefault="00000F80" w:rsidP="0012275A">
      <w:pPr>
        <w:pStyle w:val="ListParagraph"/>
        <w:ind w:left="0"/>
        <w:jc w:val="both"/>
        <w:rPr>
          <w:color w:val="000000"/>
          <w:sz w:val="28"/>
          <w:szCs w:val="28"/>
        </w:rPr>
      </w:pPr>
      <w:r w:rsidRPr="00037366">
        <w:rPr>
          <w:color w:val="000000"/>
          <w:sz w:val="28"/>
          <w:szCs w:val="28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Федерации;</w:t>
      </w:r>
    </w:p>
    <w:p w:rsidR="00000F80" w:rsidRPr="00037366" w:rsidRDefault="00000F80" w:rsidP="0012275A">
      <w:pPr>
        <w:pStyle w:val="ListParagraph"/>
        <w:ind w:left="0"/>
        <w:jc w:val="both"/>
        <w:rPr>
          <w:color w:val="000000"/>
          <w:sz w:val="28"/>
          <w:szCs w:val="28"/>
        </w:rPr>
      </w:pPr>
      <w:r w:rsidRPr="00037366">
        <w:rPr>
          <w:color w:val="000000"/>
          <w:sz w:val="28"/>
          <w:szCs w:val="28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000F80" w:rsidRPr="00037366" w:rsidRDefault="00000F80" w:rsidP="0012275A">
      <w:pPr>
        <w:pStyle w:val="ListParagraph"/>
        <w:ind w:left="0"/>
        <w:jc w:val="both"/>
        <w:rPr>
          <w:color w:val="000000"/>
          <w:sz w:val="28"/>
          <w:szCs w:val="28"/>
        </w:rPr>
      </w:pPr>
      <w:r w:rsidRPr="00037366">
        <w:rPr>
          <w:color w:val="000000"/>
          <w:sz w:val="28"/>
          <w:szCs w:val="28"/>
        </w:rPr>
        <w:t>иной способ, который должен быть описан и обоснован в методике прогнозирования;</w:t>
      </w:r>
    </w:p>
    <w:p w:rsidR="00000F80" w:rsidRPr="00037366" w:rsidRDefault="00000F80" w:rsidP="00B35D46">
      <w:pPr>
        <w:pStyle w:val="ListParagraph"/>
        <w:ind w:left="0"/>
        <w:jc w:val="both"/>
        <w:rPr>
          <w:color w:val="000000"/>
          <w:sz w:val="28"/>
          <w:szCs w:val="28"/>
        </w:rPr>
      </w:pPr>
      <w:r w:rsidRPr="00037366">
        <w:rPr>
          <w:color w:val="000000"/>
          <w:sz w:val="28"/>
          <w:szCs w:val="28"/>
        </w:rPr>
        <w:t>г)  описание фактического алгоритма (и (или) формулу) расчета прогнозируемого объема поступлений в бюджеты бюджетной системы Российской Федерации.</w:t>
      </w:r>
    </w:p>
    <w:p w:rsidR="00000F80" w:rsidRPr="00037366" w:rsidRDefault="00000F80" w:rsidP="0012275A">
      <w:pPr>
        <w:pStyle w:val="ListParagraph"/>
        <w:ind w:left="0"/>
        <w:jc w:val="both"/>
        <w:rPr>
          <w:color w:val="000000"/>
          <w:sz w:val="28"/>
          <w:szCs w:val="28"/>
        </w:rPr>
      </w:pPr>
    </w:p>
    <w:p w:rsidR="00000F80" w:rsidRPr="00037366" w:rsidRDefault="00000F80" w:rsidP="001B4029">
      <w:pPr>
        <w:widowControl w:val="0"/>
        <w:spacing w:after="120"/>
        <w:jc w:val="center"/>
        <w:rPr>
          <w:b/>
          <w:sz w:val="28"/>
          <w:szCs w:val="28"/>
        </w:rPr>
      </w:pPr>
      <w:r w:rsidRPr="00037366">
        <w:rPr>
          <w:b/>
          <w:sz w:val="28"/>
          <w:szCs w:val="28"/>
        </w:rPr>
        <w:t>2.Прогнозирование доходов по кодам классификации</w:t>
      </w:r>
    </w:p>
    <w:p w:rsidR="00000F80" w:rsidRPr="00037366" w:rsidRDefault="00000F80" w:rsidP="006A477D">
      <w:pPr>
        <w:widowControl w:val="0"/>
        <w:ind w:right="-144"/>
        <w:jc w:val="both"/>
        <w:rPr>
          <w:sz w:val="28"/>
          <w:szCs w:val="28"/>
        </w:rPr>
      </w:pPr>
      <w:r w:rsidRPr="00037366">
        <w:rPr>
          <w:sz w:val="28"/>
          <w:szCs w:val="28"/>
        </w:rPr>
        <w:t xml:space="preserve">   2.1.  В составе  доходов, закрепленных за администрацией муниципального образования Огаревское Щекинского района учитываются  налоговые доходы, доходы от использования имущества, находящегося в муниципальной собственности, включая доходы от сдачи имущества в аренду,  доходы от продажи имущества, находящегося в муниципальной собственности поселения, доходы от продажи нематериальных активов, другие предусмотренные законодательством Российской Федерации доходы от использования имущества, находящегося в муниципальной собственности поселения, административные платежи и сборы, прочие неналоговые доходы.</w:t>
      </w:r>
    </w:p>
    <w:p w:rsidR="00000F80" w:rsidRPr="00037366" w:rsidRDefault="00000F80" w:rsidP="006A477D">
      <w:pPr>
        <w:widowControl w:val="0"/>
        <w:ind w:right="-144"/>
        <w:jc w:val="both"/>
        <w:rPr>
          <w:sz w:val="28"/>
          <w:szCs w:val="28"/>
        </w:rPr>
      </w:pPr>
      <w:r w:rsidRPr="00037366">
        <w:rPr>
          <w:sz w:val="28"/>
          <w:szCs w:val="28"/>
        </w:rPr>
        <w:t xml:space="preserve">    2.2.  Для расчета прогнозируемого объема налоговых доходов, таможенных платежей и страховых взносов при разработке методики прогнозирования применяется, в том числе, алгоритм расчета для каждого вида доходов должен включать оценку объема выпадающих доходов в связи с применением предусмотренных законодательством Российской Федерации льгот, освобождений и иных преференций с указанием соответствующих норм законодательства Российской Федерации или информацию об отсутствии таких льгот. Расчет выпадающих  доходов осуществляется с использованием методов (комбинации методов), указанных в п.п</w:t>
      </w:r>
      <w:r>
        <w:rPr>
          <w:sz w:val="28"/>
          <w:szCs w:val="28"/>
        </w:rPr>
        <w:t>.</w:t>
      </w:r>
      <w:r w:rsidRPr="00037366">
        <w:rPr>
          <w:sz w:val="28"/>
          <w:szCs w:val="28"/>
        </w:rPr>
        <w:t xml:space="preserve"> «в» п.1.6.</w:t>
      </w:r>
    </w:p>
    <w:p w:rsidR="00000F80" w:rsidRPr="00037366" w:rsidRDefault="00000F80" w:rsidP="006A477D">
      <w:pPr>
        <w:widowControl w:val="0"/>
        <w:ind w:right="-144" w:firstLine="540"/>
        <w:jc w:val="both"/>
        <w:rPr>
          <w:sz w:val="28"/>
          <w:szCs w:val="28"/>
        </w:rPr>
      </w:pPr>
      <w:r w:rsidRPr="00037366">
        <w:rPr>
          <w:sz w:val="28"/>
          <w:szCs w:val="28"/>
        </w:rPr>
        <w:t xml:space="preserve">Расчет прогноза поступлений доходов производится по кодам классификации, подлежащих зачислению в бюджет муниципального образования Огаревское Щекинского района. </w:t>
      </w:r>
    </w:p>
    <w:p w:rsidR="00000F80" w:rsidRPr="006A615B" w:rsidRDefault="00000F80" w:rsidP="006A477D">
      <w:pPr>
        <w:widowControl w:val="0"/>
        <w:ind w:firstLine="540"/>
        <w:jc w:val="both"/>
        <w:rPr>
          <w:sz w:val="26"/>
          <w:szCs w:val="26"/>
        </w:rPr>
      </w:pPr>
      <w:r w:rsidRPr="00037366">
        <w:rPr>
          <w:sz w:val="28"/>
          <w:szCs w:val="28"/>
        </w:rPr>
        <w:t>Доходы,  закрепленные за администрацией муниципального образования Огаревское Щекинского района по их видам рассчитываются следующим</w:t>
      </w:r>
      <w:r w:rsidRPr="006A615B">
        <w:rPr>
          <w:sz w:val="26"/>
          <w:szCs w:val="26"/>
        </w:rPr>
        <w:t xml:space="preserve"> образом:</w:t>
      </w:r>
    </w:p>
    <w:p w:rsidR="00000F80" w:rsidRPr="006A615B" w:rsidRDefault="00000F80" w:rsidP="006A477D">
      <w:pPr>
        <w:sectPr w:rsidR="00000F80" w:rsidRPr="006A615B" w:rsidSect="001E69D1">
          <w:pgSz w:w="11906" w:h="16838"/>
          <w:pgMar w:top="540" w:right="566" w:bottom="1134" w:left="1701" w:header="709" w:footer="709" w:gutter="0"/>
          <w:cols w:space="720"/>
          <w:docGrid w:linePitch="360"/>
        </w:sectPr>
      </w:pPr>
    </w:p>
    <w:tbl>
      <w:tblPr>
        <w:tblW w:w="15356" w:type="dxa"/>
        <w:tblInd w:w="-276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602"/>
        <w:gridCol w:w="808"/>
        <w:gridCol w:w="1831"/>
        <w:gridCol w:w="2268"/>
        <w:gridCol w:w="1834"/>
        <w:gridCol w:w="1151"/>
        <w:gridCol w:w="134"/>
        <w:gridCol w:w="1559"/>
        <w:gridCol w:w="6"/>
        <w:gridCol w:w="13"/>
        <w:gridCol w:w="1682"/>
        <w:gridCol w:w="9"/>
        <w:gridCol w:w="3393"/>
        <w:gridCol w:w="7"/>
        <w:gridCol w:w="59"/>
      </w:tblGrid>
      <w:tr w:rsidR="00000F80" w:rsidRPr="006A615B" w:rsidTr="004326AE">
        <w:tc>
          <w:tcPr>
            <w:tcW w:w="15356" w:type="dxa"/>
            <w:gridSpan w:val="15"/>
            <w:tcBorders>
              <w:bottom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000F80" w:rsidRPr="006A615B" w:rsidRDefault="00000F80" w:rsidP="00B35D46">
            <w:pPr>
              <w:jc w:val="center"/>
            </w:pPr>
            <w:r w:rsidRPr="006A615B">
              <w:rPr>
                <w:sz w:val="22"/>
                <w:szCs w:val="22"/>
              </w:rPr>
              <w:t>Методика прогнозирования поступлений доходов</w:t>
            </w:r>
          </w:p>
          <w:p w:rsidR="00000F80" w:rsidRPr="006A615B" w:rsidRDefault="00000F80" w:rsidP="00B6757D">
            <w:pPr>
              <w:jc w:val="center"/>
            </w:pPr>
            <w:r w:rsidRPr="006A615B">
              <w:rPr>
                <w:sz w:val="22"/>
                <w:szCs w:val="22"/>
              </w:rPr>
              <w:t>бюджета муниципального образования Огаревское Щекинского района, администрирование которых закреплено за администрацией муниципального образования Огаревское Щекинского района</w:t>
            </w:r>
          </w:p>
        </w:tc>
      </w:tr>
      <w:tr w:rsidR="00000F80" w:rsidRPr="006A615B" w:rsidTr="004326AE">
        <w:trPr>
          <w:gridAfter w:val="1"/>
          <w:wAfter w:w="59" w:type="dxa"/>
          <w:trHeight w:val="1075"/>
        </w:trPr>
        <w:tc>
          <w:tcPr>
            <w:tcW w:w="6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000F80" w:rsidRPr="006A615B" w:rsidRDefault="00000F80" w:rsidP="00B35D46">
            <w:pPr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№</w:t>
            </w:r>
            <w:r w:rsidRPr="006A615B">
              <w:rPr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000F80" w:rsidRPr="006A615B" w:rsidRDefault="00000F80" w:rsidP="00B35D46">
            <w:pPr>
              <w:ind w:left="-158" w:right="-135"/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Код</w:t>
            </w:r>
          </w:p>
          <w:p w:rsidR="00000F80" w:rsidRPr="006A615B" w:rsidRDefault="00000F80" w:rsidP="00B35D46">
            <w:pPr>
              <w:ind w:left="-158" w:right="-135"/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 xml:space="preserve"> главного админи-</w:t>
            </w:r>
            <w:r w:rsidRPr="006A615B">
              <w:rPr>
                <w:sz w:val="20"/>
                <w:szCs w:val="20"/>
              </w:rPr>
              <w:br/>
              <w:t xml:space="preserve">стратора доходов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000F80" w:rsidRPr="006A615B" w:rsidRDefault="00000F80" w:rsidP="00B35D46">
            <w:pPr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 xml:space="preserve">Наименование главного </w:t>
            </w:r>
          </w:p>
          <w:p w:rsidR="00000F80" w:rsidRPr="006A615B" w:rsidRDefault="00000F80" w:rsidP="00B35D46">
            <w:pPr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 xml:space="preserve">администратора доходов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000F80" w:rsidRPr="006A615B" w:rsidRDefault="00000F80" w:rsidP="00B35D46">
            <w:pPr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КБК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000F80" w:rsidRPr="006A615B" w:rsidRDefault="00000F80" w:rsidP="00B35D46">
            <w:pPr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 xml:space="preserve">Наименование КБК доходов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000F80" w:rsidRPr="006A615B" w:rsidRDefault="00000F80" w:rsidP="00B35D46">
            <w:pPr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Наименование метода расчета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000F80" w:rsidRPr="006A615B" w:rsidRDefault="00000F80" w:rsidP="00B35D46">
            <w:pPr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Формула расчета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000F80" w:rsidRPr="006A615B" w:rsidRDefault="00000F80" w:rsidP="00B35D46">
            <w:pPr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Алгоритм расчета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000F80" w:rsidRPr="006A615B" w:rsidRDefault="00000F80" w:rsidP="00B35D46">
            <w:pPr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Описание показателей</w:t>
            </w:r>
          </w:p>
        </w:tc>
      </w:tr>
      <w:tr w:rsidR="00000F80" w:rsidRPr="006A615B" w:rsidTr="004326AE">
        <w:trPr>
          <w:gridAfter w:val="2"/>
          <w:wAfter w:w="66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spacing w:after="223"/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53556F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Администрация муниципального образования Огаревское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1 08 04020 01 0000 110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EB089B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Метод усреднения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EB089B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Рn+1 = (Рn-2 + Рn-1 + Рn) / 3 + D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644421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 xml:space="preserve">Расчет доходов на каждый год планового периода осуществляется методом усреднения показателей за три предшествующих года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C814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Рn+1 - прогноз поступлений доходов на очередной финансовый год;</w:t>
            </w:r>
          </w:p>
          <w:p w:rsidR="00000F80" w:rsidRPr="006A615B" w:rsidRDefault="00000F80" w:rsidP="00C814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Рn-2, Рn-1 - фактическое поступление доходов по годам, предшествующим расчетному году;</w:t>
            </w:r>
          </w:p>
          <w:p w:rsidR="00000F80" w:rsidRPr="006A615B" w:rsidRDefault="00000F80" w:rsidP="00C814D1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Рn - прогноз поступлений доходов в текущем финансовом году.</w:t>
            </w:r>
          </w:p>
          <w:p w:rsidR="00000F80" w:rsidRPr="006A615B" w:rsidRDefault="00000F80" w:rsidP="00C814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D - оценка ожидаемых результатов работы по взысканию дебиторской задолженности.</w:t>
            </w:r>
          </w:p>
          <w:p w:rsidR="00000F80" w:rsidRPr="006A615B" w:rsidRDefault="00000F80" w:rsidP="00644421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 xml:space="preserve">При формировании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года, а также оценки поступлений доходов до конца года. </w:t>
            </w:r>
          </w:p>
        </w:tc>
      </w:tr>
      <w:tr w:rsidR="00000F80" w:rsidRPr="006A615B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spacing w:after="223"/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53556F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Администрация муниципального образования Огаревское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764A9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1 11 05035 10 0000 120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8E11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Доходы от сдачи в аренду имущества находящегося в оперативном управлении органов управления 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593ED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N = Нп x К + Вп,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AC36FB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Прогнозные показатели доходов местного бюджета от сдачи в аренду имущества, находящегося в оперативном управлении муниципальных органов управления и созданных ими учреждений, рассчитываются методом прямого расчета</w:t>
            </w:r>
          </w:p>
          <w:p w:rsidR="00000F80" w:rsidRPr="006A615B" w:rsidRDefault="00000F80" w:rsidP="00AC36FB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AC36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N - прогноз поступления доходов от сдачи в аренду имущества в бюджет;</w:t>
            </w:r>
          </w:p>
          <w:p w:rsidR="00000F80" w:rsidRPr="006A615B" w:rsidRDefault="00000F80" w:rsidP="00AC36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Нп - сумма начисленных платежей по арендной плате за недвижимое имущество в местный бюджет;</w:t>
            </w:r>
          </w:p>
          <w:p w:rsidR="00000F80" w:rsidRPr="006A615B" w:rsidRDefault="00000F80" w:rsidP="00AC36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Вп - оценка выпадающих (дополнительных) доходов от сдачи в аренду имущества муниципального образования в связи с выбытием (приобретением) объектов недвижимости (продажа (передача) имущества, заключение дополнительных договоров, изменение видов целевого использования и др.);</w:t>
            </w:r>
          </w:p>
          <w:p w:rsidR="00000F80" w:rsidRPr="006A615B" w:rsidRDefault="00000F80" w:rsidP="00AC36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К - коэффициент индексации базовой ставки арендной платы за 1 кв. м нежилых помещений.</w:t>
            </w:r>
          </w:p>
        </w:tc>
      </w:tr>
      <w:tr w:rsidR="00000F80" w:rsidRPr="006A615B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00620">
            <w:pPr>
              <w:spacing w:after="223"/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53556F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Администрация муниципального образования Огаревское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1 13 02995 10 0000 130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8E11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Метод усреднения</w:t>
            </w:r>
          </w:p>
        </w:tc>
        <w:tc>
          <w:tcPr>
            <w:tcW w:w="1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Рn+1 = (Рn-2 + Рn-1 + Рn) / 3 + D</w:t>
            </w:r>
          </w:p>
          <w:p w:rsidR="00000F80" w:rsidRPr="006A615B" w:rsidRDefault="00000F80" w:rsidP="00B35D46">
            <w:pPr>
              <w:rPr>
                <w:sz w:val="20"/>
                <w:szCs w:val="20"/>
              </w:rPr>
            </w:pPr>
          </w:p>
          <w:p w:rsidR="00000F80" w:rsidRPr="006A615B" w:rsidRDefault="00000F80" w:rsidP="00B35D4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Расчет доходов на каждый год планового периода осуществляется методом усреднения показателей за три предшествующих года с учетом оценки ожидаемых результатов работы по взысканию дебиторской задолженности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Рn+1 - прогноз поступлений доходов на очередной финансовый год;</w:t>
            </w:r>
          </w:p>
          <w:p w:rsidR="00000F80" w:rsidRPr="006A615B" w:rsidRDefault="00000F80" w:rsidP="00B3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Рn-2, Рn-1 - фактическое поступление доходов по годам, предшествующим расчетному году;</w:t>
            </w:r>
          </w:p>
          <w:p w:rsidR="00000F80" w:rsidRPr="006A615B" w:rsidRDefault="00000F80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Рn - прогноз поступлений доходов в текущем финансовом году.</w:t>
            </w:r>
          </w:p>
          <w:p w:rsidR="00000F80" w:rsidRPr="006A615B" w:rsidRDefault="00000F80" w:rsidP="00B3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D - оценка ожидаемых результатов работы по взысканию дебиторской задолженности.</w:t>
            </w:r>
          </w:p>
          <w:p w:rsidR="00000F80" w:rsidRPr="006A615B" w:rsidRDefault="00000F80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Источником данных для расчета прогнозного показателя по прочим доходам от компенсации затрат бюджетов являются суммы:</w:t>
            </w:r>
          </w:p>
          <w:p w:rsidR="00000F80" w:rsidRPr="006A615B" w:rsidRDefault="00000F80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- возврат дебиторской задолженности прошлых лет;</w:t>
            </w:r>
          </w:p>
          <w:p w:rsidR="00000F80" w:rsidRPr="006A615B" w:rsidRDefault="00000F80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- зачет или возврат суммы излишне уплаченных страховых взносов.</w:t>
            </w:r>
          </w:p>
          <w:p w:rsidR="00000F80" w:rsidRPr="006A615B" w:rsidRDefault="00000F80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 xml:space="preserve">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года, а также оценки поступлений доходов до конца года. </w:t>
            </w:r>
          </w:p>
        </w:tc>
      </w:tr>
      <w:tr w:rsidR="00000F80" w:rsidRPr="006A615B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00620">
            <w:pPr>
              <w:spacing w:after="223"/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53556F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EB796A">
            <w:pPr>
              <w:ind w:left="-141" w:firstLine="141"/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Администрация муниципального образования Огаревское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1 17 01050 10 0000 180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000F80" w:rsidRPr="006A615B" w:rsidRDefault="00000F80" w:rsidP="008E11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Прямой расчет</w:t>
            </w:r>
          </w:p>
        </w:tc>
        <w:tc>
          <w:tcPr>
            <w:tcW w:w="1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  <w:highlight w:val="yellow"/>
                <w:lang w:val="en-US"/>
              </w:rPr>
            </w:pPr>
            <w:r w:rsidRPr="006A615B">
              <w:rPr>
                <w:sz w:val="20"/>
                <w:szCs w:val="20"/>
                <w:lang w:val="en-US"/>
              </w:rPr>
              <w:t xml:space="preserve">     P=0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Р - прогноз поступлений доходов;</w:t>
            </w:r>
          </w:p>
          <w:p w:rsidR="00000F80" w:rsidRPr="006A615B" w:rsidRDefault="00000F80" w:rsidP="00B3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Поступления по данному коду бюджетной классификации Российской Федерации зависят от количества расчетных документов, некорректно оформленных плательщиками, которые могут быть уточнены администратором доходов по кодам доходов бюджета. В связи с чем поступления по данному коду прогнозируются на нулевом уровне</w:t>
            </w:r>
          </w:p>
        </w:tc>
      </w:tr>
      <w:tr w:rsidR="00000F80" w:rsidRPr="006A615B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00620">
            <w:pPr>
              <w:spacing w:after="223"/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53556F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Администрация муниципального образования Огаревское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1 17 05050 10 0000 180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8E11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Метод усреднения</w:t>
            </w:r>
          </w:p>
        </w:tc>
        <w:tc>
          <w:tcPr>
            <w:tcW w:w="1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Рn+1 = (Рn-2 + Рn-1 + Рn) / 3 + D</w:t>
            </w:r>
          </w:p>
          <w:p w:rsidR="00000F80" w:rsidRPr="006A615B" w:rsidRDefault="00000F80" w:rsidP="00B35D46">
            <w:pPr>
              <w:rPr>
                <w:sz w:val="20"/>
                <w:szCs w:val="20"/>
              </w:rPr>
            </w:pPr>
          </w:p>
          <w:p w:rsidR="00000F80" w:rsidRPr="006A615B" w:rsidRDefault="00000F80" w:rsidP="00B35D4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Расчет доходов на каждый год планового периода осуществляется методом усреднения показателей за три предшествующих года с учетом оценки ожидаемых результатов работы по взысканию дебиторской задолженности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Рn+1 - прогноз поступлений доходов на очередной финансовый год;</w:t>
            </w:r>
          </w:p>
          <w:p w:rsidR="00000F80" w:rsidRPr="006A615B" w:rsidRDefault="00000F80" w:rsidP="00B3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Рn-2, Рn-1 - фактическое поступление доходов по годам, предшествующим расчетному году;</w:t>
            </w:r>
          </w:p>
          <w:p w:rsidR="00000F80" w:rsidRPr="006A615B" w:rsidRDefault="00000F80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Рn - прогноз поступлений доходов в текущем финансовом году.</w:t>
            </w:r>
          </w:p>
          <w:p w:rsidR="00000F80" w:rsidRPr="006A615B" w:rsidRDefault="00000F80" w:rsidP="00B3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D - оценка ожидаемых результатов работы по взысканию дебиторской задолженности.</w:t>
            </w:r>
          </w:p>
          <w:p w:rsidR="00000F80" w:rsidRPr="006A615B" w:rsidRDefault="00000F80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 xml:space="preserve">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года, а также оценки поступлений доходов до конца года. </w:t>
            </w:r>
          </w:p>
        </w:tc>
      </w:tr>
      <w:tr w:rsidR="00000F80" w:rsidRPr="006A615B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00620">
            <w:pPr>
              <w:spacing w:after="223"/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D51E80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D51E80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Администрация муниципального образования Огаревское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F50C8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2 02 16001 10 0000 150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000F80" w:rsidRPr="006A615B" w:rsidRDefault="00000F80" w:rsidP="008E11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Иной способ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EB796A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Прогнозирование в соответствии с объемами, предусмотренными решением Собрания депутатов МО Огаревское  Щекинского (проектом решения) о бюджете и (или) правовыми актами МО Щекинский район и Правительства Тульской области, нормативными правовыми актами органов  местного самоуправления Щекинского района на соответствующий финансовый год и плановый период</w:t>
            </w:r>
          </w:p>
        </w:tc>
      </w:tr>
      <w:tr w:rsidR="00000F80" w:rsidRPr="006A615B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00620">
            <w:pPr>
              <w:spacing w:after="223"/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176C10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176C10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Администрация муниципального образования Огаревское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F50C8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2 02 29999 10 0000 150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000F80" w:rsidRPr="006A615B" w:rsidRDefault="00000F80" w:rsidP="008E11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Иной способ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r w:rsidRPr="006A615B">
              <w:rPr>
                <w:sz w:val="20"/>
                <w:szCs w:val="20"/>
              </w:rPr>
              <w:t>Прогнозирование в соответствии с объемами, предусмотренными решением Собрания депутатов МО Огаревское Щекинского района (проектом решения) о бюджете и (или) правовыми актами  МО Щекинский район, Правительства Тульской области, нормативными правовыми актами органов местного самоуправления Щекинского района на соответствующий финансовый год и плановый период</w:t>
            </w:r>
          </w:p>
        </w:tc>
      </w:tr>
      <w:tr w:rsidR="00000F80" w:rsidRPr="006A615B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00620">
            <w:pPr>
              <w:spacing w:after="223"/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Администрация муниципального образования Огаревское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F50C8F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2 02 35118 10 0000 150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8E1121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324F84">
            <w:r w:rsidRPr="006A615B">
              <w:t>Иной способ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324F84"/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324F84"/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124703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Прогнозирование в соответствии с объемами, предусмотренными решением Собрания депутатов МО г.Советск Щекинского района (проектом решения) о бюджете и (или) правовыми актами МО Щекинский район, Правительства Тульской области, нормативными правовыми актами органов местного самоуправления Щекинского района на соответствующий финансовый год и плановый период</w:t>
            </w:r>
          </w:p>
        </w:tc>
      </w:tr>
      <w:tr w:rsidR="00000F80" w:rsidRPr="006A615B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00620">
            <w:pPr>
              <w:spacing w:after="223"/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Администрация муниципального образования Огаревское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F50C8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2 02 49999 10 0000 150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8E11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Иной способ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A7663A">
            <w:r w:rsidRPr="006A615B">
              <w:rPr>
                <w:sz w:val="20"/>
                <w:szCs w:val="20"/>
              </w:rPr>
              <w:t>Прогнозирование в соответствии с объемами, предусмотренными решением Собрания депутатов МО Огаревское Щекинского района (проектом решения) о бюджете и (или) правовыми актами МО Щекинский район, Правительства Тульской области, нормативными правовыми актами органов местного самоуправления МО Огаревское Щекинского района на соответствующий финансовый год и плановый период</w:t>
            </w:r>
          </w:p>
        </w:tc>
      </w:tr>
      <w:tr w:rsidR="00000F80" w:rsidRPr="006A615B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F4593A">
            <w:pPr>
              <w:spacing w:after="223"/>
              <w:jc w:val="both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10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Администрация муниципального образования Огаревское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2 04 05020 10 0000 150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8E11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 бюджетов сельских поселений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Иной способ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F4593A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Прогнозирование в соответствии с объемами, предусмотренными решением Собрания депутатов МО Огаревское  Щекинского района (проектом решения) о бюджете и (или) правовыми актами МО Щекинский район, Правительства Тульской области, нормативными правовыми актами органов местного самоуправления МО Огаревское  Щекинского района , договорами пожертвования на соответствующий финансовый год и плановый период.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года.</w:t>
            </w:r>
          </w:p>
        </w:tc>
      </w:tr>
      <w:tr w:rsidR="00000F80" w:rsidRPr="006A615B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spacing w:after="223"/>
              <w:jc w:val="both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11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A7663A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Администрация муниципального образования Огаревское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2 04 05099 10 0000 150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8E11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Иной способ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A7663A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Прогнозирование в соответствии с объемами, предусмотренными решением Собрания депутатов МО Огаревское Щекинского района (проектом решения) о бюджете и (или) правовыми актами МО Щекинский район, Правительства Тульской области, нормативными правовыми актами органов местного самоуправления МО Огаревское Щекинского района, договорами пожертвования на соответствующий финансовый год и плановый период.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года.</w:t>
            </w:r>
          </w:p>
        </w:tc>
      </w:tr>
      <w:tr w:rsidR="00000F80" w:rsidRPr="006A615B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00620">
            <w:pPr>
              <w:spacing w:after="223"/>
              <w:jc w:val="both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A7663A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Администрация муниципального образования Огаревское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F50C8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2 07 05020 10 0000 150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8E11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Иной способ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A7663A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Прогнозирование в соответствии с объемами, предусмотренными решением Собрания депутатов МО Огаревское Щекинского района (проектом решения) о бюджете и (или) правовыми актами  МО Щекинский район, Правительства Тульской области, нормативными правовыми актами органов местного самоуправления  МО Огаревское Щекинского района, договорами пожертвования  на соответствующий финансовый год и плановый период.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года.</w:t>
            </w:r>
          </w:p>
        </w:tc>
      </w:tr>
      <w:tr w:rsidR="00000F80" w:rsidRPr="006A615B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00620">
            <w:pPr>
              <w:spacing w:after="223"/>
              <w:jc w:val="both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13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4D2EFF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Администрация муниципального образования Огаревское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F50C8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2 07 05030 10 0000 150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8E11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Иной способ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4D2EFF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Прогнозирование в соответствии с объемами, предусмотренными решением Собрания депутатов МО Огаревское Щекинского района (проектом решения) о бюджете и (или) правовыми актами  МО Щекинский район, Правительства Тульской области, нормативными правовыми актами органов местного самоуправления МО Огаревское Щекинского района, договорами пожертвования  на соответствующий финансовый год и плановый период.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года.</w:t>
            </w:r>
          </w:p>
        </w:tc>
      </w:tr>
      <w:tr w:rsidR="00000F80" w:rsidRPr="006A615B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00620">
            <w:pPr>
              <w:spacing w:after="223"/>
              <w:jc w:val="both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14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4D2EFF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Администрация муниципального образования Огаревское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2 08 05000 10 0000 150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F4593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Перечисления из бюджетов городских поселений (в бюджеты сельских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  <w:lang w:val="en-US"/>
              </w:rPr>
            </w:pPr>
            <w:r w:rsidRPr="006A615B">
              <w:rPr>
                <w:sz w:val="20"/>
                <w:szCs w:val="20"/>
              </w:rPr>
              <w:t>Прямой расчет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  <w:lang w:val="en-US"/>
              </w:rPr>
            </w:pPr>
            <w:r w:rsidRPr="006A615B">
              <w:rPr>
                <w:sz w:val="20"/>
                <w:szCs w:val="20"/>
                <w:lang w:val="en-US"/>
              </w:rPr>
              <w:t>P=0</w:t>
            </w:r>
          </w:p>
        </w:tc>
        <w:tc>
          <w:tcPr>
            <w:tcW w:w="1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r w:rsidRPr="006A615B">
              <w:rPr>
                <w:sz w:val="20"/>
                <w:szCs w:val="20"/>
              </w:rPr>
              <w:t>Прогноз поступлений на очередной финансовый год и каждый год планового периода принимается равным «0» в связи с тем, что при планировании бюджета невозможно спрогнозировать суммы взысканий (возвратов) излишне уплаченных платежей.</w:t>
            </w:r>
          </w:p>
        </w:tc>
      </w:tr>
      <w:tr w:rsidR="00000F80" w:rsidRPr="006A615B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00620">
            <w:pPr>
              <w:spacing w:after="223"/>
              <w:jc w:val="both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15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4A45D7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Администрация муниципального образования Огаревское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F50C8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2 18 60010 10 0000 150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F4593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Прямой расчет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  <w:lang w:val="en-US"/>
              </w:rPr>
            </w:pPr>
            <w:r w:rsidRPr="006A615B">
              <w:rPr>
                <w:sz w:val="20"/>
                <w:szCs w:val="20"/>
                <w:lang w:val="en-US"/>
              </w:rPr>
              <w:t>P=0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Прогноз поступлений на очередной финансовый год и каждый год планового периода принимается равным «0» в связи с тем, что освоение субсидий, субвенций и иных межбюджетных трансфертов планируется в бюджете в полном объеме.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года, а также оценки поступлений доходов до конца года.</w:t>
            </w:r>
          </w:p>
        </w:tc>
      </w:tr>
      <w:tr w:rsidR="00000F80" w:rsidRPr="006A615B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00620">
            <w:pPr>
              <w:spacing w:after="223"/>
              <w:jc w:val="both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16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4A45D7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Администрация муниципального образования Огаревское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2 19 60010 10 0000 150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8E11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Прямой расчет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  <w:lang w:val="en-US"/>
              </w:rPr>
            </w:pPr>
            <w:r w:rsidRPr="006A615B">
              <w:rPr>
                <w:sz w:val="20"/>
                <w:szCs w:val="20"/>
                <w:lang w:val="en-US"/>
              </w:rPr>
              <w:t>P=0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Прогноз поступлений на очередной финансовый год и каждый год планового периода принимается равным «0» в связи с тем, что освоение субсидий, субвенций и иных межбюджетных трансфертов планируется в бюджете в полном объеме.</w:t>
            </w:r>
            <w:r w:rsidRPr="006A615B">
              <w:t xml:space="preserve"> </w:t>
            </w:r>
            <w:r w:rsidRPr="006A615B">
              <w:rPr>
                <w:sz w:val="20"/>
                <w:szCs w:val="20"/>
              </w:rPr>
              <w:t>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года, а также оценки поступлений доходов до конца года.</w:t>
            </w:r>
          </w:p>
        </w:tc>
      </w:tr>
      <w:tr w:rsidR="00000F80" w:rsidRPr="006A615B" w:rsidTr="004637F7">
        <w:trPr>
          <w:gridAfter w:val="1"/>
          <w:wAfter w:w="59" w:type="dxa"/>
          <w:trHeight w:val="198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AC36FB">
            <w:pPr>
              <w:spacing w:after="223"/>
              <w:jc w:val="both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17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4A45D7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D1710C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Администрация муниципального образования Огаревское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1 11 09045 10 0000 120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8E11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ПН = ((ПНо х В) + ПНд) х Ус + (З х Кз),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9E1794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Основой расчета доходов платы за найм являются:</w:t>
            </w:r>
          </w:p>
          <w:p w:rsidR="00000F80" w:rsidRPr="006A615B" w:rsidRDefault="00000F80" w:rsidP="009E1794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- размер платы за найм, порядок сбора и расходования платы за найм в бюджет, установленный нормативными правовыми актами администрации МО Огаревское Щекинского района ожидаемый объем поступлений платы за найм в текущем финансовом году, учитывающий ее начисление на текущий финансовый год по действующим на расчетную дату договорам найма;</w:t>
            </w:r>
          </w:p>
          <w:p w:rsidR="00000F80" w:rsidRPr="006A615B" w:rsidRDefault="00000F80" w:rsidP="009E1794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- задолженность на конец отчетного периода;</w:t>
            </w:r>
          </w:p>
          <w:p w:rsidR="00000F80" w:rsidRPr="006A615B" w:rsidRDefault="00000F80" w:rsidP="009E1794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- уровень собираемости;</w:t>
            </w:r>
          </w:p>
          <w:p w:rsidR="00000F80" w:rsidRPr="006A615B" w:rsidRDefault="00000F80" w:rsidP="009E1794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- прогноз изменения поступлений, обусловленных сокращением (увеличением) площадей помещений муниципального жилищного фонда, сдаваемых в найм;</w:t>
            </w:r>
          </w:p>
          <w:p w:rsidR="00000F80" w:rsidRPr="006A615B" w:rsidRDefault="00000F80" w:rsidP="009E1794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- динамика выбытия муниципального жилищного фонда за предыдущие годы в связи с приватизацией;</w:t>
            </w:r>
          </w:p>
          <w:p w:rsidR="00000F80" w:rsidRPr="006A615B" w:rsidRDefault="00000F80" w:rsidP="009E1794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- планируемое изменение порядка исчисления и уплаты в бюджет платы за найм, установленного муниципальными правовыми актами администрации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9E1794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где: ПН - прогноз поступлений платы за наем;</w:t>
            </w:r>
          </w:p>
          <w:p w:rsidR="00000F80" w:rsidRPr="006A615B" w:rsidRDefault="00000F80" w:rsidP="009E1794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ПНо - ожидаемые поступления платы за найм в текущем году;</w:t>
            </w:r>
          </w:p>
          <w:p w:rsidR="00000F80" w:rsidRPr="006A615B" w:rsidRDefault="00000F80" w:rsidP="009E1794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В - темп выбытия муниципального жилищного фонда, сложившийся за предыдущие 3 года и учитывающий изменение законодательства;</w:t>
            </w:r>
          </w:p>
          <w:p w:rsidR="00000F80" w:rsidRPr="006A615B" w:rsidRDefault="00000F80" w:rsidP="009E1794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ПНд - дополнительные доходы бюджета в связи с планируемым увеличением площадей помещений муниципального жилищного фонда, сдаваемых в наем;</w:t>
            </w:r>
          </w:p>
          <w:p w:rsidR="00000F80" w:rsidRPr="006A615B" w:rsidRDefault="00000F80" w:rsidP="009E1794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Ус - уровень собираемости платежей, сложившийся за отчетный год;</w:t>
            </w:r>
          </w:p>
          <w:p w:rsidR="00000F80" w:rsidRPr="006A615B" w:rsidRDefault="00000F80" w:rsidP="009E1794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З - сумма задолженности в бюджет на конец отчетного периода без учета отсроченных (рассроченных) и приостановленных к взысканию платежей по отчетным данным главного администратора дохода;</w:t>
            </w:r>
          </w:p>
          <w:p w:rsidR="00000F80" w:rsidRPr="006A615B" w:rsidRDefault="00000F80" w:rsidP="009E1794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Кз - коэффициент сокращения задолженности (в расчете принимается равным 10%).</w:t>
            </w:r>
          </w:p>
          <w:p w:rsidR="00000F80" w:rsidRPr="006A615B" w:rsidRDefault="00000F80" w:rsidP="009E1794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Ожидаемое поступление платы за найм в текущем году рассчитывается по формуле:</w:t>
            </w:r>
          </w:p>
          <w:p w:rsidR="00000F80" w:rsidRPr="006A615B" w:rsidRDefault="00000F80" w:rsidP="009E1794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ПНо = S х Ст,</w:t>
            </w:r>
          </w:p>
          <w:p w:rsidR="00000F80" w:rsidRPr="006A615B" w:rsidRDefault="00000F80" w:rsidP="009E1794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где:</w:t>
            </w:r>
          </w:p>
          <w:p w:rsidR="00000F80" w:rsidRPr="006A615B" w:rsidRDefault="00000F80" w:rsidP="009E1794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S - среднегодовая площадь муниципального жилого фонда, ожидаемая за отчетный период;</w:t>
            </w:r>
          </w:p>
          <w:p w:rsidR="00000F80" w:rsidRPr="006A615B" w:rsidRDefault="00000F80" w:rsidP="009E1794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Ст - средний расчетный размер платы за найм за 1 кв.м для нанимателей жилых помещений по договорам социального найма и договорам найма жилых помещений муниципального жилищного фонда с учетом качества и благоустройства жилого помещения, месторасположения дома.</w:t>
            </w:r>
          </w:p>
          <w:p w:rsidR="00000F80" w:rsidRPr="006A615B" w:rsidRDefault="00000F80" w:rsidP="00B35D46">
            <w:pPr>
              <w:rPr>
                <w:sz w:val="20"/>
                <w:szCs w:val="20"/>
              </w:rPr>
            </w:pPr>
          </w:p>
        </w:tc>
      </w:tr>
      <w:tr w:rsidR="00000F80" w:rsidRPr="006A615B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F0066B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18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59543A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59543A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Администрация муниципального образования Огаревское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00620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 xml:space="preserve"> 1 13 01995 10 0000 130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51515C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0E69F1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Метод усреднения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0E69F1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Рn+1 = (Рn-2 + Рn-1 + Рn) / 3 + D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9223BA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Планирование поступлений доходов от оказания платных услуг (работ) казенными учреждениями осуществляется на основании данных главного администратора.</w:t>
            </w:r>
          </w:p>
          <w:p w:rsidR="00000F80" w:rsidRPr="006A615B" w:rsidRDefault="00000F80" w:rsidP="009223BA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Расчета прогнозных показателей соответствующего вида доходов определяется исходя из количества планируемых платных услуг и их стоимости, установленной органами государственной власти или органами местного самоуправления;</w:t>
            </w:r>
          </w:p>
          <w:p w:rsidR="00000F80" w:rsidRPr="006A615B" w:rsidRDefault="00000F80" w:rsidP="009223BA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случае, если он не превышает 3 года;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9223BA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Рn+1 - прогноз поступлений доходов на очередной финансовый год;</w:t>
            </w:r>
          </w:p>
          <w:p w:rsidR="00000F80" w:rsidRPr="006A615B" w:rsidRDefault="00000F80" w:rsidP="009223BA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Рn-2, Рn-1 - фактическое поступление доходов по годам, предшествующим расчетному году;</w:t>
            </w:r>
          </w:p>
          <w:p w:rsidR="00000F80" w:rsidRPr="006A615B" w:rsidRDefault="00000F80" w:rsidP="009223BA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Рn - прогноз поступлений доходов в текущем финансовом году.</w:t>
            </w:r>
          </w:p>
          <w:p w:rsidR="00000F80" w:rsidRPr="006A615B" w:rsidRDefault="00000F80" w:rsidP="009223BA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D - оценка ожидаемых результатов работы по взысканию дебиторской задолженности.</w:t>
            </w:r>
          </w:p>
        </w:tc>
      </w:tr>
      <w:tr w:rsidR="00000F80" w:rsidRPr="006A615B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F0066B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19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59543A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59543A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Администрация муниципального образования Огаревское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00620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1 14 02053 10 0000 410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51515C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Доходы   от    реализации    иного    имущества, находящегося  в  собственности сельских  поселений   (за исключением имущества муниципальных бюджетных  и автономных   учреждений,   а   также   имущества  муниципальных  унитарных  предприятий,   в   том числе казенных),  в  части  реализации  основных средств по указанному имуществу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C043C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Прямой расчет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3903C1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Zпрод.имочер = ∑ niПИiочер + ∑ niРПiочер;</w:t>
            </w:r>
          </w:p>
          <w:p w:rsidR="00000F80" w:rsidRPr="006A615B" w:rsidRDefault="00000F80" w:rsidP="003903C1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Zпрод.импл1 = ∑ niПИiпл1 + ∑ niРПiпл1;</w:t>
            </w:r>
          </w:p>
          <w:p w:rsidR="00000F80" w:rsidRPr="006A615B" w:rsidRDefault="00000F80" w:rsidP="003903C1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Zпрод.импл2 = ∑ niПИiпл2 + ∑ niРПiпл2,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4637F7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Прогноз доходов от реализации имущества, находящегося в собственности  муниципального образования Огаревское Щекинского района на очередной финансовый год и плановый период рассчитывается на основании:</w:t>
            </w:r>
          </w:p>
          <w:p w:rsidR="00000F80" w:rsidRPr="006A615B" w:rsidRDefault="00000F80" w:rsidP="004637F7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- договоров купли-продажи с предоставлением рассрочки платежа;</w:t>
            </w:r>
          </w:p>
          <w:p w:rsidR="00000F80" w:rsidRPr="006A615B" w:rsidRDefault="00000F80" w:rsidP="004637F7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 xml:space="preserve">- прогнозного плана (программы) приватизации муниципального имущества. </w:t>
            </w:r>
          </w:p>
          <w:p w:rsidR="00000F80" w:rsidRPr="006A615B" w:rsidRDefault="00000F80" w:rsidP="003903C1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Прогноз  определяется исходя из балансовой (остаточной) стоимости объектов недвижимости, планируемых к реализации и остатков основного долга по договорам купли-продажи с рассрочкой платежа. При планировании доходов от реализации имущества учитываются риски, связанные с отсутствием спроса на объекты, запланированные к реализации.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3903C1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Zпрод.имочер, Zпрод.импл1, Zпрод.импл2 – прогнозируемая сумма поступления в бюджет муниципального образования Огаревское Щекинского района доходов от реализации имущества на очередной финансовый год, первый год планового периода и второй год планового периода соответственно;</w:t>
            </w:r>
          </w:p>
          <w:p w:rsidR="00000F80" w:rsidRPr="006A615B" w:rsidRDefault="00000F80" w:rsidP="003903C1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ПИiочер, ПИiпл1, ПИiпл2 - прогнозируемая сумма балансовой (остаточной) стоимости объектов, планируемых к приватизации, на очередной финансовый год, первый год планового периода и второй год планового периода соответственно;</w:t>
            </w:r>
          </w:p>
          <w:p w:rsidR="00000F80" w:rsidRPr="006A615B" w:rsidRDefault="00000F80" w:rsidP="003903C1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РПiочер, РПiпл1, РПiпл2 - прогнозируемая сумма поступления в бюджет МО Огаревское Щекинского района доходов от продажи объектов по договорам купли-продажи арендуемого имущества с предоставлением рассрочки платежа на очередной финансовый год, первый год планового периода и второй год планового периода соответственно;</w:t>
            </w:r>
          </w:p>
          <w:p w:rsidR="00000F80" w:rsidRPr="006A615B" w:rsidRDefault="00000F80" w:rsidP="003903C1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i – объект имущества;</w:t>
            </w:r>
          </w:p>
          <w:p w:rsidR="00000F80" w:rsidRPr="006A615B" w:rsidRDefault="00000F80" w:rsidP="003903C1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n – количество объектов имущества.</w:t>
            </w:r>
          </w:p>
        </w:tc>
      </w:tr>
      <w:tr w:rsidR="00000F80" w:rsidRPr="006A615B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F0066B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20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59543A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F3567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Администрация муниципального образования Огаревское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00620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1 14 06013 10 0000 430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51515C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A6BC3">
            <w:r w:rsidRPr="006A615B">
              <w:t>Прямой расчет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3903C1">
            <w:r w:rsidRPr="006A615B">
              <w:t>П р= ΣОс,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AA3E2E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 xml:space="preserve">Прогнозирование поступлений данного вида доходов основано на непосредственном использовании прогнозных значений количественных, объемных и стоимостных показателей </w:t>
            </w:r>
          </w:p>
          <w:p w:rsidR="00000F80" w:rsidRPr="006A615B" w:rsidRDefault="00000F80" w:rsidP="00AA3E2E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 xml:space="preserve">рассчитывается по каждому объекту продажи отдельно. </w:t>
            </w:r>
          </w:p>
          <w:p w:rsidR="00000F80" w:rsidRPr="006A615B" w:rsidRDefault="00000F80" w:rsidP="00AA3E2E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где:</w:t>
            </w:r>
          </w:p>
          <w:p w:rsidR="00000F80" w:rsidRPr="006A615B" w:rsidRDefault="00000F80" w:rsidP="00AA3E2E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 xml:space="preserve">П р - Объем поступлений в бюджет муниципального образования доходов от реализации имущества, </w:t>
            </w:r>
          </w:p>
          <w:p w:rsidR="00000F80" w:rsidRPr="006A615B" w:rsidRDefault="00000F80" w:rsidP="00AA3E2E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 xml:space="preserve">Ос – Размер оценочной стоимости объекта, планируемого к реализации имущества, на планируемый период. </w:t>
            </w:r>
          </w:p>
          <w:p w:rsidR="00000F80" w:rsidRPr="006A615B" w:rsidRDefault="00000F80" w:rsidP="003903C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AA3E2E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 xml:space="preserve">П р - Объем поступлений в бюджет муниципального образования доходов от реализации имущества, </w:t>
            </w:r>
          </w:p>
          <w:p w:rsidR="00000F80" w:rsidRPr="006A615B" w:rsidRDefault="00000F80" w:rsidP="00AA3E2E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Ос – Размер оценочной стоимости объекта, планируемого к реализации имущества, на планируемый период.</w:t>
            </w:r>
          </w:p>
        </w:tc>
      </w:tr>
      <w:tr w:rsidR="00000F80" w:rsidRPr="006A615B" w:rsidTr="0051515C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F0066B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21</w:t>
            </w:r>
            <w:bookmarkStart w:id="0" w:name="_GoBack"/>
            <w:bookmarkEnd w:id="0"/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59543A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F3567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Администрация муниципального образования Огаревское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B00620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1 14 06025 10 0000 430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51515C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Доходы   от    продажи    земельных    участков, находящихся  в   собственности сельских  поселений   (за исключением  земельных  участков   муниципальных бюджетных и автономных учреждений)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9347BD">
            <w:r w:rsidRPr="006A615B">
              <w:t>Прямой расчет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9347BD">
            <w:r w:rsidRPr="006A615B">
              <w:t>П р= ΣОс,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9347BD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 xml:space="preserve">Прогнозирование поступлений данного вида доходов основано на непосредственном использовании прогнозных значений количественных, объемных и стоимостных показателей 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000F80" w:rsidRPr="006A615B" w:rsidRDefault="00000F80" w:rsidP="00AA3E2E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 xml:space="preserve">П р - Объем поступлений в бюджет муниципального образования доходов от реализации имущества, </w:t>
            </w:r>
          </w:p>
          <w:p w:rsidR="00000F80" w:rsidRPr="006A615B" w:rsidRDefault="00000F80" w:rsidP="00AA3E2E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Ос – Размер оценочной стоимости объекта, планируемого к реализации имущества, на планируемый период.</w:t>
            </w:r>
          </w:p>
        </w:tc>
      </w:tr>
    </w:tbl>
    <w:p w:rsidR="00000F80" w:rsidRPr="006A615B" w:rsidRDefault="00000F80" w:rsidP="006A477D"/>
    <w:p w:rsidR="00000F80" w:rsidRPr="006A615B" w:rsidRDefault="00000F80" w:rsidP="006A477D"/>
    <w:p w:rsidR="00000F80" w:rsidRPr="006A615B" w:rsidRDefault="00000F80" w:rsidP="006A477D"/>
    <w:p w:rsidR="00000F80" w:rsidRPr="006A615B" w:rsidRDefault="00000F80" w:rsidP="006A477D"/>
    <w:p w:rsidR="00000F80" w:rsidRPr="006A615B" w:rsidRDefault="00000F80" w:rsidP="006A477D"/>
    <w:p w:rsidR="00000F80" w:rsidRPr="006A615B" w:rsidRDefault="00000F80" w:rsidP="006A477D"/>
    <w:p w:rsidR="00000F80" w:rsidRPr="006A615B" w:rsidRDefault="00000F80" w:rsidP="006A477D"/>
    <w:p w:rsidR="00000F80" w:rsidRPr="006A615B" w:rsidRDefault="00000F80" w:rsidP="006A477D"/>
    <w:p w:rsidR="00000F80" w:rsidRPr="006A615B" w:rsidRDefault="00000F80" w:rsidP="006A477D"/>
    <w:p w:rsidR="00000F80" w:rsidRDefault="00000F80" w:rsidP="006A477D"/>
    <w:p w:rsidR="00000F80" w:rsidRDefault="00000F80" w:rsidP="006A477D"/>
    <w:p w:rsidR="00000F80" w:rsidRDefault="00000F80" w:rsidP="006A477D"/>
    <w:p w:rsidR="00000F80" w:rsidRDefault="00000F80" w:rsidP="006A477D"/>
    <w:p w:rsidR="00000F80" w:rsidRDefault="00000F80" w:rsidP="006A477D"/>
    <w:p w:rsidR="00000F80" w:rsidRDefault="00000F80" w:rsidP="006A477D"/>
    <w:p w:rsidR="00000F80" w:rsidRDefault="00000F80" w:rsidP="006A477D"/>
    <w:p w:rsidR="00000F80" w:rsidRDefault="00000F80" w:rsidP="006A477D"/>
    <w:p w:rsidR="00000F80" w:rsidRDefault="00000F80" w:rsidP="006A477D"/>
    <w:p w:rsidR="00000F80" w:rsidRDefault="00000F80" w:rsidP="006A477D"/>
    <w:p w:rsidR="00000F80" w:rsidRDefault="00000F80" w:rsidP="006A477D"/>
    <w:p w:rsidR="00000F80" w:rsidRDefault="00000F80" w:rsidP="006A477D"/>
    <w:p w:rsidR="00000F80" w:rsidRDefault="00000F80" w:rsidP="006A477D"/>
    <w:p w:rsidR="00000F80" w:rsidRDefault="00000F80" w:rsidP="006A477D"/>
    <w:p w:rsidR="00000F80" w:rsidRPr="006A615B" w:rsidRDefault="00000F80" w:rsidP="006A477D"/>
    <w:p w:rsidR="00000F80" w:rsidRPr="006A615B" w:rsidRDefault="00000F80" w:rsidP="006A477D"/>
    <w:p w:rsidR="00000F80" w:rsidRPr="006A615B" w:rsidRDefault="00000F80" w:rsidP="006A477D"/>
    <w:p w:rsidR="00000F80" w:rsidRDefault="00000F80" w:rsidP="00E273DE">
      <w:pPr>
        <w:jc w:val="center"/>
        <w:rPr>
          <w:bCs/>
          <w:sz w:val="28"/>
          <w:szCs w:val="28"/>
        </w:rPr>
      </w:pPr>
    </w:p>
    <w:p w:rsidR="00000F80" w:rsidRDefault="00000F80" w:rsidP="00E273DE">
      <w:pPr>
        <w:jc w:val="center"/>
        <w:rPr>
          <w:bCs/>
          <w:sz w:val="28"/>
          <w:szCs w:val="28"/>
        </w:rPr>
      </w:pPr>
    </w:p>
    <w:p w:rsidR="00000F80" w:rsidRDefault="00000F80" w:rsidP="00E273DE">
      <w:pPr>
        <w:jc w:val="center"/>
        <w:rPr>
          <w:bCs/>
          <w:sz w:val="28"/>
          <w:szCs w:val="28"/>
        </w:rPr>
      </w:pPr>
    </w:p>
    <w:p w:rsidR="00000F80" w:rsidRDefault="00000F80" w:rsidP="00E273DE">
      <w:pPr>
        <w:jc w:val="center"/>
        <w:rPr>
          <w:bCs/>
          <w:sz w:val="28"/>
          <w:szCs w:val="28"/>
        </w:rPr>
      </w:pPr>
    </w:p>
    <w:p w:rsidR="00000F80" w:rsidRDefault="00000F80" w:rsidP="00E273DE">
      <w:pPr>
        <w:jc w:val="center"/>
        <w:rPr>
          <w:bCs/>
          <w:sz w:val="28"/>
          <w:szCs w:val="28"/>
        </w:rPr>
      </w:pPr>
    </w:p>
    <w:p w:rsidR="00000F80" w:rsidRDefault="00000F80" w:rsidP="00E273DE">
      <w:pPr>
        <w:jc w:val="center"/>
        <w:rPr>
          <w:bCs/>
          <w:sz w:val="28"/>
          <w:szCs w:val="28"/>
        </w:rPr>
      </w:pPr>
    </w:p>
    <w:p w:rsidR="00000F80" w:rsidRDefault="00000F80" w:rsidP="00E273DE">
      <w:pPr>
        <w:jc w:val="center"/>
        <w:rPr>
          <w:bCs/>
          <w:sz w:val="28"/>
          <w:szCs w:val="28"/>
        </w:rPr>
      </w:pPr>
    </w:p>
    <w:p w:rsidR="00000F80" w:rsidRDefault="00000F80" w:rsidP="00E273DE">
      <w:pPr>
        <w:jc w:val="center"/>
        <w:rPr>
          <w:bCs/>
          <w:sz w:val="28"/>
          <w:szCs w:val="28"/>
        </w:rPr>
      </w:pPr>
    </w:p>
    <w:p w:rsidR="00000F80" w:rsidRDefault="00000F80" w:rsidP="00E273DE">
      <w:pPr>
        <w:jc w:val="center"/>
        <w:rPr>
          <w:bCs/>
          <w:sz w:val="28"/>
          <w:szCs w:val="28"/>
        </w:rPr>
      </w:pPr>
    </w:p>
    <w:p w:rsidR="00000F80" w:rsidRDefault="00000F80" w:rsidP="00E273DE">
      <w:pPr>
        <w:jc w:val="center"/>
        <w:rPr>
          <w:bCs/>
          <w:sz w:val="28"/>
          <w:szCs w:val="28"/>
        </w:rPr>
      </w:pPr>
    </w:p>
    <w:p w:rsidR="00000F80" w:rsidRDefault="00000F80" w:rsidP="00E273DE">
      <w:pPr>
        <w:jc w:val="center"/>
        <w:rPr>
          <w:bCs/>
          <w:sz w:val="28"/>
          <w:szCs w:val="28"/>
        </w:rPr>
      </w:pPr>
    </w:p>
    <w:p w:rsidR="00000F80" w:rsidRDefault="00000F80" w:rsidP="00E273DE">
      <w:pPr>
        <w:jc w:val="center"/>
        <w:rPr>
          <w:bCs/>
          <w:sz w:val="28"/>
          <w:szCs w:val="28"/>
        </w:rPr>
      </w:pPr>
    </w:p>
    <w:p w:rsidR="00000F80" w:rsidRDefault="00000F80" w:rsidP="00E273DE">
      <w:pPr>
        <w:jc w:val="center"/>
        <w:rPr>
          <w:bCs/>
          <w:sz w:val="28"/>
          <w:szCs w:val="28"/>
        </w:rPr>
      </w:pPr>
    </w:p>
    <w:p w:rsidR="00000F80" w:rsidRDefault="00000F80" w:rsidP="00E273DE">
      <w:pPr>
        <w:jc w:val="center"/>
        <w:rPr>
          <w:bCs/>
          <w:sz w:val="28"/>
          <w:szCs w:val="28"/>
        </w:rPr>
      </w:pPr>
    </w:p>
    <w:p w:rsidR="00000F80" w:rsidRDefault="00000F80" w:rsidP="00E273DE">
      <w:pPr>
        <w:jc w:val="center"/>
        <w:rPr>
          <w:bCs/>
          <w:sz w:val="28"/>
          <w:szCs w:val="28"/>
        </w:rPr>
      </w:pPr>
    </w:p>
    <w:p w:rsidR="00000F80" w:rsidRDefault="00000F80" w:rsidP="00E273DE">
      <w:pPr>
        <w:jc w:val="center"/>
        <w:rPr>
          <w:bCs/>
          <w:sz w:val="28"/>
          <w:szCs w:val="28"/>
        </w:rPr>
      </w:pPr>
    </w:p>
    <w:p w:rsidR="00000F80" w:rsidRDefault="00000F80" w:rsidP="00E273DE">
      <w:pPr>
        <w:jc w:val="center"/>
        <w:rPr>
          <w:bCs/>
          <w:sz w:val="28"/>
          <w:szCs w:val="28"/>
        </w:rPr>
      </w:pPr>
    </w:p>
    <w:p w:rsidR="00000F80" w:rsidRDefault="00000F80" w:rsidP="00E273DE">
      <w:pPr>
        <w:jc w:val="center"/>
        <w:rPr>
          <w:bCs/>
          <w:sz w:val="28"/>
          <w:szCs w:val="28"/>
        </w:rPr>
      </w:pPr>
    </w:p>
    <w:p w:rsidR="00000F80" w:rsidRDefault="00000F80" w:rsidP="00E273DE">
      <w:pPr>
        <w:jc w:val="center"/>
        <w:rPr>
          <w:bCs/>
          <w:sz w:val="28"/>
          <w:szCs w:val="28"/>
        </w:rPr>
      </w:pPr>
    </w:p>
    <w:p w:rsidR="00000F80" w:rsidRDefault="00000F80" w:rsidP="00E273DE">
      <w:pPr>
        <w:jc w:val="center"/>
        <w:rPr>
          <w:bCs/>
          <w:sz w:val="28"/>
          <w:szCs w:val="28"/>
        </w:rPr>
      </w:pPr>
    </w:p>
    <w:p w:rsidR="00000F80" w:rsidRDefault="00000F80" w:rsidP="00E273DE">
      <w:pPr>
        <w:jc w:val="center"/>
        <w:rPr>
          <w:bCs/>
          <w:sz w:val="28"/>
          <w:szCs w:val="28"/>
        </w:rPr>
      </w:pPr>
    </w:p>
    <w:p w:rsidR="00000F80" w:rsidRDefault="00000F80" w:rsidP="00E273DE">
      <w:pPr>
        <w:jc w:val="center"/>
        <w:rPr>
          <w:bCs/>
          <w:sz w:val="28"/>
          <w:szCs w:val="28"/>
        </w:rPr>
      </w:pPr>
    </w:p>
    <w:p w:rsidR="00000F80" w:rsidRDefault="00000F80" w:rsidP="00E273DE">
      <w:pPr>
        <w:jc w:val="center"/>
        <w:rPr>
          <w:bCs/>
          <w:sz w:val="28"/>
          <w:szCs w:val="28"/>
        </w:rPr>
      </w:pPr>
    </w:p>
    <w:p w:rsidR="00000F80" w:rsidRDefault="00000F80" w:rsidP="00E273DE">
      <w:pPr>
        <w:jc w:val="center"/>
        <w:rPr>
          <w:bCs/>
          <w:sz w:val="28"/>
          <w:szCs w:val="28"/>
        </w:rPr>
      </w:pPr>
    </w:p>
    <w:p w:rsidR="00000F80" w:rsidRDefault="00000F80" w:rsidP="00E273DE">
      <w:pPr>
        <w:jc w:val="center"/>
        <w:rPr>
          <w:bCs/>
          <w:sz w:val="28"/>
          <w:szCs w:val="28"/>
        </w:rPr>
      </w:pPr>
    </w:p>
    <w:p w:rsidR="00000F80" w:rsidRDefault="00000F80" w:rsidP="00E273DE">
      <w:pPr>
        <w:jc w:val="center"/>
        <w:rPr>
          <w:bCs/>
          <w:sz w:val="28"/>
          <w:szCs w:val="28"/>
        </w:rPr>
      </w:pPr>
    </w:p>
    <w:p w:rsidR="00000F80" w:rsidRDefault="00000F80" w:rsidP="00DD02C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Исп. Бородина Е.Н.</w:t>
      </w:r>
    </w:p>
    <w:p w:rsidR="00000F80" w:rsidRDefault="00000F80" w:rsidP="00DD02C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Тел: 8(48751) 2-05-66</w:t>
      </w:r>
    </w:p>
    <w:p w:rsidR="00000F80" w:rsidRDefault="00000F80" w:rsidP="00E273DE">
      <w:pPr>
        <w:jc w:val="center"/>
        <w:rPr>
          <w:bCs/>
          <w:sz w:val="28"/>
          <w:szCs w:val="28"/>
        </w:rPr>
      </w:pPr>
    </w:p>
    <w:p w:rsidR="00000F80" w:rsidRDefault="00000F80" w:rsidP="00E273DE">
      <w:pPr>
        <w:jc w:val="center"/>
        <w:rPr>
          <w:bCs/>
          <w:sz w:val="28"/>
          <w:szCs w:val="28"/>
        </w:rPr>
      </w:pPr>
    </w:p>
    <w:p w:rsidR="00000F80" w:rsidRDefault="00000F80" w:rsidP="00E273DE">
      <w:pPr>
        <w:jc w:val="center"/>
        <w:rPr>
          <w:bCs/>
          <w:sz w:val="28"/>
          <w:szCs w:val="28"/>
        </w:rPr>
      </w:pPr>
    </w:p>
    <w:p w:rsidR="00000F80" w:rsidRDefault="00000F80" w:rsidP="00E273DE">
      <w:pPr>
        <w:jc w:val="center"/>
        <w:rPr>
          <w:bCs/>
          <w:sz w:val="28"/>
          <w:szCs w:val="28"/>
        </w:rPr>
      </w:pPr>
    </w:p>
    <w:p w:rsidR="00000F80" w:rsidRDefault="00000F80" w:rsidP="00E273DE">
      <w:pPr>
        <w:jc w:val="center"/>
        <w:rPr>
          <w:bCs/>
          <w:sz w:val="28"/>
          <w:szCs w:val="28"/>
        </w:rPr>
      </w:pPr>
    </w:p>
    <w:p w:rsidR="00000F80" w:rsidRDefault="00000F80" w:rsidP="00DD02CD">
      <w:pPr>
        <w:rPr>
          <w:bCs/>
          <w:sz w:val="28"/>
          <w:szCs w:val="28"/>
        </w:rPr>
      </w:pPr>
    </w:p>
    <w:p w:rsidR="00000F80" w:rsidRDefault="00000F80" w:rsidP="00E273DE">
      <w:pPr>
        <w:jc w:val="center"/>
        <w:rPr>
          <w:bCs/>
          <w:sz w:val="28"/>
          <w:szCs w:val="28"/>
        </w:rPr>
      </w:pPr>
    </w:p>
    <w:p w:rsidR="00000F80" w:rsidRDefault="00000F80" w:rsidP="00E273DE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 проекта НПА</w:t>
      </w:r>
    </w:p>
    <w:p w:rsidR="00000F80" w:rsidRDefault="00000F80" w:rsidP="00E273DE">
      <w:pPr>
        <w:ind w:firstLine="709"/>
        <w:jc w:val="both"/>
        <w:rPr>
          <w:sz w:val="28"/>
          <w:szCs w:val="28"/>
        </w:rPr>
      </w:pPr>
    </w:p>
    <w:p w:rsidR="00000F80" w:rsidRPr="006A615B" w:rsidRDefault="00000F80" w:rsidP="00E273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615B">
        <w:rPr>
          <w:rFonts w:ascii="Times New Roman" w:hAnsi="Times New Roman" w:cs="Times New Roman"/>
          <w:sz w:val="28"/>
          <w:szCs w:val="28"/>
        </w:rPr>
        <w:t>Об утверждении методики прогнозирования поступлений доходов в  бюджет муниципального образования Огаревское Щекинского района, администрирование которых закреплено за администрацией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>ия Огаревское Щекинского района</w:t>
      </w:r>
    </w:p>
    <w:p w:rsidR="00000F80" w:rsidRDefault="00000F80" w:rsidP="00E273DE">
      <w:pPr>
        <w:ind w:firstLine="709"/>
        <w:jc w:val="both"/>
        <w:rPr>
          <w:sz w:val="28"/>
          <w:szCs w:val="28"/>
        </w:rPr>
      </w:pPr>
    </w:p>
    <w:p w:rsidR="00000F80" w:rsidRPr="001E69D1" w:rsidRDefault="00000F80" w:rsidP="001E69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1E69D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Об утверждении методики прогнозирования поступлений доходов в  бюджет муниципального образования Огаревское Щекинского района, администрирование которых закреплено за администрацией муниципального образования Огаревское Щекинского района». </w:t>
      </w:r>
      <w:r w:rsidRPr="001E69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представленном проекте </w:t>
      </w:r>
      <w:r w:rsidRPr="001E69D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методики прогнозирования поступлений доходов в  бюджет муниципального образования Огаревское Щекинского района, администрирование которых закреплено за администрацией муниципального образования Огаревское Щекинского района» </w:t>
      </w:r>
      <w:r w:rsidRPr="001E69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808"/>
        <w:gridCol w:w="765"/>
        <w:gridCol w:w="2027"/>
        <w:gridCol w:w="765"/>
        <w:gridCol w:w="2542"/>
      </w:tblGrid>
      <w:tr w:rsidR="00000F80" w:rsidTr="00E273DE"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F80" w:rsidRDefault="00000F8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главы администрации муниципального образования Огаревское Щекинского района</w:t>
            </w:r>
          </w:p>
        </w:tc>
        <w:tc>
          <w:tcPr>
            <w:tcW w:w="765" w:type="dxa"/>
            <w:vAlign w:val="bottom"/>
          </w:tcPr>
          <w:p w:rsidR="00000F80" w:rsidRDefault="00000F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F80" w:rsidRDefault="00000F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000F80" w:rsidRDefault="00000F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F80" w:rsidRDefault="00000F80">
            <w:pPr>
              <w:jc w:val="both"/>
              <w:rPr>
                <w:b/>
                <w:sz w:val="28"/>
                <w:szCs w:val="28"/>
              </w:rPr>
            </w:pPr>
          </w:p>
          <w:p w:rsidR="00000F80" w:rsidRDefault="00000F80">
            <w:pPr>
              <w:jc w:val="both"/>
              <w:rPr>
                <w:b/>
                <w:sz w:val="28"/>
                <w:szCs w:val="28"/>
              </w:rPr>
            </w:pPr>
          </w:p>
          <w:p w:rsidR="00000F80" w:rsidRDefault="00000F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Т.Н. Курицина</w:t>
            </w:r>
          </w:p>
        </w:tc>
      </w:tr>
      <w:tr w:rsidR="00000F80" w:rsidTr="00E273DE">
        <w:tc>
          <w:tcPr>
            <w:tcW w:w="3808" w:type="dxa"/>
          </w:tcPr>
          <w:p w:rsidR="00000F80" w:rsidRDefault="00000F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000F80" w:rsidRDefault="00000F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000F80" w:rsidRDefault="00000F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000F80" w:rsidRDefault="00000F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000F80" w:rsidRDefault="00000F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000F80" w:rsidRDefault="00000F80" w:rsidP="00E273DE">
      <w:pPr>
        <w:rPr>
          <w:sz w:val="28"/>
          <w:szCs w:val="28"/>
        </w:rPr>
      </w:pPr>
      <w:r>
        <w:rPr>
          <w:sz w:val="28"/>
          <w:szCs w:val="28"/>
        </w:rPr>
        <w:t>08.08.2022г.</w:t>
      </w:r>
    </w:p>
    <w:p w:rsidR="00000F80" w:rsidRPr="006A615B" w:rsidRDefault="00000F80" w:rsidP="006A477D"/>
    <w:p w:rsidR="00000F80" w:rsidRPr="006A615B" w:rsidRDefault="00000F80" w:rsidP="006A477D"/>
    <w:p w:rsidR="00000F80" w:rsidRPr="006A615B" w:rsidRDefault="00000F80" w:rsidP="006A477D"/>
    <w:p w:rsidR="00000F80" w:rsidRPr="006A615B" w:rsidRDefault="00000F80" w:rsidP="006A477D"/>
    <w:p w:rsidR="00000F80" w:rsidRPr="006A615B" w:rsidRDefault="00000F80" w:rsidP="006A477D"/>
    <w:sectPr w:rsidR="00000F80" w:rsidRPr="006A615B" w:rsidSect="00FC7B07">
      <w:pgSz w:w="16838" w:h="11906" w:orient="landscape"/>
      <w:pgMar w:top="719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F80" w:rsidRDefault="00000F80" w:rsidP="00983FA6">
      <w:r>
        <w:separator/>
      </w:r>
    </w:p>
  </w:endnote>
  <w:endnote w:type="continuationSeparator" w:id="0">
    <w:p w:rsidR="00000F80" w:rsidRDefault="00000F80" w:rsidP="00983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F80" w:rsidRDefault="00000F80" w:rsidP="00983FA6">
      <w:r>
        <w:separator/>
      </w:r>
    </w:p>
  </w:footnote>
  <w:footnote w:type="continuationSeparator" w:id="0">
    <w:p w:rsidR="00000F80" w:rsidRDefault="00000F80" w:rsidP="00983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7C1D"/>
    <w:multiLevelType w:val="hybridMultilevel"/>
    <w:tmpl w:val="77A220EA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0E906FE4"/>
    <w:multiLevelType w:val="hybridMultilevel"/>
    <w:tmpl w:val="3DDA595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0E65FF5"/>
    <w:multiLevelType w:val="multilevel"/>
    <w:tmpl w:val="17DEF5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/>
      </w:rPr>
    </w:lvl>
  </w:abstractNum>
  <w:abstractNum w:abstractNumId="3">
    <w:nsid w:val="68E14EE2"/>
    <w:multiLevelType w:val="multilevel"/>
    <w:tmpl w:val="B374EB78"/>
    <w:lvl w:ilvl="0">
      <w:start w:val="1"/>
      <w:numFmt w:val="decimal"/>
      <w:lvlText w:val="%1."/>
      <w:lvlJc w:val="left"/>
      <w:pPr>
        <w:ind w:left="50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9" w:hanging="1800"/>
      </w:pPr>
      <w:rPr>
        <w:rFonts w:cs="Times New Roman" w:hint="default"/>
      </w:rPr>
    </w:lvl>
  </w:abstractNum>
  <w:abstractNum w:abstractNumId="4">
    <w:nsid w:val="7EE433FA"/>
    <w:multiLevelType w:val="hybridMultilevel"/>
    <w:tmpl w:val="4E6CE00A"/>
    <w:lvl w:ilvl="0" w:tplc="7ADCE650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DD2"/>
    <w:rsid w:val="00000F80"/>
    <w:rsid w:val="0001660C"/>
    <w:rsid w:val="0002363F"/>
    <w:rsid w:val="00032E9F"/>
    <w:rsid w:val="00037366"/>
    <w:rsid w:val="00047FDA"/>
    <w:rsid w:val="00057EA1"/>
    <w:rsid w:val="00067EC6"/>
    <w:rsid w:val="00075C12"/>
    <w:rsid w:val="000B773C"/>
    <w:rsid w:val="000D09BC"/>
    <w:rsid w:val="000E69F1"/>
    <w:rsid w:val="000F7E85"/>
    <w:rsid w:val="0012275A"/>
    <w:rsid w:val="00124703"/>
    <w:rsid w:val="0013381C"/>
    <w:rsid w:val="00144956"/>
    <w:rsid w:val="00151DE9"/>
    <w:rsid w:val="00160C6E"/>
    <w:rsid w:val="001670B9"/>
    <w:rsid w:val="00174502"/>
    <w:rsid w:val="00176C10"/>
    <w:rsid w:val="00177FF7"/>
    <w:rsid w:val="001B2523"/>
    <w:rsid w:val="001B4029"/>
    <w:rsid w:val="001C05F8"/>
    <w:rsid w:val="001E69D1"/>
    <w:rsid w:val="001F02DD"/>
    <w:rsid w:val="001F3B17"/>
    <w:rsid w:val="001F5B83"/>
    <w:rsid w:val="00201A3B"/>
    <w:rsid w:val="00220069"/>
    <w:rsid w:val="002304C2"/>
    <w:rsid w:val="00232BA0"/>
    <w:rsid w:val="00245988"/>
    <w:rsid w:val="002462C7"/>
    <w:rsid w:val="002740A3"/>
    <w:rsid w:val="00275B39"/>
    <w:rsid w:val="00283624"/>
    <w:rsid w:val="00291452"/>
    <w:rsid w:val="002E7C46"/>
    <w:rsid w:val="003068DC"/>
    <w:rsid w:val="00324F84"/>
    <w:rsid w:val="00326DA0"/>
    <w:rsid w:val="003340F4"/>
    <w:rsid w:val="00334905"/>
    <w:rsid w:val="00357882"/>
    <w:rsid w:val="003642BA"/>
    <w:rsid w:val="00365A0A"/>
    <w:rsid w:val="00374A7F"/>
    <w:rsid w:val="00387B1F"/>
    <w:rsid w:val="003903C1"/>
    <w:rsid w:val="0039163C"/>
    <w:rsid w:val="00394D22"/>
    <w:rsid w:val="003B4FD8"/>
    <w:rsid w:val="003E63D5"/>
    <w:rsid w:val="004047D5"/>
    <w:rsid w:val="00404B64"/>
    <w:rsid w:val="00413281"/>
    <w:rsid w:val="004326AE"/>
    <w:rsid w:val="00441DDE"/>
    <w:rsid w:val="004637F7"/>
    <w:rsid w:val="004A45D7"/>
    <w:rsid w:val="004C4D22"/>
    <w:rsid w:val="004D2EFF"/>
    <w:rsid w:val="004D5294"/>
    <w:rsid w:val="004F2FF3"/>
    <w:rsid w:val="004F7C78"/>
    <w:rsid w:val="00504404"/>
    <w:rsid w:val="00510855"/>
    <w:rsid w:val="0051515C"/>
    <w:rsid w:val="00520E71"/>
    <w:rsid w:val="005214C7"/>
    <w:rsid w:val="0052285C"/>
    <w:rsid w:val="0053556F"/>
    <w:rsid w:val="00536590"/>
    <w:rsid w:val="00544630"/>
    <w:rsid w:val="00544943"/>
    <w:rsid w:val="00571EAC"/>
    <w:rsid w:val="0058164C"/>
    <w:rsid w:val="00593176"/>
    <w:rsid w:val="00593ED6"/>
    <w:rsid w:val="0059543A"/>
    <w:rsid w:val="005A1494"/>
    <w:rsid w:val="005A3953"/>
    <w:rsid w:val="005C1781"/>
    <w:rsid w:val="005D2355"/>
    <w:rsid w:val="00601E52"/>
    <w:rsid w:val="00613DB0"/>
    <w:rsid w:val="006300F5"/>
    <w:rsid w:val="00644421"/>
    <w:rsid w:val="006456DF"/>
    <w:rsid w:val="00646822"/>
    <w:rsid w:val="0064782F"/>
    <w:rsid w:val="0068694D"/>
    <w:rsid w:val="00691FE4"/>
    <w:rsid w:val="006A477D"/>
    <w:rsid w:val="006A615B"/>
    <w:rsid w:val="006C0767"/>
    <w:rsid w:val="006C2FA0"/>
    <w:rsid w:val="006D57C2"/>
    <w:rsid w:val="00710D27"/>
    <w:rsid w:val="00713ABB"/>
    <w:rsid w:val="0072367F"/>
    <w:rsid w:val="0074069B"/>
    <w:rsid w:val="00745DD8"/>
    <w:rsid w:val="00764A95"/>
    <w:rsid w:val="00777540"/>
    <w:rsid w:val="00780C34"/>
    <w:rsid w:val="00780E88"/>
    <w:rsid w:val="007A5EA6"/>
    <w:rsid w:val="007B795A"/>
    <w:rsid w:val="007D2CDB"/>
    <w:rsid w:val="00803224"/>
    <w:rsid w:val="0080493A"/>
    <w:rsid w:val="00805903"/>
    <w:rsid w:val="00823A90"/>
    <w:rsid w:val="00833C94"/>
    <w:rsid w:val="00837534"/>
    <w:rsid w:val="0083770E"/>
    <w:rsid w:val="008434FC"/>
    <w:rsid w:val="00861324"/>
    <w:rsid w:val="00865FAD"/>
    <w:rsid w:val="00866274"/>
    <w:rsid w:val="00871145"/>
    <w:rsid w:val="0087311C"/>
    <w:rsid w:val="008748D7"/>
    <w:rsid w:val="00883067"/>
    <w:rsid w:val="008A0853"/>
    <w:rsid w:val="008A39A4"/>
    <w:rsid w:val="008C4EBA"/>
    <w:rsid w:val="008D13D5"/>
    <w:rsid w:val="008E1121"/>
    <w:rsid w:val="008E29C4"/>
    <w:rsid w:val="008E382A"/>
    <w:rsid w:val="008E68DA"/>
    <w:rsid w:val="0090274B"/>
    <w:rsid w:val="00914593"/>
    <w:rsid w:val="00914D97"/>
    <w:rsid w:val="009150BD"/>
    <w:rsid w:val="00915964"/>
    <w:rsid w:val="009223BA"/>
    <w:rsid w:val="009347BD"/>
    <w:rsid w:val="009355A1"/>
    <w:rsid w:val="00951A76"/>
    <w:rsid w:val="0097667A"/>
    <w:rsid w:val="00983FA6"/>
    <w:rsid w:val="00985E4B"/>
    <w:rsid w:val="009E1794"/>
    <w:rsid w:val="009E28FA"/>
    <w:rsid w:val="009F7CB8"/>
    <w:rsid w:val="00A001BC"/>
    <w:rsid w:val="00A27E73"/>
    <w:rsid w:val="00A412FF"/>
    <w:rsid w:val="00A7663A"/>
    <w:rsid w:val="00A852AD"/>
    <w:rsid w:val="00A868F0"/>
    <w:rsid w:val="00AA3E2E"/>
    <w:rsid w:val="00AC0A2F"/>
    <w:rsid w:val="00AC208F"/>
    <w:rsid w:val="00AC36FB"/>
    <w:rsid w:val="00AF1ED0"/>
    <w:rsid w:val="00AF7DD2"/>
    <w:rsid w:val="00B00620"/>
    <w:rsid w:val="00B2116F"/>
    <w:rsid w:val="00B35D46"/>
    <w:rsid w:val="00B46E6C"/>
    <w:rsid w:val="00B57603"/>
    <w:rsid w:val="00B6757D"/>
    <w:rsid w:val="00B7724C"/>
    <w:rsid w:val="00B8383C"/>
    <w:rsid w:val="00B84E07"/>
    <w:rsid w:val="00BA04CB"/>
    <w:rsid w:val="00BA6BC3"/>
    <w:rsid w:val="00BB0560"/>
    <w:rsid w:val="00BB5FA6"/>
    <w:rsid w:val="00BC043C"/>
    <w:rsid w:val="00BC18A0"/>
    <w:rsid w:val="00BD329D"/>
    <w:rsid w:val="00BD7EBA"/>
    <w:rsid w:val="00BE7828"/>
    <w:rsid w:val="00BF4B56"/>
    <w:rsid w:val="00C0139E"/>
    <w:rsid w:val="00C24636"/>
    <w:rsid w:val="00C56C4C"/>
    <w:rsid w:val="00C76F13"/>
    <w:rsid w:val="00C814D1"/>
    <w:rsid w:val="00C82483"/>
    <w:rsid w:val="00CB549F"/>
    <w:rsid w:val="00CB55EA"/>
    <w:rsid w:val="00CC14BB"/>
    <w:rsid w:val="00CC2568"/>
    <w:rsid w:val="00CD3A5C"/>
    <w:rsid w:val="00CD3CCE"/>
    <w:rsid w:val="00CE01AA"/>
    <w:rsid w:val="00CE3837"/>
    <w:rsid w:val="00CE57B1"/>
    <w:rsid w:val="00CF1721"/>
    <w:rsid w:val="00CF7720"/>
    <w:rsid w:val="00D04204"/>
    <w:rsid w:val="00D1070F"/>
    <w:rsid w:val="00D10775"/>
    <w:rsid w:val="00D1710C"/>
    <w:rsid w:val="00D51E80"/>
    <w:rsid w:val="00D56E28"/>
    <w:rsid w:val="00D86DDD"/>
    <w:rsid w:val="00D90586"/>
    <w:rsid w:val="00D909BA"/>
    <w:rsid w:val="00DA495B"/>
    <w:rsid w:val="00DB61CF"/>
    <w:rsid w:val="00DC136D"/>
    <w:rsid w:val="00DD02CD"/>
    <w:rsid w:val="00DF0609"/>
    <w:rsid w:val="00E1134E"/>
    <w:rsid w:val="00E115C1"/>
    <w:rsid w:val="00E1499E"/>
    <w:rsid w:val="00E24007"/>
    <w:rsid w:val="00E273DE"/>
    <w:rsid w:val="00E447CF"/>
    <w:rsid w:val="00E507FE"/>
    <w:rsid w:val="00E519CF"/>
    <w:rsid w:val="00E528BA"/>
    <w:rsid w:val="00E56A1B"/>
    <w:rsid w:val="00E7564D"/>
    <w:rsid w:val="00E90C22"/>
    <w:rsid w:val="00E911F3"/>
    <w:rsid w:val="00E979A4"/>
    <w:rsid w:val="00EA1057"/>
    <w:rsid w:val="00EB0516"/>
    <w:rsid w:val="00EB089B"/>
    <w:rsid w:val="00EB1D66"/>
    <w:rsid w:val="00EB796A"/>
    <w:rsid w:val="00EE2423"/>
    <w:rsid w:val="00EF599F"/>
    <w:rsid w:val="00F0066B"/>
    <w:rsid w:val="00F04622"/>
    <w:rsid w:val="00F061C1"/>
    <w:rsid w:val="00F22F9D"/>
    <w:rsid w:val="00F26979"/>
    <w:rsid w:val="00F35676"/>
    <w:rsid w:val="00F4593A"/>
    <w:rsid w:val="00F50C8F"/>
    <w:rsid w:val="00F62B30"/>
    <w:rsid w:val="00F70998"/>
    <w:rsid w:val="00F73123"/>
    <w:rsid w:val="00F7406C"/>
    <w:rsid w:val="00FC4CB2"/>
    <w:rsid w:val="00FC78A1"/>
    <w:rsid w:val="00FC7B07"/>
    <w:rsid w:val="00FE0B18"/>
    <w:rsid w:val="00FE7480"/>
    <w:rsid w:val="00FF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Основной текст1 Char,Основной текст Знак Знак Char,bt Char"/>
    <w:link w:val="BodyText"/>
    <w:uiPriority w:val="99"/>
    <w:semiHidden/>
    <w:locked/>
    <w:rsid w:val="00AF7DD2"/>
    <w:rPr>
      <w:rFonts w:ascii="Times New Roman" w:hAnsi="Times New Roman" w:cs="Times New Roman"/>
      <w:sz w:val="24"/>
      <w:szCs w:val="24"/>
    </w:rPr>
  </w:style>
  <w:style w:type="paragraph" w:styleId="BodyText">
    <w:name w:val="Body Text"/>
    <w:aliases w:val="Основной текст1,Основной текст Знак Знак,bt"/>
    <w:basedOn w:val="Normal"/>
    <w:link w:val="BodyTextChar1"/>
    <w:uiPriority w:val="99"/>
    <w:semiHidden/>
    <w:rsid w:val="00AF7DD2"/>
    <w:pPr>
      <w:spacing w:after="120"/>
    </w:pPr>
    <w:rPr>
      <w:lang w:eastAsia="en-US"/>
    </w:rPr>
  </w:style>
  <w:style w:type="character" w:customStyle="1" w:styleId="BodyTextChar1">
    <w:name w:val="Body Text Char1"/>
    <w:aliases w:val="Основной текст1 Char1,Основной текст Знак Знак Char1,bt Char1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semiHidden/>
    <w:rsid w:val="00AF7DD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F7D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F7DD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F7D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BodyText22">
    <w:name w:val="Body Text 22"/>
    <w:basedOn w:val="Normal"/>
    <w:uiPriority w:val="99"/>
    <w:rsid w:val="00AF7DD2"/>
    <w:pPr>
      <w:ind w:firstLine="709"/>
      <w:jc w:val="both"/>
    </w:pPr>
  </w:style>
  <w:style w:type="paragraph" w:customStyle="1" w:styleId="10">
    <w:name w:val="Абзац списка1"/>
    <w:basedOn w:val="Normal"/>
    <w:uiPriority w:val="99"/>
    <w:rsid w:val="00AF7DD2"/>
    <w:pPr>
      <w:ind w:left="720"/>
    </w:pPr>
    <w:rPr>
      <w:sz w:val="20"/>
      <w:szCs w:val="20"/>
    </w:rPr>
  </w:style>
  <w:style w:type="character" w:customStyle="1" w:styleId="PointChar">
    <w:name w:val="Point Char"/>
    <w:link w:val="Point"/>
    <w:uiPriority w:val="99"/>
    <w:locked/>
    <w:rsid w:val="00AF7DD2"/>
    <w:rPr>
      <w:rFonts w:ascii="Times New Roman" w:hAnsi="Times New Roman"/>
      <w:sz w:val="24"/>
    </w:rPr>
  </w:style>
  <w:style w:type="paragraph" w:customStyle="1" w:styleId="Point">
    <w:name w:val="Point"/>
    <w:basedOn w:val="Normal"/>
    <w:link w:val="PointChar"/>
    <w:uiPriority w:val="99"/>
    <w:rsid w:val="00AF7DD2"/>
    <w:pPr>
      <w:spacing w:before="120" w:line="288" w:lineRule="auto"/>
      <w:ind w:firstLine="720"/>
      <w:jc w:val="both"/>
    </w:pPr>
    <w:rPr>
      <w:rFonts w:eastAsia="Calibri"/>
      <w:szCs w:val="20"/>
    </w:rPr>
  </w:style>
  <w:style w:type="paragraph" w:customStyle="1" w:styleId="ConsPlusNonformat">
    <w:name w:val="ConsPlusNonformat"/>
    <w:uiPriority w:val="99"/>
    <w:rsid w:val="00AF7D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uiPriority w:val="99"/>
    <w:rsid w:val="00AF7DD2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rsid w:val="00AF7DD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7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7DD2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983F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3FA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83F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3FA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D56E28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83770E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3770E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8377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3">
    <w:name w:val="p3"/>
    <w:basedOn w:val="Normal"/>
    <w:uiPriority w:val="99"/>
    <w:rsid w:val="00232BA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8434FC"/>
    <w:pPr>
      <w:ind w:left="720"/>
      <w:contextualSpacing/>
    </w:pPr>
  </w:style>
  <w:style w:type="paragraph" w:customStyle="1" w:styleId="2">
    <w:name w:val="Абзац списка2"/>
    <w:basedOn w:val="Normal"/>
    <w:uiPriority w:val="99"/>
    <w:rsid w:val="005D235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2807">
          <w:marLeft w:val="873"/>
          <w:marRight w:val="873"/>
          <w:marTop w:val="327"/>
          <w:marBottom w:val="327"/>
          <w:divBdr>
            <w:top w:val="single" w:sz="8" w:space="0" w:color="CCCCCC"/>
            <w:left w:val="single" w:sz="8" w:space="0" w:color="CCCCCC"/>
            <w:bottom w:val="single" w:sz="8" w:space="0" w:color="CCCCCC"/>
            <w:right w:val="single" w:sz="8" w:space="0" w:color="CCCCCC"/>
          </w:divBdr>
          <w:divsChild>
            <w:div w:id="1125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5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21</Pages>
  <Words>4635</Words>
  <Characters>26424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grekova</dc:creator>
  <cp:keywords/>
  <dc:description/>
  <cp:lastModifiedBy>1</cp:lastModifiedBy>
  <cp:revision>7</cp:revision>
  <cp:lastPrinted>2022-08-09T11:15:00Z</cp:lastPrinted>
  <dcterms:created xsi:type="dcterms:W3CDTF">2022-08-09T07:45:00Z</dcterms:created>
  <dcterms:modified xsi:type="dcterms:W3CDTF">2022-08-09T11:15:00Z</dcterms:modified>
</cp:coreProperties>
</file>