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F" w:rsidRDefault="00B1309F" w:rsidP="00C1313E">
      <w:pPr>
        <w:jc w:val="center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ТУЛЬСКАЯ ОБЛАСТЬ</w:t>
      </w:r>
    </w:p>
    <w:p w:rsidR="00B1309F" w:rsidRDefault="00B1309F" w:rsidP="00C1313E">
      <w:pPr>
        <w:jc w:val="center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МУНИЦИПАЛЬНОЕ ОБРАЗОВАНИЕ ОГАРЕВСКОЕ</w:t>
      </w:r>
    </w:p>
    <w:p w:rsidR="00B1309F" w:rsidRDefault="00B1309F" w:rsidP="00C1313E">
      <w:pPr>
        <w:jc w:val="center"/>
        <w:rPr>
          <w:rFonts w:ascii="Arial" w:hAnsi="Arial" w:cs="Arial"/>
          <w:b/>
          <w:caps/>
          <w:shadow/>
        </w:rPr>
      </w:pPr>
      <w:r>
        <w:rPr>
          <w:rFonts w:ascii="Arial" w:hAnsi="Arial" w:cs="Arial"/>
          <w:b/>
          <w:caps/>
          <w:shadow/>
        </w:rPr>
        <w:t xml:space="preserve"> щекинского района</w:t>
      </w:r>
    </w:p>
    <w:p w:rsidR="00B1309F" w:rsidRDefault="00B1309F" w:rsidP="00C1313E">
      <w:pPr>
        <w:jc w:val="center"/>
        <w:rPr>
          <w:rFonts w:ascii="Arial" w:hAnsi="Arial" w:cs="Arial"/>
          <w:b/>
          <w:caps/>
          <w:shadow/>
        </w:rPr>
      </w:pPr>
    </w:p>
    <w:p w:rsidR="00B1309F" w:rsidRDefault="00B1309F" w:rsidP="00C1313E">
      <w:pPr>
        <w:jc w:val="center"/>
        <w:rPr>
          <w:rFonts w:ascii="Arial" w:hAnsi="Arial" w:cs="Arial"/>
          <w:b/>
          <w:caps/>
          <w:shadow/>
        </w:rPr>
      </w:pPr>
      <w:r>
        <w:rPr>
          <w:rFonts w:ascii="Arial" w:hAnsi="Arial" w:cs="Arial"/>
          <w:b/>
          <w:caps/>
          <w:shadow/>
        </w:rPr>
        <w:t>АДМИНИСТРАЦИЯ</w:t>
      </w:r>
    </w:p>
    <w:p w:rsidR="00B1309F" w:rsidRDefault="00B1309F" w:rsidP="00C1313E">
      <w:pPr>
        <w:jc w:val="center"/>
        <w:rPr>
          <w:rFonts w:ascii="Arial" w:hAnsi="Arial" w:cs="Arial"/>
          <w:shadow/>
        </w:rPr>
      </w:pPr>
    </w:p>
    <w:p w:rsidR="00B1309F" w:rsidRDefault="00B1309F" w:rsidP="00C1313E">
      <w:pPr>
        <w:jc w:val="center"/>
        <w:rPr>
          <w:rFonts w:ascii="Arial" w:hAnsi="Arial" w:cs="Arial"/>
          <w:b/>
          <w:caps/>
          <w:shadow/>
        </w:rPr>
      </w:pPr>
      <w:r>
        <w:rPr>
          <w:rFonts w:ascii="Arial" w:hAnsi="Arial" w:cs="Arial"/>
          <w:b/>
          <w:caps/>
          <w:shadow/>
        </w:rPr>
        <w:t>п о с т а н о в л е н и е</w:t>
      </w:r>
    </w:p>
    <w:p w:rsidR="00B1309F" w:rsidRDefault="00B1309F" w:rsidP="00C1313E">
      <w:pPr>
        <w:jc w:val="center"/>
        <w:rPr>
          <w:rFonts w:ascii="Arial" w:hAnsi="Arial" w:cs="Arial"/>
        </w:rPr>
      </w:pPr>
    </w:p>
    <w:p w:rsidR="00B1309F" w:rsidRPr="00D43360" w:rsidRDefault="00B1309F" w:rsidP="00C1313E">
      <w:pPr>
        <w:rPr>
          <w:rFonts w:ascii="Arial" w:hAnsi="Arial" w:cs="Arial"/>
          <w:b/>
          <w:spacing w:val="-10"/>
        </w:rPr>
      </w:pPr>
      <w:r w:rsidRPr="00D43360">
        <w:rPr>
          <w:rFonts w:ascii="Arial" w:hAnsi="Arial" w:cs="Arial"/>
          <w:b/>
          <w:spacing w:val="-10"/>
        </w:rPr>
        <w:t xml:space="preserve">                        0</w:t>
      </w:r>
      <w:r>
        <w:rPr>
          <w:rFonts w:ascii="Arial" w:hAnsi="Arial" w:cs="Arial"/>
          <w:b/>
          <w:spacing w:val="-10"/>
        </w:rPr>
        <w:t>8</w:t>
      </w:r>
      <w:r w:rsidRPr="00D43360">
        <w:rPr>
          <w:rFonts w:ascii="Arial" w:hAnsi="Arial" w:cs="Arial"/>
          <w:b/>
          <w:spacing w:val="-10"/>
        </w:rPr>
        <w:t xml:space="preserve"> сентября   2015 года                                                                          №</w:t>
      </w:r>
      <w:r>
        <w:rPr>
          <w:rFonts w:ascii="Arial" w:hAnsi="Arial" w:cs="Arial"/>
          <w:b/>
          <w:spacing w:val="-10"/>
        </w:rPr>
        <w:t xml:space="preserve"> 9- 223</w:t>
      </w:r>
    </w:p>
    <w:p w:rsidR="00B1309F" w:rsidRDefault="00B1309F" w:rsidP="00C1313E">
      <w:pPr>
        <w:ind w:firstLine="709"/>
        <w:jc w:val="both"/>
        <w:rPr>
          <w:rFonts w:ascii="Arial" w:hAnsi="Arial" w:cs="Arial"/>
        </w:rPr>
      </w:pPr>
    </w:p>
    <w:p w:rsidR="00B1309F" w:rsidRDefault="00B1309F" w:rsidP="00C1313E">
      <w:pPr>
        <w:ind w:firstLine="709"/>
        <w:jc w:val="both"/>
        <w:rPr>
          <w:rFonts w:ascii="Arial" w:hAnsi="Arial" w:cs="Arial"/>
        </w:rPr>
      </w:pPr>
    </w:p>
    <w:p w:rsidR="00B1309F" w:rsidRDefault="00B1309F" w:rsidP="00C1313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комиссии по предупреждению и ликвидации чрезвычайных ситуаций и обеспечению пожарной безопасности администрации муниципального образования Огаревское Щекинского района</w:t>
      </w:r>
    </w:p>
    <w:p w:rsidR="00B1309F" w:rsidRDefault="00B1309F" w:rsidP="00C1313E">
      <w:pPr>
        <w:jc w:val="center"/>
        <w:rPr>
          <w:rFonts w:ascii="Arial" w:hAnsi="Arial" w:cs="Arial"/>
          <w:b/>
          <w:sz w:val="28"/>
        </w:rPr>
      </w:pPr>
    </w:p>
    <w:p w:rsidR="00B1309F" w:rsidRPr="008725FD" w:rsidRDefault="00B1309F" w:rsidP="00C1313E">
      <w:pPr>
        <w:pStyle w:val="ConsPlusNormal"/>
        <w:jc w:val="both"/>
      </w:pPr>
    </w:p>
    <w:p w:rsidR="00B1309F" w:rsidRPr="008725FD" w:rsidRDefault="00B1309F" w:rsidP="00C1313E">
      <w:pPr>
        <w:pStyle w:val="ConsPlusNormal"/>
        <w:ind w:firstLine="54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8725FD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8725FD">
        <w:rPr>
          <w:rFonts w:ascii="Arial" w:hAnsi="Arial" w:cs="Arial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8" w:history="1">
        <w:r w:rsidRPr="008725FD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8725FD">
        <w:rPr>
          <w:rFonts w:ascii="Arial" w:hAnsi="Arial" w:cs="Arial"/>
        </w:rPr>
        <w:t xml:space="preserve"> Тульской области от 2 февраля 1998 года N 75-ЗТО "О защите населения и территорий от чрезвычайных ситуаций природного и техногенного характера Тульской области", </w:t>
      </w:r>
      <w:hyperlink r:id="rId9" w:history="1">
        <w:r w:rsidRPr="008725FD">
          <w:rPr>
            <w:rStyle w:val="Hyperlink"/>
            <w:rFonts w:ascii="Arial" w:hAnsi="Arial" w:cs="Arial"/>
            <w:color w:val="auto"/>
            <w:u w:val="none"/>
          </w:rPr>
          <w:t>Постановлением</w:t>
        </w:r>
      </w:hyperlink>
      <w:r w:rsidRPr="008725FD">
        <w:rPr>
          <w:rFonts w:ascii="Arial" w:hAnsi="Arial" w:cs="Arial"/>
        </w:rPr>
        <w:t xml:space="preserve"> администрации Тульской области от 13.04.2004 N 213 "О территориальной подсистеме единой государственной системы предупреждения и ликвидации чрезвычайных ситуаций Тульской области",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района, ПОСТАНОВЛЯЕТ:</w:t>
      </w:r>
    </w:p>
    <w:p w:rsidR="00B1309F" w:rsidRPr="008725FD" w:rsidRDefault="00B1309F" w:rsidP="00C1313E">
      <w:pPr>
        <w:pStyle w:val="ConsPlusNormal"/>
        <w:ind w:firstLine="540"/>
        <w:jc w:val="both"/>
        <w:rPr>
          <w:rFonts w:ascii="Arial" w:hAnsi="Arial" w:cs="Arial"/>
        </w:rPr>
      </w:pPr>
    </w:p>
    <w:p w:rsidR="00B1309F" w:rsidRPr="008725FD" w:rsidRDefault="00B1309F" w:rsidP="00C1313E">
      <w:pPr>
        <w:pStyle w:val="ConsPlusNormal"/>
        <w:ind w:firstLine="54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1. Образовать комиссию по предупреждению и ликвидации чрезвычайных ситуаций и обеспечению пожарной безопасности администрации муниципального образования Огаревское Щекинского района Тульской области и утвердить ее </w:t>
      </w:r>
      <w:hyperlink r:id="rId10" w:anchor="P41#P41" w:history="1">
        <w:r w:rsidRPr="008725FD">
          <w:rPr>
            <w:rStyle w:val="Hyperlink"/>
            <w:rFonts w:ascii="Arial" w:hAnsi="Arial" w:cs="Arial"/>
            <w:color w:val="auto"/>
            <w:u w:val="none"/>
          </w:rPr>
          <w:t>состав</w:t>
        </w:r>
      </w:hyperlink>
      <w:r w:rsidRPr="008725FD">
        <w:rPr>
          <w:rFonts w:ascii="Arial" w:hAnsi="Arial" w:cs="Arial"/>
        </w:rPr>
        <w:t xml:space="preserve"> по должностям (приложение N 1).</w:t>
      </w:r>
    </w:p>
    <w:p w:rsidR="00B1309F" w:rsidRDefault="00B1309F" w:rsidP="00C1313E">
      <w:pPr>
        <w:pStyle w:val="ConsPlusNormal"/>
        <w:ind w:firstLine="54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2. Утвердить </w:t>
      </w:r>
      <w:hyperlink r:id="rId11" w:anchor="P84#P84" w:history="1">
        <w:r w:rsidRPr="008725FD">
          <w:rPr>
            <w:rStyle w:val="Hyperlink"/>
            <w:rFonts w:ascii="Arial" w:hAnsi="Arial" w:cs="Arial"/>
            <w:color w:val="auto"/>
            <w:u w:val="none"/>
          </w:rPr>
          <w:t>Положение</w:t>
        </w:r>
      </w:hyperlink>
      <w:r w:rsidRPr="008725FD">
        <w:rPr>
          <w:rFonts w:ascii="Arial" w:hAnsi="Arial" w:cs="Arial"/>
        </w:rPr>
        <w:t xml:space="preserve"> о комиссии по предупреждению и ликвидации чрезвычайных ситуаций и обеспечению пожарной безопасности администрации</w:t>
      </w:r>
      <w:r>
        <w:rPr>
          <w:rFonts w:ascii="Arial" w:hAnsi="Arial" w:cs="Arial"/>
        </w:rPr>
        <w:t xml:space="preserve"> муниципального образования Огаревское Щекинского района Тульской области  (приложение N 2).</w:t>
      </w:r>
    </w:p>
    <w:p w:rsidR="00B1309F" w:rsidRDefault="00B1309F" w:rsidP="00C1313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муниципального образования Огаревское Щкинсокго района (Т.Н. Курицина).</w:t>
      </w:r>
    </w:p>
    <w:p w:rsidR="00B1309F" w:rsidRDefault="00B1309F" w:rsidP="00C1313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подписания.</w:t>
      </w:r>
    </w:p>
    <w:p w:rsidR="00B1309F" w:rsidRDefault="00B1309F" w:rsidP="00C1313E">
      <w:pPr>
        <w:pStyle w:val="ConsPlusNormal"/>
        <w:ind w:firstLine="540"/>
        <w:jc w:val="both"/>
        <w:rPr>
          <w:rFonts w:ascii="Arial" w:hAnsi="Arial" w:cs="Arial"/>
        </w:rPr>
      </w:pPr>
    </w:p>
    <w:p w:rsidR="00B1309F" w:rsidRDefault="00B1309F" w:rsidP="00C1313E">
      <w:pPr>
        <w:jc w:val="both"/>
        <w:rPr>
          <w:rFonts w:ascii="Arial" w:hAnsi="Arial" w:cs="Arial"/>
        </w:rPr>
      </w:pPr>
    </w:p>
    <w:p w:rsidR="00B1309F" w:rsidRDefault="00B1309F" w:rsidP="00C1313E">
      <w:pPr>
        <w:jc w:val="both"/>
        <w:rPr>
          <w:rFonts w:ascii="Arial" w:hAnsi="Arial" w:cs="Arial"/>
        </w:rPr>
      </w:pPr>
    </w:p>
    <w:p w:rsidR="00B1309F" w:rsidRDefault="00B1309F" w:rsidP="00C13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муниципального образования</w:t>
      </w:r>
    </w:p>
    <w:p w:rsidR="00B1309F" w:rsidRDefault="00B1309F" w:rsidP="00C131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Огаревское Щекинского района </w:t>
      </w:r>
      <w:r>
        <w:rPr>
          <w:rFonts w:ascii="Arial" w:hAnsi="Arial" w:cs="Arial"/>
        </w:rPr>
        <w:tab/>
        <w:t xml:space="preserve">                                                   А.В. Данилин</w:t>
      </w:r>
    </w:p>
    <w:p w:rsidR="00B1309F" w:rsidRDefault="00B1309F" w:rsidP="00C1313E">
      <w:pPr>
        <w:rPr>
          <w:rFonts w:ascii="Arial" w:hAnsi="Arial" w:cs="Arial"/>
        </w:rPr>
      </w:pPr>
    </w:p>
    <w:p w:rsidR="00B1309F" w:rsidRDefault="00B1309F" w:rsidP="00C131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Согласование:</w:t>
      </w:r>
    </w:p>
    <w:p w:rsidR="00B1309F" w:rsidRDefault="00B1309F" w:rsidP="00C131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Курицина Т.Н.</w:t>
      </w:r>
    </w:p>
    <w:p w:rsidR="00B1309F" w:rsidRDefault="00B1309F" w:rsidP="00C1313E">
      <w:pPr>
        <w:rPr>
          <w:rFonts w:ascii="Arial" w:hAnsi="Arial" w:cs="Arial"/>
        </w:rPr>
      </w:pPr>
    </w:p>
    <w:p w:rsidR="00B1309F" w:rsidRDefault="00B1309F" w:rsidP="00C1313E">
      <w:pPr>
        <w:rPr>
          <w:rFonts w:ascii="Arial" w:hAnsi="Arial" w:cs="Arial"/>
        </w:rPr>
      </w:pPr>
    </w:p>
    <w:p w:rsidR="00B1309F" w:rsidRPr="008725FD" w:rsidRDefault="00B1309F" w:rsidP="008725FD">
      <w:pPr>
        <w:rPr>
          <w:rFonts w:ascii="Arial" w:hAnsi="Arial" w:cs="Arial"/>
        </w:rPr>
      </w:pPr>
      <w:r>
        <w:rPr>
          <w:rFonts w:ascii="Arial" w:hAnsi="Arial" w:cs="Arial"/>
        </w:rPr>
        <w:t>Исп. Ситникова Л.С. Тел: 79-1-53</w:t>
      </w:r>
    </w:p>
    <w:p w:rsidR="00B1309F" w:rsidRPr="008725FD" w:rsidRDefault="00B1309F" w:rsidP="00486A53">
      <w:pPr>
        <w:pStyle w:val="ConsPlusNormal"/>
        <w:jc w:val="right"/>
        <w:rPr>
          <w:rFonts w:ascii="Arial" w:hAnsi="Arial" w:cs="Arial"/>
        </w:rPr>
      </w:pPr>
      <w:r w:rsidRPr="008725FD">
        <w:rPr>
          <w:rFonts w:ascii="Arial" w:hAnsi="Arial" w:cs="Arial"/>
        </w:rPr>
        <w:t>Приложение N 1</w:t>
      </w:r>
    </w:p>
    <w:p w:rsidR="00B1309F" w:rsidRPr="008725FD" w:rsidRDefault="00B1309F" w:rsidP="00486A53">
      <w:pPr>
        <w:pStyle w:val="ConsPlusNormal"/>
        <w:jc w:val="right"/>
        <w:rPr>
          <w:rFonts w:ascii="Arial" w:hAnsi="Arial" w:cs="Arial"/>
        </w:rPr>
      </w:pPr>
      <w:r w:rsidRPr="008725FD">
        <w:rPr>
          <w:rFonts w:ascii="Arial" w:hAnsi="Arial" w:cs="Arial"/>
        </w:rPr>
        <w:t>к постановлению администрации</w:t>
      </w:r>
    </w:p>
    <w:p w:rsidR="00B1309F" w:rsidRPr="008725FD" w:rsidRDefault="00B1309F" w:rsidP="00486A53">
      <w:pPr>
        <w:pStyle w:val="ConsPlusNormal"/>
        <w:jc w:val="right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 муниципального образования Огаревское </w:t>
      </w:r>
    </w:p>
    <w:p w:rsidR="00B1309F" w:rsidRPr="008725FD" w:rsidRDefault="00B1309F" w:rsidP="00486A53">
      <w:pPr>
        <w:pStyle w:val="ConsPlusNormal"/>
        <w:jc w:val="right"/>
        <w:rPr>
          <w:rFonts w:ascii="Arial" w:hAnsi="Arial" w:cs="Arial"/>
        </w:rPr>
      </w:pPr>
      <w:r w:rsidRPr="008725FD">
        <w:rPr>
          <w:rFonts w:ascii="Arial" w:hAnsi="Arial" w:cs="Arial"/>
        </w:rPr>
        <w:t>Щекинского района Тульской области</w:t>
      </w:r>
    </w:p>
    <w:p w:rsidR="00B1309F" w:rsidRPr="008725FD" w:rsidRDefault="00B1309F" w:rsidP="00486A53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08.09.</w:t>
      </w:r>
      <w:r w:rsidRPr="008725FD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г. № 9-223</w:t>
      </w:r>
    </w:p>
    <w:p w:rsidR="00B1309F" w:rsidRPr="008725FD" w:rsidRDefault="00B1309F" w:rsidP="00486A53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41"/>
      <w:bookmarkEnd w:id="0"/>
      <w:r w:rsidRPr="008725FD">
        <w:rPr>
          <w:rFonts w:ascii="Arial" w:hAnsi="Arial" w:cs="Arial"/>
          <w:sz w:val="26"/>
          <w:szCs w:val="26"/>
        </w:rPr>
        <w:t>СОСТАВ</w:t>
      </w: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25FD">
        <w:rPr>
          <w:rFonts w:ascii="Arial" w:hAnsi="Arial" w:cs="Arial"/>
          <w:sz w:val="26"/>
          <w:szCs w:val="26"/>
        </w:rPr>
        <w:t>КОМИССИИ ПО ПРЕДУПРЕЖДЕНИЮ И ЛИКВИДАЦИИ</w:t>
      </w: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25FD">
        <w:rPr>
          <w:rFonts w:ascii="Arial" w:hAnsi="Arial" w:cs="Arial"/>
          <w:sz w:val="26"/>
          <w:szCs w:val="26"/>
        </w:rPr>
        <w:t>ЧРЕЗВЫЧАЙНЫХ СИТУАЦИЙ И ОБЕСПЕЧЕНИЮ ПОЖАРНОЙ БЕЗОПАСНОСТИ  АДМИНИСТРАЦИИ МУНИЦИПАЛЬНОГО ОБРАЗОВАНИЯ ОГАРЕВСКОЕ  ЩЕКИНСКОГО РАЙОНА</w:t>
      </w: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</w:rPr>
      </w:pP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</w:rPr>
      </w:pPr>
    </w:p>
    <w:p w:rsidR="00B1309F" w:rsidRPr="008725FD" w:rsidRDefault="00B1309F" w:rsidP="00F566E0">
      <w:pPr>
        <w:pStyle w:val="ConsPlusNormal"/>
        <w:ind w:firstLine="54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Заместитель главы администрации муниципального образования Огаревское Щекинского района – председатель Комиссии;</w:t>
      </w:r>
    </w:p>
    <w:p w:rsidR="00B1309F" w:rsidRPr="008725FD" w:rsidRDefault="00B1309F" w:rsidP="0037698D">
      <w:pPr>
        <w:pStyle w:val="ConsPlusNormal"/>
        <w:ind w:firstLine="54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Консультант по административной работе и работе с территориями - заместитель председателя Комиссии;</w:t>
      </w:r>
    </w:p>
    <w:p w:rsidR="00B1309F" w:rsidRPr="008725FD" w:rsidRDefault="00B1309F" w:rsidP="0037698D">
      <w:pPr>
        <w:pStyle w:val="ConsPlusNormal"/>
        <w:ind w:firstLine="54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Консультант по жизнеобеспечению, ЧС и ООС – ответственный секретарь Комиссии.</w:t>
      </w:r>
    </w:p>
    <w:p w:rsidR="00B1309F" w:rsidRPr="008725FD" w:rsidRDefault="00B1309F" w:rsidP="0037698D">
      <w:pPr>
        <w:pStyle w:val="ConsPlusNormal"/>
        <w:ind w:firstLine="540"/>
        <w:jc w:val="both"/>
        <w:rPr>
          <w:rFonts w:ascii="Arial" w:hAnsi="Arial" w:cs="Arial"/>
        </w:rPr>
      </w:pPr>
    </w:p>
    <w:p w:rsidR="00B1309F" w:rsidRPr="008725FD" w:rsidRDefault="00B1309F" w:rsidP="00F566E0">
      <w:pPr>
        <w:pStyle w:val="ConsPlusNormal"/>
        <w:jc w:val="center"/>
        <w:rPr>
          <w:rFonts w:ascii="Arial" w:hAnsi="Arial" w:cs="Arial"/>
        </w:rPr>
      </w:pPr>
      <w:r w:rsidRPr="008725FD">
        <w:rPr>
          <w:rFonts w:ascii="Arial" w:hAnsi="Arial" w:cs="Arial"/>
        </w:rPr>
        <w:t>Члены Комиссии:</w:t>
      </w:r>
    </w:p>
    <w:p w:rsidR="00B1309F" w:rsidRPr="008725FD" w:rsidRDefault="00B1309F" w:rsidP="00F566E0">
      <w:pPr>
        <w:pStyle w:val="ConsPlusNormal"/>
        <w:jc w:val="both"/>
        <w:rPr>
          <w:rFonts w:ascii="Arial" w:hAnsi="Arial" w:cs="Arial"/>
        </w:rPr>
      </w:pPr>
    </w:p>
    <w:p w:rsidR="00B1309F" w:rsidRPr="008725FD" w:rsidRDefault="00B1309F" w:rsidP="00F566E0">
      <w:pPr>
        <w:pStyle w:val="ConsPlusNormal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1. Специалист  по имущественным отношениям администрации МО;</w:t>
      </w:r>
    </w:p>
    <w:p w:rsidR="00B1309F" w:rsidRPr="008725FD" w:rsidRDefault="00B1309F" w:rsidP="00F566E0">
      <w:pPr>
        <w:pStyle w:val="ConsPlusNormal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2. Консультант территориального подразделения администрации МО;</w:t>
      </w:r>
    </w:p>
    <w:p w:rsidR="00B1309F" w:rsidRPr="008725FD" w:rsidRDefault="00B1309F" w:rsidP="00F566E0">
      <w:pPr>
        <w:pStyle w:val="ConsPlusNormal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3. Специалист администрации МО;</w:t>
      </w:r>
    </w:p>
    <w:p w:rsidR="00B1309F" w:rsidRPr="008725FD" w:rsidRDefault="00B1309F" w:rsidP="00F566E0">
      <w:pPr>
        <w:pStyle w:val="ConsPlusNormal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5. Бухгалтер администрации МО; </w:t>
      </w:r>
    </w:p>
    <w:p w:rsidR="00B1309F" w:rsidRPr="008725FD" w:rsidRDefault="00B1309F" w:rsidP="00F566E0">
      <w:pPr>
        <w:pStyle w:val="ConsPlusNormal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6. Директор МКУК МКК «Огаревский дом культуры» (по согласованию);</w:t>
      </w:r>
    </w:p>
    <w:p w:rsidR="00B1309F" w:rsidRPr="008725FD" w:rsidRDefault="00B1309F" w:rsidP="00021809">
      <w:pPr>
        <w:rPr>
          <w:rFonts w:ascii="Arial" w:hAnsi="Arial" w:cs="Arial"/>
        </w:rPr>
      </w:pPr>
      <w:r w:rsidRPr="008725FD">
        <w:rPr>
          <w:rFonts w:ascii="Arial" w:hAnsi="Arial" w:cs="Arial"/>
        </w:rPr>
        <w:t>7. Директор Муниципального унитарного предприятия «Огарёвское жилищно-   коммунальное хозяйство» (по согласованию);</w:t>
      </w:r>
    </w:p>
    <w:p w:rsidR="00B1309F" w:rsidRDefault="00B1309F" w:rsidP="00F566E0">
      <w:pPr>
        <w:pStyle w:val="ConsPlusNormal"/>
        <w:jc w:val="both"/>
        <w:rPr>
          <w:rFonts w:ascii="Arial" w:hAnsi="Arial" w:cs="Arial"/>
        </w:rPr>
      </w:pPr>
    </w:p>
    <w:p w:rsidR="00B1309F" w:rsidRPr="008725FD" w:rsidRDefault="00B1309F" w:rsidP="00F566E0">
      <w:pPr>
        <w:pStyle w:val="ConsPlusNormal"/>
        <w:jc w:val="both"/>
        <w:rPr>
          <w:rFonts w:ascii="Arial" w:hAnsi="Arial" w:cs="Arial"/>
        </w:rPr>
      </w:pP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</w:rPr>
      </w:pP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</w:rPr>
      </w:pP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</w:rPr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Default="00B1309F" w:rsidP="00486A53">
      <w:pPr>
        <w:pStyle w:val="ConsPlusTitle"/>
        <w:jc w:val="center"/>
      </w:pPr>
    </w:p>
    <w:p w:rsidR="00B1309F" w:rsidRPr="008725FD" w:rsidRDefault="00B1309F" w:rsidP="00486A53">
      <w:pPr>
        <w:pStyle w:val="ConsPlusTitle"/>
        <w:jc w:val="center"/>
        <w:rPr>
          <w:rFonts w:ascii="Arial" w:hAnsi="Arial" w:cs="Arial"/>
          <w:szCs w:val="24"/>
        </w:rPr>
      </w:pPr>
    </w:p>
    <w:p w:rsidR="00B1309F" w:rsidRPr="008725FD" w:rsidRDefault="00B1309F" w:rsidP="00523980">
      <w:pPr>
        <w:pStyle w:val="ConsPlusNormal"/>
        <w:jc w:val="right"/>
        <w:rPr>
          <w:rFonts w:ascii="Arial" w:hAnsi="Arial" w:cs="Arial"/>
          <w:szCs w:val="24"/>
        </w:rPr>
      </w:pPr>
      <w:r w:rsidRPr="008725FD">
        <w:rPr>
          <w:rFonts w:ascii="Arial" w:hAnsi="Arial" w:cs="Arial"/>
          <w:szCs w:val="24"/>
        </w:rPr>
        <w:t>Приложение N 2</w:t>
      </w:r>
    </w:p>
    <w:p w:rsidR="00B1309F" w:rsidRPr="008725FD" w:rsidRDefault="00B1309F" w:rsidP="00523980">
      <w:pPr>
        <w:pStyle w:val="ConsPlusNormal"/>
        <w:jc w:val="right"/>
        <w:rPr>
          <w:rFonts w:ascii="Arial" w:hAnsi="Arial" w:cs="Arial"/>
          <w:szCs w:val="24"/>
        </w:rPr>
      </w:pPr>
      <w:r w:rsidRPr="008725FD">
        <w:rPr>
          <w:rFonts w:ascii="Arial" w:hAnsi="Arial" w:cs="Arial"/>
          <w:szCs w:val="24"/>
        </w:rPr>
        <w:t>к постановлению администрации</w:t>
      </w:r>
    </w:p>
    <w:p w:rsidR="00B1309F" w:rsidRPr="008725FD" w:rsidRDefault="00B1309F" w:rsidP="00523980">
      <w:pPr>
        <w:pStyle w:val="ConsPlusNormal"/>
        <w:jc w:val="right"/>
        <w:rPr>
          <w:rFonts w:ascii="Arial" w:hAnsi="Arial" w:cs="Arial"/>
          <w:szCs w:val="24"/>
        </w:rPr>
      </w:pPr>
      <w:r w:rsidRPr="008725FD">
        <w:rPr>
          <w:rFonts w:ascii="Arial" w:hAnsi="Arial" w:cs="Arial"/>
          <w:szCs w:val="24"/>
        </w:rPr>
        <w:t xml:space="preserve"> муниципального образования Огаревское </w:t>
      </w:r>
    </w:p>
    <w:p w:rsidR="00B1309F" w:rsidRPr="008725FD" w:rsidRDefault="00B1309F" w:rsidP="00523980">
      <w:pPr>
        <w:pStyle w:val="ConsPlusNormal"/>
        <w:jc w:val="right"/>
        <w:rPr>
          <w:rFonts w:ascii="Arial" w:hAnsi="Arial" w:cs="Arial"/>
          <w:szCs w:val="24"/>
        </w:rPr>
      </w:pPr>
      <w:r w:rsidRPr="008725FD">
        <w:rPr>
          <w:rFonts w:ascii="Arial" w:hAnsi="Arial" w:cs="Arial"/>
          <w:szCs w:val="24"/>
        </w:rPr>
        <w:t>Щекинского района Тульской области</w:t>
      </w:r>
    </w:p>
    <w:p w:rsidR="00B1309F" w:rsidRPr="008725FD" w:rsidRDefault="00B1309F" w:rsidP="00D43360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08.09.</w:t>
      </w:r>
      <w:r w:rsidRPr="008725FD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г. № 9-223</w:t>
      </w:r>
    </w:p>
    <w:p w:rsidR="00B1309F" w:rsidRPr="008725FD" w:rsidRDefault="00B1309F" w:rsidP="00523980">
      <w:pPr>
        <w:pStyle w:val="ConsPlusNormal"/>
        <w:jc w:val="right"/>
        <w:rPr>
          <w:rFonts w:ascii="Arial" w:hAnsi="Arial" w:cs="Arial"/>
          <w:szCs w:val="24"/>
        </w:rPr>
      </w:pPr>
    </w:p>
    <w:p w:rsidR="00B1309F" w:rsidRPr="008725FD" w:rsidRDefault="00B1309F" w:rsidP="002443C1">
      <w:pPr>
        <w:ind w:left="3840" w:right="40"/>
        <w:jc w:val="both"/>
        <w:outlineLvl w:val="0"/>
        <w:rPr>
          <w:rFonts w:ascii="Arial" w:hAnsi="Arial" w:cs="Arial"/>
          <w:b/>
        </w:rPr>
      </w:pPr>
    </w:p>
    <w:p w:rsidR="00B1309F" w:rsidRPr="008725FD" w:rsidRDefault="00B1309F" w:rsidP="002443C1">
      <w:pPr>
        <w:pStyle w:val="Bodytext20"/>
        <w:shd w:val="clear" w:color="auto" w:fill="auto"/>
        <w:spacing w:before="0"/>
        <w:ind w:right="20"/>
        <w:rPr>
          <w:rFonts w:ascii="Arial" w:hAnsi="Arial" w:cs="Arial"/>
          <w:b/>
          <w:sz w:val="24"/>
          <w:szCs w:val="24"/>
        </w:rPr>
      </w:pPr>
      <w:r w:rsidRPr="008725FD">
        <w:rPr>
          <w:rFonts w:ascii="Arial" w:hAnsi="Arial" w:cs="Arial"/>
          <w:b/>
          <w:sz w:val="24"/>
          <w:szCs w:val="24"/>
        </w:rPr>
        <w:t>ПОЛОЖЕНИЕ</w:t>
      </w:r>
    </w:p>
    <w:p w:rsidR="00B1309F" w:rsidRPr="008725FD" w:rsidRDefault="00B1309F" w:rsidP="002443C1">
      <w:pPr>
        <w:pStyle w:val="Bodytext20"/>
        <w:shd w:val="clear" w:color="auto" w:fill="auto"/>
        <w:spacing w:before="0"/>
        <w:ind w:right="20"/>
        <w:rPr>
          <w:rFonts w:ascii="Arial" w:hAnsi="Arial" w:cs="Arial"/>
          <w:b/>
          <w:sz w:val="24"/>
          <w:szCs w:val="24"/>
        </w:rPr>
      </w:pPr>
      <w:r w:rsidRPr="008725FD">
        <w:rPr>
          <w:rFonts w:ascii="Arial" w:hAnsi="Arial" w:cs="Arial"/>
          <w:b/>
          <w:sz w:val="24"/>
          <w:szCs w:val="24"/>
        </w:rPr>
        <w:t>О КОМИССИИ ПО ПРЕДУПРЕЖДЕНИЮ И ЛИКВИДАЦИИ ЧРЕЗВЫЧАЙНЫХ СИТУАЦИЙ И ОБЕСПЕЧЕНИЮ ПОЖАРНОЙБЕЗОПАСНОСТИ</w:t>
      </w:r>
    </w:p>
    <w:p w:rsidR="00B1309F" w:rsidRPr="008725FD" w:rsidRDefault="00B1309F" w:rsidP="002443C1">
      <w:pPr>
        <w:pStyle w:val="Bodytext20"/>
        <w:shd w:val="clear" w:color="auto" w:fill="auto"/>
        <w:spacing w:before="0"/>
        <w:ind w:right="20"/>
        <w:rPr>
          <w:rFonts w:ascii="Arial" w:hAnsi="Arial" w:cs="Arial"/>
          <w:b/>
          <w:sz w:val="24"/>
          <w:szCs w:val="24"/>
        </w:rPr>
      </w:pPr>
      <w:r w:rsidRPr="008725FD">
        <w:rPr>
          <w:rFonts w:ascii="Arial" w:hAnsi="Arial" w:cs="Arial"/>
          <w:b/>
          <w:sz w:val="24"/>
          <w:szCs w:val="24"/>
        </w:rPr>
        <w:t>АДМИНИСТРАЦИИ</w:t>
      </w:r>
      <w:r w:rsidRPr="008725FD">
        <w:rPr>
          <w:rStyle w:val="Bodytext2ArialUnicodeMS"/>
          <w:rFonts w:ascii="Arial" w:eastAsia="Times New Roman" w:hAnsi="Arial" w:cs="Arial"/>
          <w:b/>
          <w:sz w:val="24"/>
          <w:szCs w:val="24"/>
        </w:rPr>
        <w:t xml:space="preserve">  МУНИЦИПАЛЬНОГО ОБРАЗОВАНИЯ ОГАРЕВСКОЕ </w:t>
      </w:r>
      <w:r w:rsidRPr="008725FD">
        <w:rPr>
          <w:rFonts w:ascii="Arial" w:hAnsi="Arial" w:cs="Arial"/>
          <w:b/>
          <w:sz w:val="24"/>
          <w:szCs w:val="24"/>
        </w:rPr>
        <w:t>ЩЕКИНСКОГО РАЙОНА</w:t>
      </w:r>
    </w:p>
    <w:p w:rsidR="00B1309F" w:rsidRPr="008725FD" w:rsidRDefault="00B1309F" w:rsidP="002443C1">
      <w:pPr>
        <w:pStyle w:val="Bodytext2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B1309F" w:rsidRPr="00E806C2" w:rsidRDefault="00B1309F" w:rsidP="002443C1">
      <w:pPr>
        <w:numPr>
          <w:ilvl w:val="0"/>
          <w:numId w:val="1"/>
        </w:numPr>
        <w:tabs>
          <w:tab w:val="left" w:pos="938"/>
        </w:tabs>
        <w:spacing w:line="269" w:lineRule="exact"/>
        <w:ind w:left="60" w:right="40" w:firstLine="500"/>
        <w:jc w:val="both"/>
        <w:rPr>
          <w:rFonts w:ascii="Arial" w:hAnsi="Arial" w:cs="Arial"/>
        </w:rPr>
      </w:pPr>
      <w:r w:rsidRPr="00E806C2">
        <w:rPr>
          <w:rStyle w:val="Bodytext"/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</w:t>
      </w:r>
      <w:r w:rsidRPr="00E806C2">
        <w:rPr>
          <w:rFonts w:ascii="Arial" w:hAnsi="Arial" w:cs="Arial"/>
        </w:rPr>
        <w:t xml:space="preserve">Обеспечению пожарной безопасности администрации муниципального образования (далее-МО)  Огаревское Щекинского района (далее - Комиссия) является координационным органом, созданным для обеспечения согласованности действий органа местного самоуправления Огаревское Щекинского района, государственных и иных организаций в целях реализации государственной политики в сфере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 и безопасности людей на водных </w:t>
      </w:r>
      <w:r w:rsidRPr="00E806C2">
        <w:rPr>
          <w:rStyle w:val="Bodytext"/>
          <w:rFonts w:ascii="Arial" w:hAnsi="Arial" w:cs="Arial"/>
          <w:sz w:val="24"/>
          <w:szCs w:val="24"/>
        </w:rPr>
        <w:t>объектах на территории МО  Огаревское  Щекинского района.</w:t>
      </w:r>
    </w:p>
    <w:p w:rsidR="00B1309F" w:rsidRPr="00E806C2" w:rsidRDefault="00B1309F" w:rsidP="002443C1">
      <w:pPr>
        <w:numPr>
          <w:ilvl w:val="0"/>
          <w:numId w:val="1"/>
        </w:numPr>
        <w:tabs>
          <w:tab w:val="left" w:pos="876"/>
        </w:tabs>
        <w:spacing w:line="269" w:lineRule="exact"/>
        <w:ind w:left="60" w:right="4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Комиссия руководствуется в своей деятельности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постановлениями и распоряжениями губернатора Тульской области, постановлениями администрации Тульской области, решениями Правительственной комиссии по предупреждению и ликвидации чрезвычайных ситуаций и обеспечению пожарной безопасности, а также настоящим Положением.</w:t>
      </w:r>
    </w:p>
    <w:p w:rsidR="00B1309F" w:rsidRPr="00E806C2" w:rsidRDefault="00B1309F" w:rsidP="002443C1">
      <w:pPr>
        <w:ind w:left="60" w:right="4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Комиссия осуществляет свою деятельность во взаимодействии с органом местного самоуправления МО Огаревское Щекинского района, заинтересованными организациями и общественными объединениями.</w:t>
      </w:r>
    </w:p>
    <w:p w:rsidR="00B1309F" w:rsidRPr="00E806C2" w:rsidRDefault="00B1309F" w:rsidP="002443C1">
      <w:pPr>
        <w:ind w:left="6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3. Основными задачами Комиссии являются:</w:t>
      </w:r>
    </w:p>
    <w:p w:rsidR="00B1309F" w:rsidRPr="00E806C2" w:rsidRDefault="00B1309F" w:rsidP="002443C1">
      <w:pPr>
        <w:tabs>
          <w:tab w:val="left" w:pos="967"/>
        </w:tabs>
        <w:ind w:left="60" w:right="4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а)</w:t>
      </w:r>
      <w:r w:rsidRPr="00E806C2">
        <w:rPr>
          <w:rFonts w:ascii="Arial" w:hAnsi="Arial" w:cs="Arial"/>
        </w:rPr>
        <w:tab/>
        <w:t>разработка предложений по реализации на территории МО Огаревское Щекинского района государственной политики, в области предупреждений и ликвидации чрезвычайных ситуаций и обеспечения пожарной безопасности;</w:t>
      </w:r>
    </w:p>
    <w:p w:rsidR="00B1309F" w:rsidRPr="00E806C2" w:rsidRDefault="00B1309F" w:rsidP="002443C1">
      <w:pPr>
        <w:tabs>
          <w:tab w:val="left" w:pos="958"/>
        </w:tabs>
        <w:ind w:left="60" w:right="4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б)</w:t>
      </w:r>
      <w:r w:rsidRPr="00E806C2">
        <w:rPr>
          <w:rFonts w:ascii="Arial" w:hAnsi="Arial" w:cs="Arial"/>
        </w:rPr>
        <w:tab/>
        <w:t>координация деятельности органов управления и сил местного звена Территориальной подсистемы единой государственной системы предупреждения и ликвидации чрезвычайных ситуаций Тульской области;</w:t>
      </w:r>
    </w:p>
    <w:p w:rsidR="00B1309F" w:rsidRPr="00E806C2" w:rsidRDefault="00B1309F" w:rsidP="002443C1">
      <w:pPr>
        <w:tabs>
          <w:tab w:val="left" w:pos="852"/>
        </w:tabs>
        <w:ind w:left="60" w:right="4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в)</w:t>
      </w:r>
      <w:r w:rsidRPr="00E806C2">
        <w:rPr>
          <w:rFonts w:ascii="Arial" w:hAnsi="Arial" w:cs="Arial"/>
        </w:rPr>
        <w:tab/>
        <w:t>обеспечение согласованности действий органов местного</w:t>
      </w:r>
    </w:p>
    <w:p w:rsidR="00B1309F" w:rsidRPr="00E806C2" w:rsidRDefault="00B1309F" w:rsidP="002443C1">
      <w:pPr>
        <w:tabs>
          <w:tab w:val="left" w:pos="852"/>
        </w:tabs>
        <w:ind w:left="60" w:right="4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самоуправления и организаций при решении задач в области предупреждения и ликвидации чрезвычайных ситуаций и обеспечения пожарной безопасности;</w:t>
      </w:r>
    </w:p>
    <w:p w:rsidR="00B1309F" w:rsidRPr="00E806C2" w:rsidRDefault="00B1309F" w:rsidP="002443C1">
      <w:pPr>
        <w:tabs>
          <w:tab w:val="left" w:pos="804"/>
        </w:tabs>
        <w:ind w:left="60" w:right="4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г)</w:t>
      </w:r>
      <w:r w:rsidRPr="00E806C2">
        <w:rPr>
          <w:rFonts w:ascii="Arial" w:hAnsi="Arial" w:cs="Arial"/>
        </w:rPr>
        <w:tab/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B1309F" w:rsidRPr="00E806C2" w:rsidRDefault="00B1309F" w:rsidP="002443C1">
      <w:pPr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Иные задачи могут быть возложены на Комиссию в соответствии с действующим законодательством.</w:t>
      </w:r>
    </w:p>
    <w:p w:rsidR="00B1309F" w:rsidRPr="00E806C2" w:rsidRDefault="00B1309F" w:rsidP="002443C1">
      <w:pPr>
        <w:numPr>
          <w:ilvl w:val="0"/>
          <w:numId w:val="2"/>
        </w:numPr>
        <w:tabs>
          <w:tab w:val="left" w:pos="1280"/>
        </w:tabs>
        <w:spacing w:line="269" w:lineRule="exact"/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Комиссия с целью выполнения возложенных на нее задач осуществляет следующие функции: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410"/>
        </w:tabs>
        <w:spacing w:line="269" w:lineRule="exact"/>
        <w:ind w:left="8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рассматривает в пределах своей компетенции вопросы в сфере предупреждения и ликвидации чрезвычайных ситуаций, обеспечения пожарной безопасности и безопасности людей на водных объектах, вносит в установленном порядке в администрацию МО Огаревское Щекинского района соответствующие  предложения;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309"/>
        </w:tabs>
        <w:spacing w:line="269" w:lineRule="exact"/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разрабатывает предложения по совершенствованию законодательства и нормативных правовых актов Щекинского района в сфере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304"/>
        </w:tabs>
        <w:spacing w:line="269" w:lineRule="exact"/>
        <w:ind w:left="80" w:right="40" w:firstLine="9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рассматривает прогнозы чрезвычайных ситуаций на территории МО  Огаревское Щекинского района, организует разработку и реализацию мер,  направленных на предупреждение и ликвидацию чрезвычайных ситуаций, обеспечение пожарной безопасности и безопасности людей на водных объектах;</w:t>
      </w:r>
    </w:p>
    <w:p w:rsidR="00B1309F" w:rsidRPr="00E806C2" w:rsidRDefault="00B1309F" w:rsidP="00523980">
      <w:pPr>
        <w:numPr>
          <w:ilvl w:val="1"/>
          <w:numId w:val="2"/>
        </w:numPr>
        <w:tabs>
          <w:tab w:val="left" w:pos="1227"/>
        </w:tabs>
        <w:spacing w:line="269" w:lineRule="exact"/>
        <w:ind w:left="80" w:right="40" w:firstLine="9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разрабатывает предложения по развитию и обеспечению функционирования местного звена территориальной подсистемы единой государственной системы предупреждения и ликвидации чрезвычайных ситуаций Тульской области;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472"/>
        </w:tabs>
        <w:spacing w:line="269" w:lineRule="exact"/>
        <w:ind w:left="80" w:right="40" w:firstLine="9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разрабатывает предложения по ликвидации чрезвычайных ситуаций  межмуниципального характера;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232"/>
        </w:tabs>
        <w:spacing w:line="269" w:lineRule="exact"/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руководит проведением аварийно-спасательных и других неотложных работ, организует привлечение трудоспособного населения населенных пунктов к этим работам;</w:t>
      </w:r>
    </w:p>
    <w:p w:rsidR="00B1309F" w:rsidRPr="00E806C2" w:rsidRDefault="00B1309F" w:rsidP="00523980">
      <w:pPr>
        <w:numPr>
          <w:ilvl w:val="1"/>
          <w:numId w:val="2"/>
        </w:numPr>
        <w:tabs>
          <w:tab w:val="left" w:pos="1525"/>
        </w:tabs>
        <w:spacing w:line="269" w:lineRule="exact"/>
        <w:ind w:left="8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готовит предложения главе администрации МО Огаревское Щекинского района для  принятия решения о проведении эвакуационных мероприятий в чрезвычайных ситуациях межмуниципального характера, организует их проведение;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237"/>
        </w:tabs>
        <w:spacing w:line="269" w:lineRule="exact"/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 xml:space="preserve">осуществляет организацию создания резервов финансовых и материальных </w:t>
      </w:r>
      <w:r w:rsidRPr="00E806C2">
        <w:rPr>
          <w:rStyle w:val="Bodytext"/>
          <w:rFonts w:ascii="Arial" w:hAnsi="Arial" w:cs="Arial"/>
          <w:sz w:val="24"/>
          <w:szCs w:val="24"/>
        </w:rPr>
        <w:t>ресурсов</w:t>
      </w:r>
      <w:r w:rsidRPr="00E806C2">
        <w:rPr>
          <w:rFonts w:ascii="Arial" w:hAnsi="Arial" w:cs="Arial"/>
        </w:rPr>
        <w:t xml:space="preserve"> для ликвидации</w:t>
      </w:r>
      <w:r w:rsidRPr="00E806C2">
        <w:rPr>
          <w:rStyle w:val="Bodytext"/>
          <w:rFonts w:ascii="Arial" w:hAnsi="Arial" w:cs="Arial"/>
          <w:sz w:val="24"/>
          <w:szCs w:val="24"/>
        </w:rPr>
        <w:t xml:space="preserve"> чрезвычайных ситуаций;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242"/>
        </w:tabs>
        <w:spacing w:line="269" w:lineRule="exact"/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осуществляет взаимодействие с соответствующими комиссиями Щекинского района;</w:t>
      </w:r>
    </w:p>
    <w:p w:rsidR="00B1309F" w:rsidRPr="00E806C2" w:rsidRDefault="00B1309F" w:rsidP="002443C1">
      <w:pPr>
        <w:numPr>
          <w:ilvl w:val="1"/>
          <w:numId w:val="2"/>
        </w:numPr>
        <w:tabs>
          <w:tab w:val="left" w:pos="1443"/>
        </w:tabs>
        <w:spacing w:line="269" w:lineRule="exact"/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осуществляет в установленном порядке организацию сбора и обмена информацией в сфере защиты населения и территории МО  Огаревское Щекинского района от чрезвычайных ситуаций и пожаров, а также безопасности людей на водных объектах.</w:t>
      </w:r>
    </w:p>
    <w:p w:rsidR="00B1309F" w:rsidRPr="00E806C2" w:rsidRDefault="00B1309F" w:rsidP="002443C1">
      <w:pPr>
        <w:numPr>
          <w:ilvl w:val="0"/>
          <w:numId w:val="2"/>
        </w:numPr>
        <w:tabs>
          <w:tab w:val="left" w:pos="1229"/>
        </w:tabs>
        <w:spacing w:line="269" w:lineRule="exact"/>
        <w:ind w:left="4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Комиссия в пределах своей компетенции имеет право:</w:t>
      </w:r>
    </w:p>
    <w:p w:rsidR="00B1309F" w:rsidRPr="00E806C2" w:rsidRDefault="00B1309F" w:rsidP="00523980">
      <w:pPr>
        <w:tabs>
          <w:tab w:val="left" w:pos="1229"/>
        </w:tabs>
        <w:spacing w:line="269" w:lineRule="exact"/>
        <w:ind w:left="440"/>
        <w:jc w:val="both"/>
        <w:rPr>
          <w:rFonts w:ascii="Arial" w:hAnsi="Arial" w:cs="Arial"/>
        </w:rPr>
      </w:pPr>
    </w:p>
    <w:p w:rsidR="00B1309F" w:rsidRPr="00E806C2" w:rsidRDefault="00B1309F" w:rsidP="00737450">
      <w:pPr>
        <w:numPr>
          <w:ilvl w:val="1"/>
          <w:numId w:val="2"/>
        </w:numPr>
        <w:tabs>
          <w:tab w:val="left" w:pos="1299"/>
        </w:tabs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запрашивать и получать в установленном порядке от юридических лиц независимо от их организационно-правовой формы материалы, необходимые для решения вопросов, входящих в ее компетенцию;</w:t>
      </w:r>
    </w:p>
    <w:p w:rsidR="00B1309F" w:rsidRPr="00E806C2" w:rsidRDefault="00B1309F" w:rsidP="00737450">
      <w:pPr>
        <w:numPr>
          <w:ilvl w:val="1"/>
          <w:numId w:val="2"/>
        </w:numPr>
        <w:tabs>
          <w:tab w:val="left" w:pos="1261"/>
        </w:tabs>
        <w:ind w:left="440" w:right="40" w:firstLine="5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создавать рабочие группы из числа заинтересованных организаций по направлениям деятельности Комиссии, разрабатывать полномочия и порядок работы этих групп;</w:t>
      </w:r>
    </w:p>
    <w:p w:rsidR="00B1309F" w:rsidRPr="00E806C2" w:rsidRDefault="00B1309F" w:rsidP="00737450">
      <w:pPr>
        <w:tabs>
          <w:tab w:val="left" w:pos="1386"/>
        </w:tabs>
        <w:ind w:left="80" w:right="40"/>
        <w:jc w:val="both"/>
        <w:rPr>
          <w:rFonts w:ascii="Arial" w:hAnsi="Arial" w:cs="Arial"/>
        </w:rPr>
      </w:pPr>
      <w:r w:rsidRPr="00E806C2">
        <w:rPr>
          <w:rStyle w:val="Bodytext"/>
          <w:rFonts w:ascii="Arial" w:hAnsi="Arial" w:cs="Arial"/>
          <w:sz w:val="24"/>
          <w:szCs w:val="24"/>
        </w:rPr>
        <w:t xml:space="preserve">             3) вносить в установленном порядке в администрацию МО Огаревское </w:t>
      </w:r>
      <w:r w:rsidRPr="00E806C2">
        <w:rPr>
          <w:rFonts w:ascii="Arial" w:hAnsi="Arial" w:cs="Arial"/>
        </w:rPr>
        <w:t xml:space="preserve"> Щекинского района предложения по вопросам, требующим решения главы МО Огаревское Щекинского района или администрации МО  Огаревское Щекинского  района.</w:t>
      </w:r>
    </w:p>
    <w:p w:rsidR="00B1309F" w:rsidRPr="00E806C2" w:rsidRDefault="00B1309F" w:rsidP="00737450">
      <w:pPr>
        <w:tabs>
          <w:tab w:val="left" w:pos="1386"/>
        </w:tabs>
        <w:ind w:left="80" w:right="4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ab/>
      </w:r>
    </w:p>
    <w:p w:rsidR="00B1309F" w:rsidRPr="00E806C2" w:rsidRDefault="00B1309F" w:rsidP="002443C1">
      <w:pPr>
        <w:jc w:val="both"/>
        <w:rPr>
          <w:rFonts w:ascii="Arial" w:hAnsi="Arial" w:cs="Arial"/>
        </w:rPr>
        <w:sectPr w:rsidR="00B1309F" w:rsidRPr="00E806C2" w:rsidSect="00BD1C19">
          <w:footerReference w:type="even" r:id="rId12"/>
          <w:footerReference w:type="default" r:id="rId13"/>
          <w:pgSz w:w="11905" w:h="16837"/>
          <w:pgMar w:top="1134" w:right="850" w:bottom="1134" w:left="1701" w:header="0" w:footer="3" w:gutter="0"/>
          <w:cols w:space="720"/>
          <w:docGrid w:linePitch="326"/>
        </w:sectPr>
      </w:pPr>
    </w:p>
    <w:p w:rsidR="00B1309F" w:rsidRPr="00E806C2" w:rsidRDefault="00B1309F" w:rsidP="00523980">
      <w:pPr>
        <w:spacing w:line="269" w:lineRule="exact"/>
        <w:ind w:left="40" w:right="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 xml:space="preserve">                  6.Председателем Комиссии назначается заместитель главы администрации МО Огаревское Щекинского района, который непосредственно руководит ее деятельностью и несет ответственность за выполнение возложенных на нее задач.</w:t>
      </w:r>
    </w:p>
    <w:p w:rsidR="00B1309F" w:rsidRPr="00E806C2" w:rsidRDefault="00B1309F" w:rsidP="00523980">
      <w:pPr>
        <w:spacing w:line="269" w:lineRule="exact"/>
        <w:ind w:left="40" w:right="20"/>
        <w:jc w:val="both"/>
        <w:rPr>
          <w:rFonts w:ascii="Arial" w:hAnsi="Arial" w:cs="Arial"/>
        </w:rPr>
      </w:pPr>
    </w:p>
    <w:p w:rsidR="00B1309F" w:rsidRPr="00E806C2" w:rsidRDefault="00B1309F" w:rsidP="00523980">
      <w:pPr>
        <w:tabs>
          <w:tab w:val="left" w:pos="899"/>
        </w:tabs>
        <w:spacing w:line="269" w:lineRule="exact"/>
        <w:ind w:left="40" w:right="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 xml:space="preserve">                7.Комиссия осуществляет свою деятельность в соответствии с ежегодным планом, принимаемым на заседании Комиссии и утверждаемым главой администрации МО  Огаревское  Щекинского района.</w:t>
      </w:r>
    </w:p>
    <w:p w:rsidR="00B1309F" w:rsidRPr="00E806C2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Заседания Комиссии проводятся по мере необходимости, но не реже одного раза в квартал.</w:t>
      </w:r>
    </w:p>
    <w:p w:rsidR="00B1309F" w:rsidRPr="00E806C2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Заседания Комиссии проводит ее председатель или по его поручению его заместитель.</w:t>
      </w:r>
    </w:p>
    <w:p w:rsidR="00B1309F" w:rsidRPr="008725FD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Заседание Комиссии считается правомочным, если на нем присутствуют не менее половины ее членов.</w:t>
      </w:r>
    </w:p>
    <w:p w:rsidR="00B1309F" w:rsidRPr="008725FD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1309F" w:rsidRPr="008725FD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Для организации работы Комиссии непосредственно в районах возникновения </w:t>
      </w:r>
      <w:r w:rsidRPr="008725FD">
        <w:rPr>
          <w:rStyle w:val="Bodytext2ArialUnicodeMS"/>
          <w:rFonts w:ascii="Arial" w:hAnsi="Arial" w:cs="Arial"/>
          <w:sz w:val="24"/>
          <w:szCs w:val="24"/>
        </w:rPr>
        <w:t xml:space="preserve">чрезвычайных ситуаций из основного состава Комиссии создаются оперативные группы с привлечением специалистов от органа местного самоуправления МО </w:t>
      </w:r>
      <w:r w:rsidRPr="008725FD">
        <w:rPr>
          <w:rFonts w:ascii="Arial" w:hAnsi="Arial" w:cs="Arial"/>
        </w:rPr>
        <w:t>Огаревское Щекинского района и организаций. Состав оперативных групп утверждается председателем Комиссии.</w:t>
      </w:r>
    </w:p>
    <w:p w:rsidR="00B1309F" w:rsidRPr="008725FD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>Оперативные группы решением председателя Комиссии направляются в районы возникновения угрозы чрезвычайных ситуаций либо на места их возникновения для рассмотрения вопросов и подготовки предложений для принятия решения по их локализации и ликвидации.</w:t>
      </w:r>
    </w:p>
    <w:p w:rsidR="00B1309F" w:rsidRPr="00E806C2" w:rsidRDefault="00B1309F" w:rsidP="00737450">
      <w:pPr>
        <w:pStyle w:val="Bodytext20"/>
        <w:shd w:val="clear" w:color="auto" w:fill="auto"/>
        <w:tabs>
          <w:tab w:val="left" w:pos="1024"/>
        </w:tabs>
        <w:spacing w:before="0"/>
        <w:ind w:left="540" w:right="20"/>
        <w:jc w:val="both"/>
        <w:rPr>
          <w:rFonts w:ascii="Arial" w:hAnsi="Arial" w:cs="Arial"/>
          <w:sz w:val="24"/>
          <w:szCs w:val="24"/>
        </w:rPr>
      </w:pPr>
      <w:r w:rsidRPr="00E806C2">
        <w:rPr>
          <w:rStyle w:val="Bodytext211pt"/>
          <w:rFonts w:ascii="Arial" w:hAnsi="Arial" w:cs="Arial"/>
          <w:sz w:val="24"/>
          <w:szCs w:val="24"/>
        </w:rPr>
        <w:t xml:space="preserve">8.Решения Комиссии принимаются простым большинством голосов </w:t>
      </w:r>
      <w:r w:rsidRPr="00E806C2">
        <w:rPr>
          <w:rFonts w:ascii="Arial" w:hAnsi="Arial" w:cs="Arial"/>
          <w:sz w:val="24"/>
          <w:szCs w:val="24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B1309F" w:rsidRPr="008725FD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При угрозе или возникновении чрезвычайных ситуаций с учетом обстановки, вкладывающейся на территории МО  Огаревское Щекинского района, решение </w:t>
      </w:r>
      <w:r w:rsidRPr="008725FD">
        <w:rPr>
          <w:rStyle w:val="Bodytext2ArialUnicodeMS"/>
          <w:rFonts w:ascii="Arial" w:hAnsi="Arial" w:cs="Arial"/>
          <w:sz w:val="24"/>
          <w:szCs w:val="24"/>
        </w:rPr>
        <w:t xml:space="preserve">Принимается председателем Комиссии или его заместителем (с последующим </w:t>
      </w:r>
      <w:r w:rsidRPr="008725FD">
        <w:rPr>
          <w:rFonts w:ascii="Arial" w:hAnsi="Arial" w:cs="Arial"/>
        </w:rPr>
        <w:t>докладом председателю) в рабочем порядке и доводится до исполнителей.</w:t>
      </w:r>
    </w:p>
    <w:p w:rsidR="00B1309F" w:rsidRPr="008725FD" w:rsidRDefault="00B1309F" w:rsidP="002443C1">
      <w:pPr>
        <w:spacing w:line="269" w:lineRule="exact"/>
        <w:ind w:left="40" w:right="20" w:firstLine="500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Решения Комиссии оформляются протоколами, которые подписываются </w:t>
      </w:r>
      <w:r w:rsidRPr="008725FD">
        <w:rPr>
          <w:rStyle w:val="Bodytext2ArialUnicodeMS"/>
          <w:rFonts w:ascii="Arial" w:hAnsi="Arial" w:cs="Arial"/>
          <w:sz w:val="24"/>
          <w:szCs w:val="24"/>
        </w:rPr>
        <w:t>Председателем</w:t>
      </w:r>
      <w:r w:rsidRPr="008725FD">
        <w:rPr>
          <w:rFonts w:ascii="Arial" w:hAnsi="Arial" w:cs="Arial"/>
        </w:rPr>
        <w:t xml:space="preserve"> Комиссии или его заместителем, председательствующим на заседании, и ответственным секретарем Комиссии.</w:t>
      </w:r>
    </w:p>
    <w:p w:rsidR="00B1309F" w:rsidRPr="00E806C2" w:rsidRDefault="00B1309F" w:rsidP="00737450">
      <w:pPr>
        <w:tabs>
          <w:tab w:val="left" w:pos="899"/>
        </w:tabs>
        <w:spacing w:line="269" w:lineRule="exact"/>
        <w:ind w:left="540" w:right="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9. Решения Комиссии, принимаемые в соответствии с ее компетенцией, являются обязательными для органов местного самоуправления и организаций.</w:t>
      </w:r>
    </w:p>
    <w:p w:rsidR="00B1309F" w:rsidRPr="00E806C2" w:rsidRDefault="00B1309F" w:rsidP="00737450">
      <w:pPr>
        <w:tabs>
          <w:tab w:val="left" w:pos="1182"/>
        </w:tabs>
        <w:spacing w:line="269" w:lineRule="exact"/>
        <w:ind w:left="540" w:right="20"/>
        <w:jc w:val="both"/>
        <w:rPr>
          <w:rFonts w:ascii="Arial" w:hAnsi="Arial" w:cs="Arial"/>
        </w:rPr>
      </w:pPr>
      <w:r w:rsidRPr="00E806C2">
        <w:rPr>
          <w:rFonts w:ascii="Arial" w:hAnsi="Arial" w:cs="Arial"/>
        </w:rPr>
        <w:t>10.Организационно-техническое обеспечение деятельности Комиссии осуществляет администрация МО  Огаревское  Щекинского района.</w:t>
      </w:r>
    </w:p>
    <w:p w:rsidR="00B1309F" w:rsidRPr="008725FD" w:rsidRDefault="00B1309F" w:rsidP="00737450">
      <w:pPr>
        <w:tabs>
          <w:tab w:val="left" w:pos="1182"/>
        </w:tabs>
        <w:spacing w:line="269" w:lineRule="exact"/>
        <w:ind w:left="540" w:right="20"/>
        <w:jc w:val="both"/>
        <w:rPr>
          <w:rFonts w:ascii="Arial" w:hAnsi="Arial" w:cs="Arial"/>
          <w:b/>
        </w:rPr>
      </w:pPr>
    </w:p>
    <w:p w:rsidR="00B1309F" w:rsidRPr="008725FD" w:rsidRDefault="00B1309F" w:rsidP="00737450">
      <w:pPr>
        <w:tabs>
          <w:tab w:val="left" w:pos="1182"/>
        </w:tabs>
        <w:spacing w:line="269" w:lineRule="exact"/>
        <w:ind w:left="540" w:right="20"/>
        <w:jc w:val="both"/>
        <w:rPr>
          <w:rFonts w:ascii="Arial" w:hAnsi="Arial" w:cs="Arial"/>
          <w:b/>
        </w:rPr>
      </w:pPr>
    </w:p>
    <w:p w:rsidR="00B1309F" w:rsidRPr="008725FD" w:rsidRDefault="00B1309F" w:rsidP="00737450">
      <w:pPr>
        <w:tabs>
          <w:tab w:val="left" w:pos="1182"/>
        </w:tabs>
        <w:spacing w:line="269" w:lineRule="exact"/>
        <w:ind w:left="540" w:right="20"/>
        <w:jc w:val="both"/>
        <w:rPr>
          <w:rFonts w:ascii="Arial" w:hAnsi="Arial" w:cs="Arial"/>
          <w:b/>
        </w:rPr>
      </w:pPr>
    </w:p>
    <w:p w:rsidR="00B1309F" w:rsidRPr="008725FD" w:rsidRDefault="00B1309F" w:rsidP="002443C1">
      <w:pPr>
        <w:tabs>
          <w:tab w:val="left" w:pos="1182"/>
        </w:tabs>
        <w:spacing w:line="269" w:lineRule="exact"/>
        <w:ind w:left="540" w:right="20"/>
        <w:jc w:val="both"/>
        <w:rPr>
          <w:rFonts w:ascii="Arial" w:hAnsi="Arial" w:cs="Arial"/>
          <w:b/>
        </w:rPr>
      </w:pPr>
    </w:p>
    <w:p w:rsidR="00B1309F" w:rsidRPr="008725FD" w:rsidRDefault="00B1309F" w:rsidP="002443C1">
      <w:pPr>
        <w:jc w:val="both"/>
        <w:rPr>
          <w:rFonts w:ascii="Arial" w:hAnsi="Arial" w:cs="Arial"/>
          <w:color w:val="auto"/>
        </w:rPr>
      </w:pPr>
    </w:p>
    <w:p w:rsidR="00B1309F" w:rsidRPr="008725FD" w:rsidRDefault="00B1309F" w:rsidP="002443C1">
      <w:pPr>
        <w:jc w:val="both"/>
        <w:rPr>
          <w:rFonts w:ascii="Arial" w:hAnsi="Arial" w:cs="Arial"/>
          <w:color w:val="auto"/>
        </w:rPr>
        <w:sectPr w:rsidR="00B1309F" w:rsidRPr="008725FD">
          <w:type w:val="continuous"/>
          <w:pgSz w:w="11905" w:h="16837"/>
          <w:pgMar w:top="445" w:right="915" w:bottom="939" w:left="1548" w:header="0" w:footer="3" w:gutter="0"/>
          <w:cols w:space="720"/>
        </w:sectPr>
      </w:pPr>
    </w:p>
    <w:p w:rsidR="00B1309F" w:rsidRPr="008725FD" w:rsidRDefault="00B1309F" w:rsidP="008725FD">
      <w:pPr>
        <w:framePr w:w="11342" w:h="893" w:hRule="exact" w:wrap="notBeside" w:vAnchor="text" w:hAnchor="page" w:x="579" w:y="-540" w:anchorLock="1"/>
        <w:spacing w:after="73"/>
        <w:jc w:val="both"/>
        <w:rPr>
          <w:rFonts w:ascii="Arial" w:hAnsi="Arial" w:cs="Arial"/>
        </w:rPr>
      </w:pPr>
      <w:r w:rsidRPr="008725FD">
        <w:rPr>
          <w:rFonts w:ascii="Arial" w:hAnsi="Arial" w:cs="Arial"/>
        </w:rPr>
        <w:t xml:space="preserve">               Глава  администрации муниципального образования</w:t>
      </w:r>
    </w:p>
    <w:p w:rsidR="00B1309F" w:rsidRPr="008725FD" w:rsidRDefault="00B1309F" w:rsidP="008725FD">
      <w:pPr>
        <w:framePr w:w="11342" w:h="893" w:hRule="exact" w:wrap="notBeside" w:vAnchor="text" w:hAnchor="page" w:x="579" w:y="-540" w:anchorLock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8725FD">
        <w:rPr>
          <w:rFonts w:ascii="Arial" w:hAnsi="Arial" w:cs="Arial"/>
        </w:rPr>
        <w:t xml:space="preserve"> Огаревское Щекинского района                                                  </w:t>
      </w:r>
      <w:r>
        <w:rPr>
          <w:rFonts w:ascii="Arial" w:hAnsi="Arial" w:cs="Arial"/>
        </w:rPr>
        <w:t xml:space="preserve">         </w:t>
      </w:r>
      <w:r w:rsidRPr="008725FD">
        <w:rPr>
          <w:rFonts w:ascii="Arial" w:hAnsi="Arial" w:cs="Arial"/>
        </w:rPr>
        <w:t xml:space="preserve">    А.В. Данилин</w:t>
      </w:r>
    </w:p>
    <w:p w:rsidR="00B1309F" w:rsidRPr="008725FD" w:rsidRDefault="00B1309F" w:rsidP="00737450">
      <w:pPr>
        <w:framePr w:w="11342" w:h="893" w:hRule="exact" w:wrap="notBeside" w:vAnchor="text" w:hAnchor="page" w:x="579" w:y="-540" w:anchorLock="1"/>
        <w:jc w:val="both"/>
        <w:rPr>
          <w:rFonts w:ascii="Arial" w:hAnsi="Arial" w:cs="Arial"/>
        </w:rPr>
      </w:pPr>
      <w:r w:rsidRPr="008725FD">
        <w:rPr>
          <w:rFonts w:ascii="Arial" w:hAnsi="Arial" w:cs="Arial"/>
          <w:color w:val="auto"/>
        </w:rPr>
        <w:t xml:space="preserve">         </w:t>
      </w:r>
    </w:p>
    <w:p w:rsidR="00B1309F" w:rsidRPr="008725FD" w:rsidRDefault="00B1309F" w:rsidP="00E806C2">
      <w:pPr>
        <w:rPr>
          <w:rFonts w:ascii="Arial" w:hAnsi="Arial" w:cs="Arial"/>
        </w:rPr>
        <w:sectPr w:rsidR="00B1309F" w:rsidRPr="008725FD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B1309F" w:rsidRPr="008725FD" w:rsidRDefault="00B1309F" w:rsidP="0094506A">
      <w:pPr>
        <w:jc w:val="both"/>
        <w:rPr>
          <w:rFonts w:ascii="Arial" w:hAnsi="Arial" w:cs="Arial"/>
        </w:rPr>
      </w:pPr>
    </w:p>
    <w:sectPr w:rsidR="00B1309F" w:rsidRPr="008725FD" w:rsidSect="006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9F" w:rsidRDefault="00B1309F" w:rsidP="00BD1C19">
      <w:r>
        <w:separator/>
      </w:r>
    </w:p>
  </w:endnote>
  <w:endnote w:type="continuationSeparator" w:id="0">
    <w:p w:rsidR="00B1309F" w:rsidRDefault="00B1309F" w:rsidP="00BD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9F" w:rsidRDefault="00B1309F" w:rsidP="00D43360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6</w:t>
    </w:r>
    <w:r>
      <w:rPr>
        <w:rStyle w:val="PageNumber"/>
        <w:rFonts w:cs="Arial Unicode MS"/>
      </w:rPr>
      <w:fldChar w:fldCharType="end"/>
    </w:r>
  </w:p>
  <w:p w:rsidR="00B1309F" w:rsidRDefault="00B1309F" w:rsidP="00D4336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9F" w:rsidRDefault="00B1309F" w:rsidP="00D43360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1</w:t>
    </w:r>
    <w:r>
      <w:rPr>
        <w:rStyle w:val="PageNumber"/>
        <w:rFonts w:cs="Arial Unicode MS"/>
      </w:rPr>
      <w:fldChar w:fldCharType="end"/>
    </w:r>
  </w:p>
  <w:p w:rsidR="00B1309F" w:rsidRDefault="00B1309F" w:rsidP="00D4336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9F" w:rsidRDefault="00B1309F" w:rsidP="00BD1C19">
      <w:r>
        <w:separator/>
      </w:r>
    </w:p>
  </w:footnote>
  <w:footnote w:type="continuationSeparator" w:id="0">
    <w:p w:rsidR="00B1309F" w:rsidRDefault="00B1309F" w:rsidP="00BD1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278C"/>
    <w:multiLevelType w:val="multilevel"/>
    <w:tmpl w:val="437C3AF2"/>
    <w:lvl w:ilvl="0">
      <w:start w:val="4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9B2F16"/>
    <w:multiLevelType w:val="multilevel"/>
    <w:tmpl w:val="CF6ABF3C"/>
    <w:lvl w:ilvl="0">
      <w:start w:val="7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7B55C31"/>
    <w:multiLevelType w:val="multilevel"/>
    <w:tmpl w:val="FA902E4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E05565"/>
    <w:multiLevelType w:val="multilevel"/>
    <w:tmpl w:val="76C24B50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9B"/>
    <w:rsid w:val="00010395"/>
    <w:rsid w:val="00021809"/>
    <w:rsid w:val="00031F71"/>
    <w:rsid w:val="000808A0"/>
    <w:rsid w:val="00084A00"/>
    <w:rsid w:val="00090A2C"/>
    <w:rsid w:val="00097E42"/>
    <w:rsid w:val="000C00C0"/>
    <w:rsid w:val="000D13AF"/>
    <w:rsid w:val="000E3A8C"/>
    <w:rsid w:val="0019760F"/>
    <w:rsid w:val="001B3ABF"/>
    <w:rsid w:val="001B54C9"/>
    <w:rsid w:val="002443C1"/>
    <w:rsid w:val="00252219"/>
    <w:rsid w:val="00260470"/>
    <w:rsid w:val="002619FD"/>
    <w:rsid w:val="002624AA"/>
    <w:rsid w:val="00297879"/>
    <w:rsid w:val="002E1F05"/>
    <w:rsid w:val="00304E7A"/>
    <w:rsid w:val="003535F4"/>
    <w:rsid w:val="00372C36"/>
    <w:rsid w:val="0037698D"/>
    <w:rsid w:val="003A39DC"/>
    <w:rsid w:val="003A742E"/>
    <w:rsid w:val="003B50E7"/>
    <w:rsid w:val="003E385C"/>
    <w:rsid w:val="004371E8"/>
    <w:rsid w:val="00482307"/>
    <w:rsid w:val="00486A53"/>
    <w:rsid w:val="00492326"/>
    <w:rsid w:val="004C3AA7"/>
    <w:rsid w:val="004F713D"/>
    <w:rsid w:val="00523980"/>
    <w:rsid w:val="00524847"/>
    <w:rsid w:val="005614C5"/>
    <w:rsid w:val="005C6570"/>
    <w:rsid w:val="005D2B9B"/>
    <w:rsid w:val="00636542"/>
    <w:rsid w:val="0064297B"/>
    <w:rsid w:val="00660A99"/>
    <w:rsid w:val="006B2C04"/>
    <w:rsid w:val="006E1818"/>
    <w:rsid w:val="006E66C3"/>
    <w:rsid w:val="00737450"/>
    <w:rsid w:val="007B7F02"/>
    <w:rsid w:val="007E2C06"/>
    <w:rsid w:val="00840D90"/>
    <w:rsid w:val="00844407"/>
    <w:rsid w:val="008725FD"/>
    <w:rsid w:val="00874AC9"/>
    <w:rsid w:val="00911D91"/>
    <w:rsid w:val="0092149C"/>
    <w:rsid w:val="00927F51"/>
    <w:rsid w:val="0094506A"/>
    <w:rsid w:val="0096056C"/>
    <w:rsid w:val="00961C24"/>
    <w:rsid w:val="00984F3A"/>
    <w:rsid w:val="009B70F4"/>
    <w:rsid w:val="00A26D5F"/>
    <w:rsid w:val="00A752B9"/>
    <w:rsid w:val="00A77E64"/>
    <w:rsid w:val="00A95B98"/>
    <w:rsid w:val="00B1309F"/>
    <w:rsid w:val="00B51198"/>
    <w:rsid w:val="00B751E6"/>
    <w:rsid w:val="00BD1C19"/>
    <w:rsid w:val="00BF1D9B"/>
    <w:rsid w:val="00BF2ABF"/>
    <w:rsid w:val="00C1313E"/>
    <w:rsid w:val="00C20ACF"/>
    <w:rsid w:val="00C20C35"/>
    <w:rsid w:val="00C96017"/>
    <w:rsid w:val="00D35C3A"/>
    <w:rsid w:val="00D43360"/>
    <w:rsid w:val="00DA1D68"/>
    <w:rsid w:val="00DD0F02"/>
    <w:rsid w:val="00E21D15"/>
    <w:rsid w:val="00E351BE"/>
    <w:rsid w:val="00E41AAD"/>
    <w:rsid w:val="00E47607"/>
    <w:rsid w:val="00E6104F"/>
    <w:rsid w:val="00E718A6"/>
    <w:rsid w:val="00E806C2"/>
    <w:rsid w:val="00E91A85"/>
    <w:rsid w:val="00E91DFA"/>
    <w:rsid w:val="00EA140D"/>
    <w:rsid w:val="00EA7CF1"/>
    <w:rsid w:val="00F2397A"/>
    <w:rsid w:val="00F23BDD"/>
    <w:rsid w:val="00F50AD4"/>
    <w:rsid w:val="00F566E0"/>
    <w:rsid w:val="00F81825"/>
    <w:rsid w:val="00FA45E5"/>
    <w:rsid w:val="00FC15C5"/>
    <w:rsid w:val="00FC355B"/>
    <w:rsid w:val="00FD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9B"/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uiPriority w:val="99"/>
    <w:locked/>
    <w:rsid w:val="005D2B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D2B9B"/>
    <w:pPr>
      <w:shd w:val="clear" w:color="auto" w:fill="FFFFFF"/>
      <w:spacing w:before="480" w:line="269" w:lineRule="exact"/>
      <w:jc w:val="center"/>
    </w:pPr>
    <w:rPr>
      <w:rFonts w:ascii="Times New Roman" w:eastAsia="Times New Roman" w:cs="Times New Roman"/>
      <w:color w:val="auto"/>
      <w:sz w:val="23"/>
      <w:szCs w:val="23"/>
      <w:lang w:eastAsia="en-US"/>
    </w:rPr>
  </w:style>
  <w:style w:type="character" w:customStyle="1" w:styleId="Bodytext2ArialUnicodeMS">
    <w:name w:val="Body text (2) + Arial Unicode MS"/>
    <w:aliases w:val="10,5 pt,Body text + 10"/>
    <w:basedOn w:val="Bodytext2"/>
    <w:uiPriority w:val="99"/>
    <w:rsid w:val="005D2B9B"/>
    <w:rPr>
      <w:rFonts w:ascii="Arial Unicode MS" w:eastAsia="Arial Unicode MS" w:cs="Arial Unicode MS"/>
      <w:sz w:val="21"/>
      <w:szCs w:val="21"/>
    </w:rPr>
  </w:style>
  <w:style w:type="character" w:customStyle="1" w:styleId="Bodytext">
    <w:name w:val="Body text"/>
    <w:basedOn w:val="DefaultParagraphFont"/>
    <w:uiPriority w:val="99"/>
    <w:rsid w:val="005D2B9B"/>
    <w:rPr>
      <w:rFonts w:cs="Times New Roman"/>
      <w:spacing w:val="0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B751E6"/>
    <w:pPr>
      <w:ind w:left="720"/>
      <w:contextualSpacing/>
    </w:pPr>
  </w:style>
  <w:style w:type="character" w:customStyle="1" w:styleId="Bodytext0">
    <w:name w:val="Body text_"/>
    <w:basedOn w:val="DefaultParagraphFont"/>
    <w:uiPriority w:val="99"/>
    <w:locked/>
    <w:rsid w:val="00F50AD4"/>
    <w:rPr>
      <w:rFonts w:cs="Times New Roman"/>
      <w:shd w:val="clear" w:color="auto" w:fill="FFFFFF"/>
    </w:rPr>
  </w:style>
  <w:style w:type="character" w:customStyle="1" w:styleId="Bodytext211pt">
    <w:name w:val="Body text (2) + 11 pt"/>
    <w:basedOn w:val="Bodytext2"/>
    <w:uiPriority w:val="99"/>
    <w:rsid w:val="00F50AD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D1C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C19"/>
    <w:rPr>
      <w:rFonts w:ascii="Arial Unicode MS" w:eastAsia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D1C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C19"/>
    <w:rPr>
      <w:rFonts w:ascii="Arial Unicode MS" w:eastAsia="Arial Unicode MS" w:cs="Arial Unicode MS"/>
      <w:color w:val="000000"/>
      <w:sz w:val="24"/>
      <w:szCs w:val="24"/>
      <w:lang w:eastAsia="ru-RU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E2C06"/>
    <w:rPr>
      <w:rFonts w:ascii="Arial" w:hAnsi="Arial" w:cs="Arial"/>
      <w:sz w:val="47"/>
      <w:szCs w:val="47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7E2C0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47"/>
      <w:szCs w:val="47"/>
      <w:lang w:eastAsia="en-US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7E2C06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7E2C06"/>
    <w:pPr>
      <w:shd w:val="clear" w:color="auto" w:fill="FFFFFF"/>
      <w:spacing w:before="420" w:after="180" w:line="278" w:lineRule="exact"/>
      <w:jc w:val="center"/>
    </w:pPr>
    <w:rPr>
      <w:rFonts w:ascii="Arial" w:eastAsia="Calibri" w:hAnsi="Arial" w:cs="Arial"/>
      <w:color w:val="auto"/>
      <w:sz w:val="21"/>
      <w:szCs w:val="21"/>
      <w:lang w:eastAsia="en-U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E2C06"/>
    <w:rPr>
      <w:rFonts w:ascii="Arial" w:hAnsi="Arial" w:cs="Arial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E2C06"/>
    <w:pPr>
      <w:shd w:val="clear" w:color="auto" w:fill="FFFFFF"/>
      <w:spacing w:line="269" w:lineRule="exact"/>
      <w:jc w:val="center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E2C06"/>
    <w:rPr>
      <w:rFonts w:ascii="Arial" w:hAnsi="Arial" w:cs="Arial"/>
      <w:spacing w:val="-40"/>
      <w:sz w:val="43"/>
      <w:szCs w:val="43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7E2C06"/>
    <w:pPr>
      <w:shd w:val="clear" w:color="auto" w:fill="FFFFFF"/>
      <w:spacing w:line="240" w:lineRule="atLeast"/>
    </w:pPr>
    <w:rPr>
      <w:rFonts w:ascii="Arial" w:eastAsia="Calibri" w:hAnsi="Arial" w:cs="Arial"/>
      <w:color w:val="auto"/>
      <w:spacing w:val="-40"/>
      <w:sz w:val="43"/>
      <w:szCs w:val="43"/>
      <w:lang w:eastAsia="en-US"/>
    </w:rPr>
  </w:style>
  <w:style w:type="character" w:customStyle="1" w:styleId="Bodytext511pt">
    <w:name w:val="Body text (5) + 11 pt"/>
    <w:basedOn w:val="Bodytext5"/>
    <w:uiPriority w:val="99"/>
    <w:rsid w:val="007E2C06"/>
    <w:rPr>
      <w:sz w:val="22"/>
      <w:szCs w:val="22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9B70F4"/>
    <w:rPr>
      <w:rFonts w:ascii="Arial" w:hAnsi="Arial" w:cs="Arial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9B70F4"/>
    <w:pPr>
      <w:shd w:val="clear" w:color="auto" w:fill="FFFFFF"/>
      <w:spacing w:line="274" w:lineRule="exact"/>
      <w:jc w:val="center"/>
      <w:outlineLvl w:val="0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9B70F4"/>
    <w:rPr>
      <w:rFonts w:ascii="Arial" w:hAnsi="Arial" w:cs="Arial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9B70F4"/>
    <w:pPr>
      <w:shd w:val="clear" w:color="auto" w:fill="FFFFFF"/>
      <w:spacing w:before="60" w:after="1380" w:line="240" w:lineRule="atLeast"/>
      <w:outlineLvl w:val="0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customStyle="1" w:styleId="Bodytext4Spacing0pt">
    <w:name w:val="Body text (4) + Spacing 0 pt"/>
    <w:basedOn w:val="Bodytext4"/>
    <w:uiPriority w:val="99"/>
    <w:rsid w:val="009B70F4"/>
    <w:rPr>
      <w:spacing w:val="-10"/>
    </w:rPr>
  </w:style>
  <w:style w:type="character" w:customStyle="1" w:styleId="Bodytext410pt">
    <w:name w:val="Body text (4) + 10 pt"/>
    <w:aliases w:val="Small Caps"/>
    <w:basedOn w:val="Bodytext4"/>
    <w:uiPriority w:val="99"/>
    <w:rsid w:val="009B70F4"/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C1313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313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C1313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725FD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607"/>
    <w:rPr>
      <w:rFonts w:ascii="Times New Roman" w:eastAsia="Arial Unicode MS" w:hAnsi="Times New Roman" w:cs="Arial Unicode MS"/>
      <w:color w:val="000000"/>
      <w:sz w:val="2"/>
    </w:rPr>
  </w:style>
  <w:style w:type="character" w:styleId="PageNumber">
    <w:name w:val="page number"/>
    <w:basedOn w:val="DefaultParagraphFont"/>
    <w:uiPriority w:val="99"/>
    <w:rsid w:val="00D433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3A"/>
    <w:rPr>
      <w:rFonts w:ascii="Times New Roman" w:eastAsia="Arial Unicode MS" w:hAnsi="Times New Roman" w:cs="Arial Unicode MS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634EBBEC93B8A73B3D318E129511BB1788002BF73465291A9109E6663329BFBA848CED621E78983D813UEG2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634EBBEC93B8A73B3D30EE2450F10B774D606B875480DCCF64BC3316A38CCBCE7118C90U2GD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\Desktop\&#1055;&#1056;&#1040;&#1042;&#1048;&#1058;&#1045;&#1051;&#1068;&#1057;&#1058;&#1042;&#1054;%20&#1058;&#1059;&#1051;&#1068;&#1057;&#1050;&#1054;&#1049;%20&#1054;&#1041;&#1051;&#1040;&#1057;&#1058;&#1048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esktop\&#1055;&#1056;&#1040;&#1042;&#1048;&#1058;&#1045;&#1051;&#1068;&#1057;&#1058;&#1042;&#1054;%20&#1058;&#1059;&#1051;&#1068;&#1057;&#1050;&#1054;&#1049;%20&#1054;&#1041;&#1051;&#1040;&#1057;&#1058;&#104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634EBBEC93B8A73B3D318E129511BB1788002BF7F435F96A9109E6663329BFBA848CED621E78983DB12UEG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6</Pages>
  <Words>1754</Words>
  <Characters>10000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28</cp:revision>
  <cp:lastPrinted>2015-09-21T08:10:00Z</cp:lastPrinted>
  <dcterms:created xsi:type="dcterms:W3CDTF">2015-04-12T12:09:00Z</dcterms:created>
  <dcterms:modified xsi:type="dcterms:W3CDTF">2015-09-21T08:10:00Z</dcterms:modified>
</cp:coreProperties>
</file>