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2E" w:rsidRPr="00E0082E" w:rsidRDefault="00E0082E" w:rsidP="00E0082E">
      <w:pPr>
        <w:shd w:val="clear" w:color="auto" w:fill="FFFFFF"/>
        <w:jc w:val="right"/>
        <w:rPr>
          <w:rFonts w:ascii="PT Astra Serif" w:hAnsi="PT Astra Serif" w:cs="Helvetica"/>
          <w:i/>
          <w:color w:val="1A1A1A"/>
          <w:sz w:val="28"/>
          <w:szCs w:val="28"/>
        </w:rPr>
      </w:pPr>
      <w:r w:rsidRPr="00E0082E">
        <w:rPr>
          <w:rFonts w:ascii="PT Astra Serif" w:hAnsi="PT Astra Serif" w:cs="Helvetica"/>
          <w:i/>
          <w:color w:val="1A1A1A"/>
          <w:sz w:val="28"/>
          <w:szCs w:val="28"/>
        </w:rPr>
        <w:t xml:space="preserve">Дата размещения </w:t>
      </w:r>
      <w:r w:rsidR="009960F0">
        <w:rPr>
          <w:rFonts w:ascii="PT Astra Serif" w:hAnsi="PT Astra Serif" w:cs="Helvetica"/>
          <w:i/>
          <w:color w:val="1A1A1A"/>
          <w:sz w:val="28"/>
          <w:szCs w:val="28"/>
        </w:rPr>
        <w:t>22</w:t>
      </w:r>
      <w:r w:rsidRPr="00E0082E">
        <w:rPr>
          <w:rFonts w:ascii="PT Astra Serif" w:hAnsi="PT Astra Serif" w:cs="Helvetica"/>
          <w:i/>
          <w:color w:val="1A1A1A"/>
          <w:sz w:val="28"/>
          <w:szCs w:val="28"/>
        </w:rPr>
        <w:t>.09.2023 года.</w:t>
      </w:r>
    </w:p>
    <w:p w:rsidR="00E0082E" w:rsidRPr="00E0082E" w:rsidRDefault="00E0082E" w:rsidP="00E0082E">
      <w:pPr>
        <w:shd w:val="clear" w:color="auto" w:fill="FFFFFF"/>
        <w:jc w:val="right"/>
        <w:rPr>
          <w:rFonts w:ascii="PT Astra Serif" w:hAnsi="PT Astra Serif" w:cs="Helvetica"/>
          <w:i/>
          <w:color w:val="1A1A1A"/>
          <w:sz w:val="28"/>
          <w:szCs w:val="28"/>
        </w:rPr>
      </w:pPr>
      <w:r w:rsidRPr="00E0082E">
        <w:rPr>
          <w:rFonts w:ascii="PT Astra Serif" w:hAnsi="PT Astra Serif" w:cs="Helvetica"/>
          <w:i/>
          <w:color w:val="1A1A1A"/>
          <w:sz w:val="28"/>
          <w:szCs w:val="28"/>
        </w:rPr>
        <w:t xml:space="preserve">Срок приема заключений по результатам </w:t>
      </w:r>
      <w:proofErr w:type="gramStart"/>
      <w:r w:rsidRPr="00E0082E">
        <w:rPr>
          <w:rFonts w:ascii="PT Astra Serif" w:hAnsi="PT Astra Serif" w:cs="Helvetica"/>
          <w:i/>
          <w:color w:val="1A1A1A"/>
          <w:sz w:val="28"/>
          <w:szCs w:val="28"/>
        </w:rPr>
        <w:t>независимой</w:t>
      </w:r>
      <w:proofErr w:type="gramEnd"/>
    </w:p>
    <w:p w:rsidR="00E0082E" w:rsidRPr="00E0082E" w:rsidRDefault="00E0082E" w:rsidP="00E0082E">
      <w:pPr>
        <w:shd w:val="clear" w:color="auto" w:fill="FFFFFF"/>
        <w:jc w:val="right"/>
        <w:rPr>
          <w:rFonts w:ascii="PT Astra Serif" w:hAnsi="PT Astra Serif" w:cs="Helvetica"/>
          <w:i/>
          <w:color w:val="1A1A1A"/>
          <w:sz w:val="28"/>
          <w:szCs w:val="28"/>
        </w:rPr>
      </w:pPr>
      <w:r w:rsidRPr="00E0082E">
        <w:rPr>
          <w:rFonts w:ascii="PT Astra Serif" w:hAnsi="PT Astra Serif" w:cs="Helvetica"/>
          <w:i/>
          <w:color w:val="1A1A1A"/>
          <w:sz w:val="28"/>
          <w:szCs w:val="28"/>
        </w:rPr>
        <w:t xml:space="preserve">антикоррупционной экспертизы с </w:t>
      </w:r>
      <w:r w:rsidR="009960F0">
        <w:rPr>
          <w:rFonts w:ascii="PT Astra Serif" w:hAnsi="PT Astra Serif" w:cs="Helvetica"/>
          <w:i/>
          <w:color w:val="1A1A1A"/>
          <w:sz w:val="28"/>
          <w:szCs w:val="28"/>
        </w:rPr>
        <w:t>22</w:t>
      </w:r>
      <w:bookmarkStart w:id="0" w:name="_GoBack"/>
      <w:bookmarkEnd w:id="0"/>
      <w:r w:rsidRPr="00E0082E">
        <w:rPr>
          <w:rFonts w:ascii="PT Astra Serif" w:hAnsi="PT Astra Serif" w:cs="Helvetica"/>
          <w:i/>
          <w:color w:val="1A1A1A"/>
          <w:sz w:val="28"/>
          <w:szCs w:val="28"/>
        </w:rPr>
        <w:t xml:space="preserve">.09.2023 по </w:t>
      </w:r>
      <w:r>
        <w:rPr>
          <w:rFonts w:ascii="PT Astra Serif" w:hAnsi="PT Astra Serif" w:cs="Helvetica"/>
          <w:i/>
          <w:color w:val="1A1A1A"/>
          <w:sz w:val="28"/>
          <w:szCs w:val="28"/>
        </w:rPr>
        <w:t>13.10</w:t>
      </w:r>
      <w:r w:rsidRPr="00E0082E">
        <w:rPr>
          <w:rFonts w:ascii="PT Astra Serif" w:hAnsi="PT Astra Serif" w:cs="Helvetica"/>
          <w:i/>
          <w:color w:val="1A1A1A"/>
          <w:sz w:val="28"/>
          <w:szCs w:val="28"/>
        </w:rPr>
        <w:t>.2023года</w:t>
      </w:r>
    </w:p>
    <w:p w:rsidR="00E0082E" w:rsidRDefault="0006091B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255D6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9B52B9" w:rsidRPr="00255D69" w:rsidRDefault="009B52B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48386D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 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21247" w:rsidRPr="00255D69" w:rsidRDefault="00D21247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BC7E24" w:rsidP="00BC7E24">
      <w:pPr>
        <w:pStyle w:val="ConsPlusNormal"/>
        <w:ind w:firstLine="709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ab/>
        <w:t xml:space="preserve">от  </w:t>
      </w:r>
      <w:r w:rsidR="00FF2D6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255D69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092F5E" w:rsidRPr="00255D69">
        <w:rPr>
          <w:rFonts w:ascii="PT Astra Serif" w:hAnsi="PT Astra Serif" w:cs="Times New Roman"/>
          <w:b/>
          <w:sz w:val="28"/>
          <w:szCs w:val="28"/>
        </w:rPr>
        <w:t>2</w:t>
      </w:r>
      <w:r w:rsidR="007B2490">
        <w:rPr>
          <w:rFonts w:ascii="PT Astra Serif" w:hAnsi="PT Astra Serif" w:cs="Times New Roman"/>
          <w:b/>
          <w:sz w:val="28"/>
          <w:szCs w:val="28"/>
        </w:rPr>
        <w:t>3</w:t>
      </w:r>
      <w:r w:rsidRPr="00255D69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0F5E46">
        <w:rPr>
          <w:rFonts w:ascii="PT Astra Serif" w:hAnsi="PT Astra Serif" w:cs="Times New Roman"/>
          <w:b/>
          <w:sz w:val="28"/>
          <w:szCs w:val="28"/>
        </w:rPr>
        <w:t>_________</w:t>
      </w: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 № 58-223 от 15.12.</w:t>
      </w:r>
      <w:r w:rsidR="0089252B" w:rsidRPr="00255D69">
        <w:rPr>
          <w:rFonts w:ascii="PT Astra Serif" w:hAnsi="PT Astra Serif" w:cs="Times New Roman"/>
          <w:sz w:val="28"/>
          <w:szCs w:val="28"/>
        </w:rPr>
        <w:t>20</w:t>
      </w:r>
      <w:r w:rsidRPr="00255D69">
        <w:rPr>
          <w:rFonts w:ascii="PT Astra Serif" w:hAnsi="PT Astra Serif" w:cs="Times New Roman"/>
          <w:sz w:val="28"/>
          <w:szCs w:val="28"/>
        </w:rPr>
        <w:t xml:space="preserve"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района»</w:t>
      </w:r>
    </w:p>
    <w:p w:rsidR="00D21247" w:rsidRPr="00255D69" w:rsidRDefault="00D21247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BC7E24" w:rsidP="00BC7E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D05CB1">
        <w:rPr>
          <w:rFonts w:ascii="PT Astra Serif" w:hAnsi="PT Astra Serif"/>
          <w:sz w:val="28"/>
          <w:szCs w:val="28"/>
        </w:rPr>
        <w:t>22</w:t>
      </w:r>
      <w:r w:rsidR="00006BB8" w:rsidRPr="00255D69">
        <w:rPr>
          <w:rFonts w:ascii="PT Astra Serif" w:hAnsi="PT Astra Serif"/>
          <w:sz w:val="28"/>
          <w:szCs w:val="28"/>
        </w:rPr>
        <w:t>.</w:t>
      </w:r>
      <w:r w:rsidR="00255D69">
        <w:rPr>
          <w:rFonts w:ascii="PT Astra Serif" w:hAnsi="PT Astra Serif"/>
          <w:sz w:val="28"/>
          <w:szCs w:val="28"/>
        </w:rPr>
        <w:t>09.202</w:t>
      </w:r>
      <w:r w:rsidR="00D05CB1">
        <w:rPr>
          <w:rFonts w:ascii="PT Astra Serif" w:hAnsi="PT Astra Serif"/>
          <w:sz w:val="28"/>
          <w:szCs w:val="28"/>
        </w:rPr>
        <w:t>3</w:t>
      </w:r>
      <w:r w:rsidR="00006BB8" w:rsidRPr="00255D69">
        <w:rPr>
          <w:rFonts w:ascii="PT Astra Serif" w:hAnsi="PT Astra Serif"/>
          <w:sz w:val="28"/>
          <w:szCs w:val="28"/>
        </w:rPr>
        <w:t xml:space="preserve"> № </w:t>
      </w:r>
      <w:r w:rsidR="00D05CB1">
        <w:rPr>
          <w:rFonts w:ascii="PT Astra Serif" w:hAnsi="PT Astra Serif"/>
          <w:sz w:val="28"/>
          <w:szCs w:val="28"/>
        </w:rPr>
        <w:t>583</w:t>
      </w:r>
      <w:r w:rsidR="00006BB8" w:rsidRPr="00255D69">
        <w:rPr>
          <w:rFonts w:ascii="PT Astra Serif" w:hAnsi="PT Astra Serif"/>
          <w:b/>
          <w:sz w:val="28"/>
          <w:szCs w:val="28"/>
        </w:rPr>
        <w:t xml:space="preserve"> </w:t>
      </w:r>
      <w:r w:rsidRPr="00255D69">
        <w:rPr>
          <w:rFonts w:ascii="PT Astra Serif" w:hAnsi="PT Astra Serif"/>
          <w:sz w:val="28"/>
          <w:szCs w:val="28"/>
        </w:rPr>
        <w:t xml:space="preserve">«О внесении изменений в постановление Правительства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255D69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255D69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BC7E24" w:rsidRPr="00255D69" w:rsidRDefault="00BC7E24" w:rsidP="00BC7E2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района </w:t>
      </w: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№ 58-233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 района»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следующие изменения:</w:t>
      </w:r>
    </w:p>
    <w:p w:rsidR="00731F21" w:rsidRPr="00255D69" w:rsidRDefault="00731F21" w:rsidP="00C3217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bCs/>
          <w:sz w:val="28"/>
          <w:szCs w:val="28"/>
        </w:rPr>
        <w:t xml:space="preserve">1.1. </w:t>
      </w:r>
      <w:r w:rsidR="00C32177">
        <w:rPr>
          <w:rFonts w:ascii="PT Astra Serif" w:hAnsi="PT Astra Serif" w:cs="Times New Roman"/>
          <w:bCs/>
          <w:sz w:val="28"/>
          <w:szCs w:val="28"/>
        </w:rPr>
        <w:t>Приложение 1 к решению изложить в новой редакции (приложение);</w:t>
      </w:r>
    </w:p>
    <w:p w:rsidR="00BC7E24" w:rsidRPr="00255D69" w:rsidRDefault="00962B9E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>2</w:t>
      </w:r>
      <w:r w:rsidR="00BC7E24" w:rsidRPr="00255D69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>, ул. Шахтерская, д. 7.</w:t>
      </w:r>
    </w:p>
    <w:p w:rsidR="00BC7E24" w:rsidRPr="00255D69" w:rsidRDefault="00731F21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lastRenderedPageBreak/>
        <w:t>3</w:t>
      </w:r>
      <w:r w:rsidR="00BC7E24" w:rsidRPr="00255D69">
        <w:rPr>
          <w:rFonts w:ascii="PT Astra Serif" w:hAnsi="PT Astra Serif"/>
          <w:sz w:val="28"/>
          <w:szCs w:val="28"/>
        </w:rPr>
        <w:t xml:space="preserve">.  Решение вступает в силу </w:t>
      </w:r>
      <w:r w:rsidRPr="00255D69">
        <w:rPr>
          <w:rFonts w:ascii="PT Astra Serif" w:hAnsi="PT Astra Serif"/>
          <w:sz w:val="28"/>
          <w:szCs w:val="28"/>
        </w:rPr>
        <w:t xml:space="preserve">со дня обнародования и распространяется на </w:t>
      </w:r>
      <w:r w:rsidR="00255D69">
        <w:rPr>
          <w:rFonts w:ascii="PT Astra Serif" w:hAnsi="PT Astra Serif"/>
          <w:sz w:val="28"/>
          <w:szCs w:val="28"/>
        </w:rPr>
        <w:t>правоотношения, возникшие с 01.10</w:t>
      </w:r>
      <w:r w:rsidRPr="00255D69">
        <w:rPr>
          <w:rFonts w:ascii="PT Astra Serif" w:hAnsi="PT Astra Serif"/>
          <w:sz w:val="28"/>
          <w:szCs w:val="28"/>
        </w:rPr>
        <w:t>.202</w:t>
      </w:r>
      <w:r w:rsidR="00D05CB1">
        <w:rPr>
          <w:rFonts w:ascii="PT Astra Serif" w:hAnsi="PT Astra Serif"/>
          <w:sz w:val="28"/>
          <w:szCs w:val="28"/>
        </w:rPr>
        <w:t>3</w:t>
      </w:r>
      <w:r w:rsidRPr="00255D69">
        <w:rPr>
          <w:rFonts w:ascii="PT Astra Serif" w:hAnsi="PT Astra Serif"/>
          <w:sz w:val="28"/>
          <w:szCs w:val="28"/>
        </w:rPr>
        <w:t xml:space="preserve"> года. </w:t>
      </w: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5D69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C32177" w:rsidRDefault="00BC7E24" w:rsidP="00B85D6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255D69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255D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255D6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C32177" w:rsidRPr="00F54740" w:rsidRDefault="00C32177" w:rsidP="00C3217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54740">
        <w:rPr>
          <w:rFonts w:ascii="Times New Roman" w:hAnsi="Times New Roman" w:cs="Times New Roman"/>
          <w:sz w:val="28"/>
          <w:szCs w:val="28"/>
        </w:rPr>
        <w:t>иложение 1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депутатов 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</w:t>
      </w:r>
    </w:p>
    <w:p w:rsidR="00C32177" w:rsidRPr="00F54740" w:rsidRDefault="00C32177" w:rsidP="00C32177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B85D6C">
        <w:rPr>
          <w:bCs/>
          <w:sz w:val="28"/>
          <w:szCs w:val="28"/>
        </w:rPr>
        <w:t xml:space="preserve">     </w:t>
      </w:r>
      <w:r w:rsidR="00FF2D66">
        <w:rPr>
          <w:bCs/>
          <w:sz w:val="28"/>
          <w:szCs w:val="28"/>
        </w:rPr>
        <w:t xml:space="preserve"> октября </w:t>
      </w:r>
      <w:r>
        <w:rPr>
          <w:bCs/>
          <w:sz w:val="28"/>
          <w:szCs w:val="28"/>
        </w:rPr>
        <w:t xml:space="preserve"> 202</w:t>
      </w:r>
      <w:r w:rsidR="00B85D6C">
        <w:rPr>
          <w:bCs/>
          <w:sz w:val="28"/>
          <w:szCs w:val="28"/>
        </w:rPr>
        <w:t>3</w:t>
      </w:r>
      <w:r w:rsidR="00D0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54740">
        <w:rPr>
          <w:bCs/>
          <w:sz w:val="28"/>
          <w:szCs w:val="28"/>
        </w:rPr>
        <w:t>№</w:t>
      </w:r>
      <w:r w:rsidR="00B85D6C">
        <w:rPr>
          <w:bCs/>
          <w:sz w:val="28"/>
          <w:szCs w:val="28"/>
        </w:rPr>
        <w:t>________</w:t>
      </w:r>
      <w:r w:rsidRPr="00F54740">
        <w:rPr>
          <w:bCs/>
          <w:sz w:val="28"/>
          <w:szCs w:val="28"/>
        </w:rPr>
        <w:t xml:space="preserve"> 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C32177" w:rsidRPr="00F54740" w:rsidRDefault="00C32177" w:rsidP="00C321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gram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C32177" w:rsidRPr="00F54740" w:rsidTr="00E561D4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853">
              <w:rPr>
                <w:rFonts w:ascii="Times New Roman" w:hAnsi="Times New Roman" w:cs="Times New Roman"/>
                <w:sz w:val="28"/>
                <w:szCs w:val="28"/>
              </w:rPr>
              <w:t>3869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853">
              <w:rPr>
                <w:rFonts w:ascii="Times New Roman" w:hAnsi="Times New Roman" w:cs="Times New Roman"/>
                <w:sz w:val="28"/>
                <w:szCs w:val="28"/>
              </w:rPr>
              <w:t>2609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5F5853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8098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5F5853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7832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5F5853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7568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5853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F309D7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5853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5F5853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6084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младших должностей муниципальной службы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5F5853" w:rsidP="00F30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7B24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5753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5F5853" w:rsidP="005F58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7B2490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F309D7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583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7B2490" w:rsidP="00F30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 w:rsidR="005F5853">
              <w:rPr>
                <w:rFonts w:eastAsiaTheme="minorHAnsi"/>
                <w:sz w:val="28"/>
                <w:szCs w:val="28"/>
                <w:lang w:eastAsia="en-US"/>
              </w:rPr>
              <w:t>5366</w:t>
            </w:r>
          </w:p>
        </w:tc>
      </w:tr>
    </w:tbl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255D69" w:rsidRDefault="00C32177" w:rsidP="000C65FB">
      <w:pPr>
        <w:ind w:firstLine="709"/>
        <w:jc w:val="both"/>
        <w:rPr>
          <w:rFonts w:ascii="PT Astra Serif" w:hAnsi="PT Astra Serif"/>
        </w:rPr>
      </w:pPr>
    </w:p>
    <w:sectPr w:rsidR="00C32177" w:rsidRPr="0025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6091B"/>
    <w:rsid w:val="00092F5E"/>
    <w:rsid w:val="000C65FB"/>
    <w:rsid w:val="000F5E46"/>
    <w:rsid w:val="00255D69"/>
    <w:rsid w:val="00260571"/>
    <w:rsid w:val="002A1D66"/>
    <w:rsid w:val="002E02D3"/>
    <w:rsid w:val="00365F62"/>
    <w:rsid w:val="00391C5F"/>
    <w:rsid w:val="003F68CD"/>
    <w:rsid w:val="004220EE"/>
    <w:rsid w:val="0048386D"/>
    <w:rsid w:val="00513AAC"/>
    <w:rsid w:val="00571A3F"/>
    <w:rsid w:val="005F5853"/>
    <w:rsid w:val="00731F21"/>
    <w:rsid w:val="007B2490"/>
    <w:rsid w:val="0089252B"/>
    <w:rsid w:val="00962B9E"/>
    <w:rsid w:val="009960F0"/>
    <w:rsid w:val="009B52B9"/>
    <w:rsid w:val="00A451AE"/>
    <w:rsid w:val="00B85D6C"/>
    <w:rsid w:val="00BC7E24"/>
    <w:rsid w:val="00BF3D39"/>
    <w:rsid w:val="00C32177"/>
    <w:rsid w:val="00C90A3C"/>
    <w:rsid w:val="00D05CB1"/>
    <w:rsid w:val="00D21247"/>
    <w:rsid w:val="00DE6B69"/>
    <w:rsid w:val="00E0082E"/>
    <w:rsid w:val="00E8068D"/>
    <w:rsid w:val="00E965B1"/>
    <w:rsid w:val="00F309D7"/>
    <w:rsid w:val="00F462B4"/>
    <w:rsid w:val="00FA1176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D648-9F6C-4D65-9448-9EDEC843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36</cp:revision>
  <cp:lastPrinted>2020-10-21T07:43:00Z</cp:lastPrinted>
  <dcterms:created xsi:type="dcterms:W3CDTF">2019-12-09T12:26:00Z</dcterms:created>
  <dcterms:modified xsi:type="dcterms:W3CDTF">2023-10-17T08:57:00Z</dcterms:modified>
</cp:coreProperties>
</file>