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9" w:rsidRPr="00440819" w:rsidRDefault="006C6E89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6C6E89" w:rsidRDefault="006C6E89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C6E89" w:rsidRPr="00C1143A" w:rsidRDefault="006C6E89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C6E89" w:rsidRPr="00C1143A" w:rsidRDefault="006C6E89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C6E89" w:rsidRPr="00C1143A" w:rsidRDefault="006C6E89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C6E89" w:rsidRPr="00C1143A" w:rsidRDefault="006C6E89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6C6E89" w:rsidRPr="00FF69FE" w:rsidRDefault="006C6E89" w:rsidP="00FF69FE">
      <w:pPr>
        <w:pStyle w:val="Heading3"/>
        <w:jc w:val="center"/>
        <w:rPr>
          <w:sz w:val="32"/>
          <w:szCs w:val="32"/>
        </w:rPr>
      </w:pPr>
      <w:r w:rsidRPr="00FF69FE">
        <w:rPr>
          <w:sz w:val="32"/>
          <w:szCs w:val="32"/>
        </w:rPr>
        <w:t>Оформить земельные участки на пересечении границ лесного фонда стало проще</w:t>
      </w:r>
    </w:p>
    <w:p w:rsidR="006C6E89" w:rsidRPr="0025024F" w:rsidRDefault="006C6E89" w:rsidP="00250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E89" w:rsidRPr="00FF69FE" w:rsidRDefault="006C6E89" w:rsidP="00FF6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>Владельцы земельных участков, чьи границы пересекают границы лесного фонда, уже год имеют возможность оформить право собственности на свои участки. </w:t>
      </w:r>
    </w:p>
    <w:p w:rsidR="006C6E89" w:rsidRPr="00FF69FE" w:rsidRDefault="006C6E89" w:rsidP="00FF6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>Год назад вступила в силу так называемая «лесная амнистия», призванная защищать имущественные права собственников тех земельных участков, которые полностью или частично попали в состав земель лесного фонда. </w:t>
      </w:r>
    </w:p>
    <w:p w:rsidR="006C6E89" w:rsidRPr="00FF69FE" w:rsidRDefault="006C6E89" w:rsidP="00FF6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>Механизм устранения противоречий в сведениях Единого государственного реестра недвижимости (ЕГРН) и государственного лесного реестра (ГЛР) упрощен. </w:t>
      </w:r>
    </w:p>
    <w:p w:rsidR="006C6E89" w:rsidRPr="00FF69FE" w:rsidRDefault="006C6E89" w:rsidP="00FF6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 xml:space="preserve">Теперь преимуществом перед сведениями лесного фонда обладают те, что содержатся в реестре недвижимости. Если в реестр недвижимости сведения ещё не внесены, то в приоритете оказываются актуальные правоустанавливающие документы. </w:t>
      </w:r>
    </w:p>
    <w:p w:rsidR="006C6E89" w:rsidRPr="00FF69FE" w:rsidRDefault="006C6E89" w:rsidP="00FF6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>Для исполнения «лесной амнистии» должны одновременно выполняться несколько условий: </w:t>
      </w:r>
    </w:p>
    <w:p w:rsidR="006C6E89" w:rsidRPr="00FF69FE" w:rsidRDefault="006C6E89" w:rsidP="002B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 xml:space="preserve">- возникновение права частной  собственности на земельный участок или построенные на нём объекты впервые до </w:t>
      </w:r>
      <w:r w:rsidRPr="002B2A13">
        <w:rPr>
          <w:rFonts w:ascii="Times New Roman" w:hAnsi="Times New Roman"/>
          <w:sz w:val="28"/>
          <w:szCs w:val="28"/>
          <w:lang w:eastAsia="ru-RU"/>
        </w:rPr>
        <w:t xml:space="preserve"> 1 января </w:t>
      </w:r>
      <w:r w:rsidRPr="00FF69FE">
        <w:rPr>
          <w:rFonts w:ascii="Times New Roman" w:hAnsi="Times New Roman"/>
          <w:sz w:val="28"/>
          <w:szCs w:val="28"/>
          <w:lang w:eastAsia="ru-RU"/>
        </w:rPr>
        <w:t>2016 года; </w:t>
      </w:r>
    </w:p>
    <w:p w:rsidR="006C6E89" w:rsidRPr="00FF69FE" w:rsidRDefault="006C6E89" w:rsidP="00FF6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>- земельный участок предназначен для ведения огородничества, садоводства, дачного хозяйства, ведения личного подсобного хозяйства или строительства жилого дома.</w:t>
      </w:r>
    </w:p>
    <w:p w:rsidR="006C6E89" w:rsidRPr="00FF69FE" w:rsidRDefault="006C6E89" w:rsidP="00FF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>Если при осуществлении государственного кадастрового учета в связи с уточнением границ земельного участка,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участка, было выявлено пересечение границ такого земельного участка с границами лесного участка, лесничества, лесопарка, данное обстоятельство не является препятствием для осуществления государственного кадастрового учета указанного земельного участка.</w:t>
      </w:r>
    </w:p>
    <w:p w:rsidR="006C6E89" w:rsidRPr="00FF69FE" w:rsidRDefault="006C6E89" w:rsidP="00FF6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9FE">
        <w:rPr>
          <w:rFonts w:ascii="Times New Roman" w:hAnsi="Times New Roman"/>
          <w:sz w:val="28"/>
          <w:szCs w:val="28"/>
          <w:lang w:eastAsia="ru-RU"/>
        </w:rPr>
        <w:t>Действие закона не распространяется на земли, требующие особой защиты и особо охраняемые природные территории, земли промышленности, не имеющие какой-либо застройки, а также вовсе не используемые, или используемые с нарушением законодательства земли сельскохозяйственного назначения. </w:t>
      </w:r>
    </w:p>
    <w:p w:rsidR="006C6E89" w:rsidRPr="0025024F" w:rsidRDefault="006C6E89" w:rsidP="00250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E89" w:rsidRPr="00555B7A" w:rsidRDefault="006C6E89" w:rsidP="0025024F">
      <w:pPr>
        <w:spacing w:after="0" w:line="240" w:lineRule="auto"/>
        <w:jc w:val="center"/>
      </w:pPr>
    </w:p>
    <w:sectPr w:rsidR="006C6E89" w:rsidRPr="00555B7A" w:rsidSect="00A743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89" w:rsidRDefault="006C6E89" w:rsidP="00CB7F63">
      <w:pPr>
        <w:spacing w:after="0" w:line="240" w:lineRule="auto"/>
      </w:pPr>
      <w:r>
        <w:separator/>
      </w:r>
    </w:p>
  </w:endnote>
  <w:endnote w:type="continuationSeparator" w:id="0">
    <w:p w:rsidR="006C6E89" w:rsidRDefault="006C6E89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89" w:rsidRDefault="006C6E89" w:rsidP="00CB7F63">
      <w:pPr>
        <w:spacing w:after="0" w:line="240" w:lineRule="auto"/>
      </w:pPr>
      <w:r>
        <w:separator/>
      </w:r>
    </w:p>
  </w:footnote>
  <w:footnote w:type="continuationSeparator" w:id="0">
    <w:p w:rsidR="006C6E89" w:rsidRDefault="006C6E89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9" w:rsidRDefault="006C6E89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E89" w:rsidRDefault="006C6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9" w:rsidRDefault="006C6E89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E89" w:rsidRDefault="006C6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3495"/>
    <w:rsid w:val="00046D40"/>
    <w:rsid w:val="00064079"/>
    <w:rsid w:val="0007161B"/>
    <w:rsid w:val="00073975"/>
    <w:rsid w:val="000939DF"/>
    <w:rsid w:val="0009623F"/>
    <w:rsid w:val="000A20A9"/>
    <w:rsid w:val="000A6365"/>
    <w:rsid w:val="000B60C3"/>
    <w:rsid w:val="000C2DE2"/>
    <w:rsid w:val="000D3274"/>
    <w:rsid w:val="000E51C8"/>
    <w:rsid w:val="000F1FED"/>
    <w:rsid w:val="000F5991"/>
    <w:rsid w:val="00100891"/>
    <w:rsid w:val="00101B55"/>
    <w:rsid w:val="0011382C"/>
    <w:rsid w:val="001147BE"/>
    <w:rsid w:val="0011673F"/>
    <w:rsid w:val="00124ECA"/>
    <w:rsid w:val="00127AA1"/>
    <w:rsid w:val="00156214"/>
    <w:rsid w:val="00165202"/>
    <w:rsid w:val="00176CFE"/>
    <w:rsid w:val="001A1AD2"/>
    <w:rsid w:val="001B5495"/>
    <w:rsid w:val="001C5E85"/>
    <w:rsid w:val="001D1C5D"/>
    <w:rsid w:val="001D2D5A"/>
    <w:rsid w:val="001E4519"/>
    <w:rsid w:val="001F45D2"/>
    <w:rsid w:val="001F4CC5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6FCE"/>
    <w:rsid w:val="002B0176"/>
    <w:rsid w:val="002B2A13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7BA5"/>
    <w:rsid w:val="00346D7A"/>
    <w:rsid w:val="00355F37"/>
    <w:rsid w:val="00356F8F"/>
    <w:rsid w:val="0037143B"/>
    <w:rsid w:val="00385DD7"/>
    <w:rsid w:val="00394912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40819"/>
    <w:rsid w:val="004430B6"/>
    <w:rsid w:val="0047096F"/>
    <w:rsid w:val="004815E4"/>
    <w:rsid w:val="004A0149"/>
    <w:rsid w:val="004A249B"/>
    <w:rsid w:val="004B2737"/>
    <w:rsid w:val="004B49D4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61DCD"/>
    <w:rsid w:val="006768B7"/>
    <w:rsid w:val="006826F7"/>
    <w:rsid w:val="0069273F"/>
    <w:rsid w:val="00695821"/>
    <w:rsid w:val="006A052A"/>
    <w:rsid w:val="006A0977"/>
    <w:rsid w:val="006A219E"/>
    <w:rsid w:val="006B31D6"/>
    <w:rsid w:val="006C6E89"/>
    <w:rsid w:val="006D5AC1"/>
    <w:rsid w:val="006E6238"/>
    <w:rsid w:val="006E79CC"/>
    <w:rsid w:val="00700D59"/>
    <w:rsid w:val="00711E3C"/>
    <w:rsid w:val="00715CD6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97C16"/>
    <w:rsid w:val="007A3F83"/>
    <w:rsid w:val="007C6A2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E3EC7"/>
    <w:rsid w:val="008E4ECB"/>
    <w:rsid w:val="008E7835"/>
    <w:rsid w:val="008E79C8"/>
    <w:rsid w:val="008F4436"/>
    <w:rsid w:val="009159B0"/>
    <w:rsid w:val="00922E30"/>
    <w:rsid w:val="0092595B"/>
    <w:rsid w:val="00927B13"/>
    <w:rsid w:val="00932757"/>
    <w:rsid w:val="00934BDE"/>
    <w:rsid w:val="00951BFF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65F6"/>
    <w:rsid w:val="00A51BF3"/>
    <w:rsid w:val="00A54555"/>
    <w:rsid w:val="00A56FBA"/>
    <w:rsid w:val="00A737A9"/>
    <w:rsid w:val="00A74370"/>
    <w:rsid w:val="00A87844"/>
    <w:rsid w:val="00A91F05"/>
    <w:rsid w:val="00AA45CF"/>
    <w:rsid w:val="00AA4E87"/>
    <w:rsid w:val="00AB4042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4B3A"/>
    <w:rsid w:val="00B35823"/>
    <w:rsid w:val="00B37068"/>
    <w:rsid w:val="00B43040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95F5E"/>
    <w:rsid w:val="00CA5A6C"/>
    <w:rsid w:val="00CB627A"/>
    <w:rsid w:val="00CB7F63"/>
    <w:rsid w:val="00CC5761"/>
    <w:rsid w:val="00CD3FBE"/>
    <w:rsid w:val="00CD73F9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1675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297</Words>
  <Characters>1693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2018-05-14T06:17:00Z</cp:lastPrinted>
  <dcterms:created xsi:type="dcterms:W3CDTF">2018-10-22T07:05:00Z</dcterms:created>
  <dcterms:modified xsi:type="dcterms:W3CDTF">2018-10-22T10:58:00Z</dcterms:modified>
</cp:coreProperties>
</file>