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670" w:type="dxa"/>
        <w:jc w:val="right"/>
        <w:tblLayout w:type="fixed"/>
        <w:tblLook w:val="04A0" w:firstRow="1" w:lastRow="0" w:firstColumn="1" w:lastColumn="0" w:noHBand="0" w:noVBand="1"/>
      </w:tblPr>
      <w:tblGrid>
        <w:gridCol w:w="2835"/>
        <w:gridCol w:w="2835"/>
      </w:tblGrid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0" w:name="_GoBack"/>
            <w:bookmarkEnd w:id="0"/>
            <w:r w:rsidRPr="00E92C32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УТВЕРЖДАЮ</w:t>
            </w:r>
          </w:p>
        </w:tc>
      </w:tr>
      <w:tr w:rsidR="006C26C1" w:rsidRPr="00E92C32" w:rsidTr="007E0233">
        <w:trPr>
          <w:jc w:val="right"/>
        </w:trPr>
        <w:tc>
          <w:tcPr>
            <w:tcW w:w="5670" w:type="dxa"/>
            <w:gridSpan w:val="2"/>
            <w:shd w:val="clear" w:color="auto" w:fill="auto"/>
            <w:noWrap/>
          </w:tcPr>
          <w:p w:rsidR="00F977F2" w:rsidRPr="00B2346E" w:rsidRDefault="00F977F2" w:rsidP="00F977F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Заместитель Губернатора </w:t>
            </w:r>
          </w:p>
          <w:p w:rsidR="00F977F2" w:rsidRDefault="00F977F2" w:rsidP="00F977F2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Тульской области – руководитель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Тульской области – начальник главного управления государственной службы и кадров аппарата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П</w:t>
            </w: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равительства </w:t>
            </w:r>
          </w:p>
          <w:p w:rsidR="00F977F2" w:rsidRDefault="00F977F2" w:rsidP="00F977F2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2346E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Тульской области</w:t>
            </w:r>
          </w:p>
          <w:p w:rsidR="006C26C1" w:rsidRDefault="006C26C1" w:rsidP="00E43EF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E43EF4" w:rsidRPr="00E92C32" w:rsidRDefault="00E43EF4" w:rsidP="00E43EF4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</w:p>
        </w:tc>
      </w:tr>
      <w:tr w:rsidR="006C26C1" w:rsidRPr="00E92C32" w:rsidTr="007E0233">
        <w:trPr>
          <w:trHeight w:val="1134"/>
          <w:jc w:val="right"/>
        </w:trPr>
        <w:tc>
          <w:tcPr>
            <w:tcW w:w="2835" w:type="dxa"/>
            <w:shd w:val="clear" w:color="auto" w:fill="auto"/>
            <w:noWrap/>
            <w:vAlign w:val="center"/>
          </w:tcPr>
          <w:p w:rsidR="006C26C1" w:rsidRPr="00E92C32" w:rsidRDefault="006C26C1" w:rsidP="00E92C32">
            <w:pPr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bookmarkStart w:id="1" w:name="stamp_eds"/>
            <w:r w:rsidRPr="00E92C32">
              <w:rPr>
                <w:rFonts w:ascii="PT Astra Serif" w:eastAsia="Calibri" w:hAnsi="PT Astra Serif" w:cs="PT Astra Serif"/>
                <w:b/>
                <w:sz w:val="28"/>
                <w:szCs w:val="28"/>
              </w:rPr>
              <w:t xml:space="preserve"> </w:t>
            </w:r>
            <w:bookmarkEnd w:id="1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6C26C1" w:rsidRPr="00E92C32" w:rsidRDefault="00F977F2" w:rsidP="00E43EF4">
            <w:pPr>
              <w:jc w:val="right"/>
              <w:rPr>
                <w:rFonts w:ascii="PT Astra Serif" w:eastAsia="Calibri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Г.И. Якушкина</w:t>
            </w:r>
          </w:p>
        </w:tc>
      </w:tr>
    </w:tbl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F977F2" w:rsidRDefault="00F977F2" w:rsidP="00F977F2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sz w:val="22"/>
          <w:szCs w:val="22"/>
        </w:rPr>
        <w:t xml:space="preserve">График проведения </w:t>
      </w:r>
      <w:r>
        <w:rPr>
          <w:rFonts w:ascii="PT Astra Serif" w:hAnsi="PT Astra Serif"/>
          <w:b/>
          <w:color w:val="000000"/>
          <w:sz w:val="22"/>
          <w:szCs w:val="22"/>
        </w:rPr>
        <w:t>личных приемов, консультаций, прямых эфиров в январе 2024 года.</w:t>
      </w:r>
    </w:p>
    <w:p w:rsidR="00F977F2" w:rsidRDefault="00F977F2" w:rsidP="00F977F2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Запись на личные приемы и консультации по телефону: 8 (4872) 24-99-98</w:t>
      </w:r>
    </w:p>
    <w:p w:rsidR="00F977F2" w:rsidRDefault="00F977F2" w:rsidP="00F977F2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 xml:space="preserve">на портале «Открытый регион 71», </w:t>
      </w:r>
    </w:p>
    <w:p w:rsidR="00F977F2" w:rsidRDefault="00F977F2" w:rsidP="00F977F2">
      <w:pPr>
        <w:jc w:val="center"/>
        <w:rPr>
          <w:rFonts w:ascii="PT Astra Serif" w:hAnsi="PT Astra Serif"/>
          <w:b/>
          <w:color w:val="000000"/>
          <w:sz w:val="22"/>
          <w:szCs w:val="22"/>
        </w:rPr>
      </w:pPr>
      <w:r>
        <w:rPr>
          <w:rFonts w:ascii="PT Astra Serif" w:hAnsi="PT Astra Serif"/>
          <w:b/>
          <w:color w:val="000000"/>
          <w:sz w:val="22"/>
          <w:szCs w:val="22"/>
        </w:rPr>
        <w:t>запись на консультации также по телефонам, указанным в графике</w:t>
      </w:r>
    </w:p>
    <w:p w:rsidR="00F977F2" w:rsidRDefault="00F977F2">
      <w:pPr>
        <w:jc w:val="both"/>
        <w:rPr>
          <w:rFonts w:ascii="PT Astra Serif" w:hAnsi="PT Astra Serif" w:cs="PT Astra Serif"/>
          <w:szCs w:val="28"/>
        </w:rPr>
      </w:pPr>
    </w:p>
    <w:tbl>
      <w:tblPr>
        <w:tblW w:w="1049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692"/>
        <w:gridCol w:w="3534"/>
        <w:gridCol w:w="2698"/>
      </w:tblGrid>
      <w:tr w:rsidR="00F977F2" w:rsidRPr="00465C6D" w:rsidTr="00C0242E">
        <w:trPr>
          <w:tblHeader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Время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Тема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ФИО,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должность лица, проводящего личный прием, консультацию, прямой эфир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Место проведения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9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 xml:space="preserve">Консультации 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Среднее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профессиональное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образование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Феофилова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Юлия Владимировна,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начальник отдела развития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профессионального образования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департамента среднего профессионального образования министерства образования Тульской области</w:t>
            </w:r>
            <w:proofErr w:type="gramEnd"/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Тарифы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на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коммунальные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услуги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Денисова Елена Владимировна,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заместитель председателя комитета Тульской области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 тарифам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56-55-92, 30-62-10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10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Сдвижкова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Жанна Анатольевна,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главный государственный инспектор по работе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FF0000"/>
                <w:lang w:eastAsia="en-US"/>
              </w:rPr>
            </w:pPr>
            <w:r w:rsidRPr="00C0242E">
              <w:rPr>
                <w:rFonts w:ascii="PT Astra Serif" w:hAnsi="PT Astra Serif"/>
              </w:rPr>
              <w:t>Организация водоснабжения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Вайс</w:t>
            </w:r>
            <w:proofErr w:type="spellEnd"/>
            <w:r w:rsidRPr="00C0242E">
              <w:rPr>
                <w:rFonts w:ascii="PT Astra Serif" w:hAnsi="PT Astra Serif"/>
              </w:rPr>
              <w:t xml:space="preserve"> Эльвира Анатольевна, начальник отдела жизнеобеспечения и реализации программ жилищно-коммунального комплекса департамента жилищно-коммунального комплекса министерства жилищно-коммунального </w:t>
            </w:r>
            <w:r w:rsidRPr="00C0242E">
              <w:rPr>
                <w:rFonts w:ascii="PT Astra Serif" w:hAnsi="PT Astra Serif"/>
              </w:rPr>
              <w:lastRenderedPageBreak/>
              <w:t>хозяйства Тульской области</w:t>
            </w:r>
          </w:p>
          <w:p w:rsidR="00C0242E" w:rsidRPr="00C0242E" w:rsidRDefault="00C0242E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FF0000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тел. 8 (4872) 24- 51-04 (доб. 33-25)</w:t>
            </w:r>
          </w:p>
        </w:tc>
      </w:tr>
      <w:tr w:rsidR="00F977F2" w:rsidRPr="00F977F2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b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b/>
                <w:lang w:eastAsia="en-US"/>
              </w:rPr>
              <w:lastRenderedPageBreak/>
              <w:t>Прямой эфир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«Активный образ жизни: основные правила»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Кулагин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Владимир Владимирович, </w:t>
            </w:r>
            <w:r w:rsidRPr="00C0242E">
              <w:rPr>
                <w:rFonts w:ascii="PT Astra Serif" w:hAnsi="PT Astra Serif"/>
                <w:color w:val="000000"/>
              </w:rPr>
              <w:t>главный врач</w:t>
            </w:r>
            <w:r w:rsidRPr="00C0242E">
              <w:rPr>
                <w:rFonts w:ascii="PT Astra Serif" w:hAnsi="PT Astra Serif"/>
              </w:rPr>
              <w:t xml:space="preserve"> ГУЗ «Тульский областной центр медицинской профилактики и реабилитации им. Я.С. Стечкина»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2B45BE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hyperlink r:id="rId9" w:history="1">
              <w:r w:rsidR="00F977F2" w:rsidRPr="00C0242E">
                <w:rPr>
                  <w:rStyle w:val="a9"/>
                  <w:rFonts w:ascii="PT Astra Serif" w:hAnsi="PT Astra Serif"/>
                  <w:color w:val="000000"/>
                </w:rPr>
                <w:t>https://vk.com/minzdrav71</w:t>
              </w:r>
            </w:hyperlink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11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F977F2" w:rsidRPr="00FF53F6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0242E">
              <w:rPr>
                <w:rFonts w:ascii="PT Astra Serif" w:eastAsia="Calibr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</w:rPr>
              <w:t xml:space="preserve">Архитектурно </w:t>
            </w:r>
            <w:proofErr w:type="gramStart"/>
            <w:r w:rsidRPr="00C0242E">
              <w:rPr>
                <w:rFonts w:ascii="PT Astra Serif" w:hAnsi="PT Astra Serif"/>
              </w:rPr>
              <w:t>-с</w:t>
            </w:r>
            <w:proofErr w:type="gramEnd"/>
            <w:r w:rsidRPr="00C0242E">
              <w:rPr>
                <w:rFonts w:ascii="PT Astra Serif" w:hAnsi="PT Astra Serif"/>
              </w:rPr>
              <w:t>троительный  надзор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</w:rPr>
              <w:t>Мусиенко Павел Викторович,  начальник инспекции по государственному архитектурно-строительному надзору – главный архитектор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 w:cs="PTAstraSerif-Regular"/>
                <w:lang w:eastAsia="ru-RU"/>
              </w:rPr>
            </w:pPr>
            <w:r w:rsidRPr="00C0242E">
              <w:rPr>
                <w:rFonts w:ascii="PT Astra Serif" w:hAnsi="PT Astra Serif" w:cs="PTAstraSerif-Regular"/>
                <w:lang w:eastAsia="ru-RU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 w:cs="PTAstraSerif-Regular"/>
                <w:lang w:eastAsia="ru-RU"/>
              </w:rPr>
            </w:pPr>
            <w:r w:rsidRPr="00C0242E">
              <w:rPr>
                <w:rFonts w:ascii="PT Astra Serif" w:hAnsi="PT Astra Serif" w:cs="PTAstraSerif-Regular"/>
                <w:lang w:eastAsia="ru-RU"/>
              </w:rPr>
              <w:t>ул. Оборонная, д.114 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 w:cs="PTAstraSerif-Regular"/>
                <w:lang w:eastAsia="ru-RU"/>
              </w:rPr>
            </w:pPr>
            <w:r w:rsidRPr="00C0242E">
              <w:rPr>
                <w:rFonts w:ascii="PT Astra Serif" w:hAnsi="PT Astra Serif" w:cs="PTAstraSerif-Regular"/>
                <w:lang w:eastAsia="ru-RU"/>
              </w:rPr>
              <w:t>тел.8 (4872) 24-51-04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 w:cs="PTAstraSerif-Regular"/>
                <w:lang w:eastAsia="ru-RU"/>
              </w:rPr>
              <w:t>(доб.60-02)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Работа общественного транспорта 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Колесниченко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Наталия Сергеевна,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заместитель директора департамента – начальник </w:t>
            </w:r>
            <w:proofErr w:type="gramStart"/>
            <w:r w:rsidRPr="00C0242E">
              <w:rPr>
                <w:rFonts w:ascii="PT Astra Serif" w:hAnsi="PT Astra Serif"/>
              </w:rPr>
              <w:t>отдела транспорта департамента транспорта министерства транспорта</w:t>
            </w:r>
            <w:proofErr w:type="gramEnd"/>
            <w:r w:rsidRPr="00C0242E">
              <w:rPr>
                <w:rFonts w:ascii="PT Astra Serif" w:hAnsi="PT Astra Serif"/>
              </w:rPr>
              <w:t xml:space="preserve"> и дорожного хозяйств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пр. Ленина, д. 2,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тел. 8 (4872) 24-51-10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Создание и содержание контейнерных площадок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Тарасова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Евгения Константиновна, начальник отдела разрешительной деятельности и обращения с отходами департамента контроля и надзора в сфере экологии и природопользования министерства природных ресурсов и экологии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 114 а, тел. 8 (4872) 24-51-80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12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 xml:space="preserve">Личный прием </w:t>
            </w:r>
          </w:p>
        </w:tc>
      </w:tr>
      <w:tr w:rsidR="00EE00B0" w:rsidRPr="00EE00B0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B0" w:rsidRP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EE00B0">
              <w:rPr>
                <w:rFonts w:ascii="PT Astra Serif" w:hAnsi="PT Astra Serif"/>
              </w:rPr>
              <w:t>10-</w:t>
            </w:r>
            <w:r>
              <w:rPr>
                <w:rFonts w:ascii="PT Astra Serif" w:hAnsi="PT Astra Serif"/>
              </w:rPr>
              <w:t>00–</w:t>
            </w:r>
            <w:r w:rsidRPr="00EE00B0">
              <w:rPr>
                <w:rFonts w:ascii="PT Astra Serif" w:hAnsi="PT Astra Serif"/>
              </w:rPr>
              <w:t>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B0" w:rsidRP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E00B0">
              <w:rPr>
                <w:rFonts w:ascii="PT Astra Serif" w:hAnsi="PT Astra Serif"/>
              </w:rPr>
              <w:t xml:space="preserve">Жилищные вопросы 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B0" w:rsidRP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E00B0">
              <w:rPr>
                <w:rFonts w:ascii="PT Astra Serif" w:hAnsi="PT Astra Serif"/>
              </w:rPr>
              <w:t xml:space="preserve">Шумейко </w:t>
            </w:r>
          </w:p>
          <w:p w:rsidR="00EE00B0" w:rsidRP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E00B0">
              <w:rPr>
                <w:rFonts w:ascii="PT Astra Serif" w:hAnsi="PT Astra Serif"/>
              </w:rPr>
              <w:t xml:space="preserve">Сергей Владимирович, заместитель министра – директор департамента жилищной политики министерства строительства Тульской области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EE00B0">
              <w:rPr>
                <w:rFonts w:ascii="PT Astra Serif" w:hAnsi="PT Astra Serif"/>
              </w:rPr>
              <w:t xml:space="preserve">Тула, </w:t>
            </w:r>
          </w:p>
          <w:p w:rsid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E00B0">
              <w:rPr>
                <w:rFonts w:ascii="PT Astra Serif" w:hAnsi="PT Astra Serif"/>
              </w:rPr>
              <w:t>пр. Ленина, д.</w:t>
            </w:r>
            <w:r>
              <w:rPr>
                <w:rFonts w:ascii="PT Astra Serif" w:hAnsi="PT Astra Serif"/>
              </w:rPr>
              <w:t xml:space="preserve"> </w:t>
            </w:r>
            <w:r w:rsidRPr="00EE00B0">
              <w:rPr>
                <w:rFonts w:ascii="PT Astra Serif" w:hAnsi="PT Astra Serif"/>
              </w:rPr>
              <w:t xml:space="preserve">2, </w:t>
            </w:r>
          </w:p>
          <w:p w:rsidR="00EE00B0" w:rsidRPr="00EE00B0" w:rsidRDefault="00EE00B0" w:rsidP="00EE00B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EE00B0">
              <w:rPr>
                <w:rFonts w:ascii="PT Astra Serif" w:hAnsi="PT Astra Serif"/>
              </w:rPr>
              <w:t>тел.</w:t>
            </w:r>
            <w:r>
              <w:rPr>
                <w:rFonts w:ascii="PT Astra Serif" w:hAnsi="PT Astra Serif"/>
              </w:rPr>
              <w:t xml:space="preserve"> </w:t>
            </w:r>
            <w:r w:rsidRPr="00EE00B0">
              <w:rPr>
                <w:rFonts w:ascii="PT Astra Serif" w:hAnsi="PT Astra Serif"/>
              </w:rPr>
              <w:t>8 (4872) 24-99-98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Государственная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поддержка </w:t>
            </w: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сельхозтоваро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>-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производителей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Глухова Олеся Александровна,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государственной политики в сфере АПК и сельского развития министерства сельского хозяйства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ул. Оборонная, д. 114 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(доб. 37-05)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Образование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Сорокина Людмила </w:t>
            </w: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Юрьевна,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заместитель министра образования</w:t>
            </w:r>
            <w:r w:rsidR="00C0242E"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ул. Оружейная, д. 5,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lastRenderedPageBreak/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Градостроительная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деятельность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Сергеева Яна Вадимовна,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заместитель начальника инспекци</w:t>
            </w:r>
            <w:proofErr w:type="gram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и–</w:t>
            </w:r>
            <w:proofErr w:type="gramEnd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 начальник отдела архитектуры и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градостроительства инспекции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Тульской области </w:t>
            </w:r>
            <w:proofErr w:type="gram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по</w:t>
            </w:r>
            <w:proofErr w:type="gramEnd"/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государственному архитектурно-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ул. Оборонная, д.114а, 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тел. 8 (4872) 24-51-04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(доб.60-02)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12-30-14-30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Первичная медико-санитарная помощь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Матюхин Роман Игоревич, начальник отдела организации первичной медико-санитарной помощи департамента здравоохранения министерства здравоохранения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Тульской области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Авилов Михаил Андреевич, заместитель начальника отдела организации первичной медико-санитарной помощи </w:t>
            </w:r>
            <w:proofErr w:type="gramStart"/>
            <w:r w:rsidRPr="00C0242E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 xml:space="preserve">, д. 114 Г,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тел. 8 (4872) 37-75-07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15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Субсидии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на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производство 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реализацию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зерновых культур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Храмова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Екатерина Викторовна, начальник отдела государственной поддержки и реализации программ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департамента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государственной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политики в сфере АПК 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сельского развития министерства сельского хозяйства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Оборонная, д. 114 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(доб. 37-23)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Порядок начисления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оплаты за ЖКУ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Котов Алексей Сергеевич,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контрольно-финансового отдела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государственной жилищной инспекции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16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 xml:space="preserve">Личный прием 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Сорокин Кирилл Викторович, заместитель министра, директор </w:t>
            </w:r>
            <w:r w:rsidRPr="00C0242E">
              <w:rPr>
                <w:rFonts w:ascii="PT Astra Serif" w:hAnsi="PT Astra Serif"/>
              </w:rPr>
              <w:lastRenderedPageBreak/>
              <w:t>департамента контроля и надзора в сфере экологии и природопользования министерства природных ресурсов и экологии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 114 а, тел. 8 (4872) 24-51-80</w:t>
            </w:r>
          </w:p>
        </w:tc>
      </w:tr>
      <w:tr w:rsidR="00F977F2" w:rsidRPr="00465C6D" w:rsidTr="00C0242E"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>14-00-16-00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Имущественные и земельные отношения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Астахова Ольга 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ул. Жаворонкова,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тел. 8 (4872) 24-53-90</w:t>
            </w:r>
          </w:p>
        </w:tc>
      </w:tr>
      <w:tr w:rsidR="00F977F2" w:rsidRPr="00F977F2" w:rsidTr="00C0242E">
        <w:tc>
          <w:tcPr>
            <w:tcW w:w="104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</w:rPr>
              <w:t>Регистрация самоходных машин и проведение технического осмотра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proofErr w:type="spellStart"/>
            <w:r w:rsidRPr="00C0242E">
              <w:rPr>
                <w:rFonts w:ascii="PT Astra Serif" w:hAnsi="PT Astra Serif"/>
              </w:rPr>
              <w:t>Коликов</w:t>
            </w:r>
            <w:proofErr w:type="spellEnd"/>
            <w:r w:rsidRPr="00C0242E">
              <w:rPr>
                <w:rFonts w:ascii="PT Astra Serif" w:hAnsi="PT Astra Serif"/>
              </w:rPr>
              <w:t xml:space="preserve"> Кирилл Михайлович, заместитель начальника инспекции Тульской области по государственному надзору за техническим состоянием самоходных машин и других видов техники (</w:t>
            </w:r>
            <w:proofErr w:type="spellStart"/>
            <w:r w:rsidRPr="00C0242E">
              <w:rPr>
                <w:rFonts w:ascii="PT Astra Serif" w:hAnsi="PT Astra Serif"/>
              </w:rPr>
              <w:t>Гостехнадзор</w:t>
            </w:r>
            <w:proofErr w:type="spellEnd"/>
            <w:r w:rsidRPr="00C0242E">
              <w:rPr>
                <w:rFonts w:ascii="PT Astra Serif" w:hAnsi="PT Astra Serif"/>
              </w:rPr>
              <w:t>) – заместитель главного государственного инженера-инспектора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д.114а, тел. 8 (4872) 24-53-10</w:t>
            </w:r>
          </w:p>
        </w:tc>
      </w:tr>
      <w:tr w:rsidR="00F977F2" w:rsidRPr="00465C6D" w:rsidTr="00C0242E">
        <w:tc>
          <w:tcPr>
            <w:tcW w:w="1049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b/>
                <w:lang w:eastAsia="en-US"/>
              </w:rPr>
              <w:t>Прямой эфир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11-00</w:t>
            </w:r>
          </w:p>
        </w:tc>
        <w:tc>
          <w:tcPr>
            <w:tcW w:w="2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 w:cs="Calibri"/>
                <w:color w:val="000000"/>
                <w:lang w:eastAsia="en-US"/>
              </w:rPr>
            </w:pPr>
            <w:r w:rsidRPr="00C0242E">
              <w:rPr>
                <w:rFonts w:ascii="PT Astra Serif" w:hAnsi="PT Astra Serif" w:cs="Calibri"/>
                <w:color w:val="000000"/>
              </w:rPr>
              <w:t>Итоги реализации проекта "Тульское долголетие" в 2023 году. Планы на 2024 год.</w:t>
            </w:r>
          </w:p>
        </w:tc>
        <w:tc>
          <w:tcPr>
            <w:tcW w:w="3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Сулина Инесса Александровна, исполняющий обязанности  директора ГУ ТО «Региональный центр «Развитие»</w:t>
            </w:r>
          </w:p>
        </w:tc>
        <w:tc>
          <w:tcPr>
            <w:tcW w:w="26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2B45BE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hyperlink r:id="rId10" w:history="1"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https</w:t>
              </w:r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</w:rPr>
                <w:t>://</w:t>
              </w:r>
              <w:proofErr w:type="spellStart"/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vk</w:t>
              </w:r>
              <w:proofErr w:type="spellEnd"/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</w:rPr>
                <w:t>.</w:t>
              </w:r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com</w:t>
              </w:r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</w:rPr>
                <w:t>/</w:t>
              </w:r>
              <w:proofErr w:type="spellStart"/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  <w:lang w:val="en-US"/>
                </w:rPr>
                <w:t>tularegion</w:t>
              </w:r>
              <w:proofErr w:type="spellEnd"/>
              <w:r w:rsidR="00F977F2" w:rsidRPr="00C0242E">
                <w:rPr>
                  <w:rStyle w:val="a9"/>
                  <w:rFonts w:ascii="PT Astra Serif" w:hAnsi="PT Astra Serif"/>
                  <w:bCs/>
                  <w:color w:val="000000"/>
                </w:rPr>
                <w:t>71</w:t>
              </w:r>
            </w:hyperlink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17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C0242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0242E">
              <w:rPr>
                <w:rFonts w:ascii="PT Astra Serif" w:eastAsia="Calibri" w:hAnsi="PT Astra Serif"/>
                <w:lang w:eastAsia="en-US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Пантелеев Михаил Юрьевич, заместитель председателя Правительства Тульской области – министр имущественных и земельных отношений Тульской области</w:t>
            </w:r>
          </w:p>
          <w:p w:rsidR="008054D0" w:rsidRPr="00C0242E" w:rsidRDefault="008054D0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пр. Ленина, д. 2,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тел. 8 (4872) 24-99-98,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24-53-90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0242E">
              <w:rPr>
                <w:rFonts w:ascii="PT Astra Serif" w:eastAsia="Calibri" w:hAnsi="PT Astra Serif"/>
                <w:lang w:eastAsia="en-US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Меры поддержки участникам СВО и членам их семей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Балашова Виктория Юрьевна, заместитель директора </w:t>
            </w:r>
            <w:proofErr w:type="gramStart"/>
            <w:r w:rsidRPr="00C0242E">
              <w:rPr>
                <w:rFonts w:ascii="PT Astra Serif" w:hAnsi="PT Astra Serif"/>
              </w:rPr>
              <w:t>департамента-начальник</w:t>
            </w:r>
            <w:proofErr w:type="gramEnd"/>
            <w:r w:rsidRPr="00C0242E">
              <w:rPr>
                <w:rFonts w:ascii="PT Astra Serif" w:hAnsi="PT Astra Serif"/>
              </w:rPr>
              <w:t xml:space="preserve"> отдела по вопросам предоставления мер социальной поддержки департамента по вопросам предоставления мер социальной поддержки и социальных выплат министерства труда и </w:t>
            </w:r>
            <w:r w:rsidRPr="00C0242E">
              <w:rPr>
                <w:rFonts w:ascii="PT Astra Serif" w:hAnsi="PT Astra Serif"/>
              </w:rPr>
              <w:lastRenderedPageBreak/>
              <w:t xml:space="preserve">социальной защиты </w:t>
            </w:r>
          </w:p>
          <w:p w:rsidR="00F977F2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  <w:p w:rsidR="008054D0" w:rsidRPr="00C0242E" w:rsidRDefault="008054D0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>г. Тула,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ул. Пушкинская, д. 29,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тел. 8 (4872) 24-52-54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0242E">
              <w:rPr>
                <w:rFonts w:ascii="PT Astra Serif" w:eastAsia="Calibri" w:hAnsi="PT Astra Serif"/>
                <w:lang w:eastAsia="en-US"/>
              </w:rPr>
              <w:lastRenderedPageBreak/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Государственная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итоговая аттестация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Улыбина Елена Сергеевна, главный специалист государственного учреждения Тульской области «Центр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технического надзора, эксплуатации зданий и сооружений учреждений</w:t>
            </w:r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образования Тульской области»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C0242E">
              <w:rPr>
                <w:rFonts w:ascii="PT Astra Serif" w:eastAsia="Calibri" w:hAnsi="PT Astra Serif"/>
                <w:lang w:eastAsia="en-US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Проект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«Народный бюджет»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Федяинова</w:t>
            </w:r>
            <w:proofErr w:type="spell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 Елена Владимировна,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главный консультант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Ассоциации «Совет</w:t>
            </w:r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Муниципальных образований Тульской области»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Металлистов, д. 2-а,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тел. 8 (980) 589-90-03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18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Транспорт</w:t>
            </w: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hAnsi="PT Astra Serif"/>
              </w:rPr>
              <w:t>Сиунов</w:t>
            </w:r>
            <w:proofErr w:type="spellEnd"/>
            <w:r w:rsidRPr="00C0242E">
              <w:rPr>
                <w:rFonts w:ascii="PT Astra Serif" w:hAnsi="PT Astra Serif"/>
              </w:rPr>
              <w:t xml:space="preserve"> Игорь Юрьевич, заместитель министра – директор департамента дорожного хозяйства министерства транспорта и дорожного хозяйства 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</w:pPr>
            <w:r w:rsidRPr="00C0242E">
              <w:t xml:space="preserve">г. Тула, </w:t>
            </w:r>
            <w:r w:rsidRPr="00C0242E">
              <w:br/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Ветеринария</w:t>
            </w: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Селезнева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Светлана Михайловна,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председатель комитета ветеринарии Тульской области - главный государственный ветеринарный инспектор 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Оборонная, д. 114 а,</w:t>
            </w:r>
          </w:p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</w:pPr>
            <w:r w:rsidRPr="00C0242E">
              <w:rPr>
                <w:rFonts w:cs="PTAstraSerif-Regular"/>
              </w:rPr>
              <w:t>тел. 8 (4872) 31-11-13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14-00-18-00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Образование</w:t>
            </w: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Осташко </w:t>
            </w:r>
          </w:p>
          <w:p w:rsidR="008054D0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Оксана Александровна, министр образования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</w:pPr>
            <w:r w:rsidRPr="00C0242E">
              <w:t xml:space="preserve">г. Тула, </w:t>
            </w:r>
            <w:r w:rsidRPr="00C0242E">
              <w:br/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тел. 8 (4872) 24-99-98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Имущественные и земельные отношения</w:t>
            </w: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Казенный Игорь Васильевич, заместитель министра имущественных и земельных отношений 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ул. Жаворонкова, д. 2, тел. 8 (4872) 24-53-90</w:t>
            </w:r>
          </w:p>
        </w:tc>
      </w:tr>
      <w:tr w:rsidR="00F977F2" w:rsidRPr="00F977F2" w:rsidTr="00C0242E">
        <w:tc>
          <w:tcPr>
            <w:tcW w:w="104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11-00-13-00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Зачисление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в детские сады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Киселева Анна Борисовна,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консультант отдела развития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дошкольного и общего образования департамента дошкольного, общего,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дополнительного образования 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воспитания министерства образования 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F977F2" w:rsidRPr="00F977F2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Нарушение лесного законодательства</w:t>
            </w: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hAnsi="PT Astra Serif"/>
              </w:rPr>
              <w:t>Жиренков</w:t>
            </w:r>
            <w:proofErr w:type="spellEnd"/>
            <w:r w:rsidRPr="00C0242E">
              <w:rPr>
                <w:rFonts w:ascii="PT Astra Serif" w:hAnsi="PT Astra Serif"/>
              </w:rPr>
              <w:t xml:space="preserve"> Андрей Васильевич, начальник </w:t>
            </w:r>
            <w:r w:rsidRPr="00C0242E">
              <w:rPr>
                <w:rFonts w:ascii="PT Astra Serif" w:hAnsi="PT Astra Serif"/>
              </w:rPr>
              <w:lastRenderedPageBreak/>
              <w:t>отдела федерального государственного лесного надзора (лесной охраны) и федерального государственного пожарного надзора в лесах департамента лесного хозяйства министерства природных ресурсов и экологии 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 xml:space="preserve">, д. 114 </w:t>
            </w:r>
            <w:r w:rsidRPr="00C0242E">
              <w:rPr>
                <w:rFonts w:ascii="PT Astra Serif" w:hAnsi="PT Astra Serif"/>
              </w:rPr>
              <w:lastRenderedPageBreak/>
              <w:t>а, тел. 8 (4872) 24-51-80</w:t>
            </w:r>
          </w:p>
        </w:tc>
      </w:tr>
      <w:tr w:rsidR="00F977F2" w:rsidRPr="00465C6D" w:rsidTr="00C0242E">
        <w:tc>
          <w:tcPr>
            <w:tcW w:w="1049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b/>
                <w:lang w:eastAsia="en-US"/>
              </w:rPr>
              <w:lastRenderedPageBreak/>
              <w:t>Прямой эфир</w:t>
            </w:r>
          </w:p>
        </w:tc>
      </w:tr>
      <w:tr w:rsidR="00F977F2" w:rsidRPr="00465C6D" w:rsidTr="00C0242E"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11-00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Проведение капитального ремонта общего имущества многоквартирных домов</w:t>
            </w:r>
          </w:p>
        </w:tc>
        <w:tc>
          <w:tcPr>
            <w:tcW w:w="35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Шувалова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</w:rPr>
              <w:t>Виктория Геннадьевна, заместитель министра – директор департамента жилищно-коммунального комплекса министерства жилищно-коммунального хозяйства Тульской области</w:t>
            </w:r>
          </w:p>
        </w:tc>
        <w:tc>
          <w:tcPr>
            <w:tcW w:w="26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19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7030A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Жилищно-коммунальное хозяйство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hAnsi="PT Astra Serif"/>
              </w:rPr>
              <w:t>Дючков</w:t>
            </w:r>
            <w:proofErr w:type="spellEnd"/>
            <w:r w:rsidRPr="00C0242E">
              <w:rPr>
                <w:rFonts w:ascii="PT Astra Serif" w:hAnsi="PT Astra Serif"/>
              </w:rPr>
              <w:t xml:space="preserve"> Олег Иванович, министр жилищно-коммунального хозяйства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</w:pPr>
            <w:r w:rsidRPr="00C0242E">
              <w:t xml:space="preserve">г. Тула, </w:t>
            </w:r>
            <w:r w:rsidRPr="00C0242E">
              <w:br/>
              <w:t>пр. Ленина, д. 2,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тел. 8 (4872) 24-99-98,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Первичная медико-санитарная помощь, медицинская помощь детям и родовспоможение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8054D0" w:rsidRDefault="00F977F2" w:rsidP="008054D0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Храмова</w:t>
            </w:r>
            <w:proofErr w:type="spellEnd"/>
            <w:r w:rsidRPr="00C0242E">
              <w:rPr>
                <w:rFonts w:ascii="PT Astra Serif" w:hAnsi="PT Astra Serif"/>
              </w:rPr>
              <w:t xml:space="preserve"> Римма </w:t>
            </w:r>
            <w:proofErr w:type="spellStart"/>
            <w:r w:rsidRPr="00C0242E">
              <w:rPr>
                <w:rFonts w:ascii="PT Astra Serif" w:hAnsi="PT Astra Serif"/>
              </w:rPr>
              <w:t>Ирфановна</w:t>
            </w:r>
            <w:proofErr w:type="spellEnd"/>
            <w:r w:rsidRPr="00C0242E">
              <w:rPr>
                <w:rFonts w:ascii="PT Astra Serif" w:hAnsi="PT Astra Serif"/>
              </w:rPr>
              <w:t xml:space="preserve">, директор </w:t>
            </w:r>
            <w:proofErr w:type="gramStart"/>
            <w:r w:rsidRPr="00C0242E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C0242E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 xml:space="preserve">, д. 114 Г, 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тел. 8 (4872) 37-75-07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FF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Долевое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строительство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Тимонина Елена Борисовна,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начальник отдела по надзору и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контролю за </w:t>
            </w:r>
            <w:proofErr w:type="gram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долевым</w:t>
            </w:r>
            <w:proofErr w:type="gramEnd"/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строительством инспекции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Тульской области </w:t>
            </w:r>
            <w:proofErr w:type="gram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по</w:t>
            </w:r>
            <w:proofErr w:type="gramEnd"/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государственному архитектурно-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строительному надзору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ул. Оборонная, д. 114 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тел. 8 (4872) 24-51-04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(доб.60-17)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Принудительный сбор сре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дств с р</w:t>
            </w:r>
            <w:proofErr w:type="gram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одителей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Илюхина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Джемиле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Владимировна, начальник отдела государственного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контроля (надзора) в области образования, лицензирования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образовательной деятельности,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государственной аккредитации и подтверждения документов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департамента по контролю и надзору в сфере образования министерства образования Тульской области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Порядок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обжалования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действий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заказчиков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при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осуществлении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закупок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для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государственных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или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муниципальных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нужд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 xml:space="preserve">Машков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Александр Александрович, </w:t>
            </w: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 xml:space="preserve">заместитель директора департамента – начальник отдела контроля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за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соблюдением законодательства о контрактной системе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департамента контроля в сфере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закупок министерства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контролю и профилактике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коррупционных нарушений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в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тел. (4872) 24-51-04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(доб. 55-05)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FF0000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>12-30-14-30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Стационарная, специализированная и высокотехнологичная медицинская помощь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Камаева</w:t>
            </w:r>
            <w:proofErr w:type="spellEnd"/>
            <w:r w:rsidRPr="00C0242E">
              <w:rPr>
                <w:rFonts w:ascii="PT Astra Serif" w:hAnsi="PT Astra Serif"/>
              </w:rPr>
              <w:t xml:space="preserve"> Виктория Валериевна, начальник отдела стационарной, специализированной и высокотехнологичной помощи </w:t>
            </w:r>
            <w:proofErr w:type="gramStart"/>
            <w:r w:rsidRPr="00C0242E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  <w:r w:rsidRPr="00C0242E">
              <w:rPr>
                <w:rFonts w:ascii="PT Astra Serif" w:hAnsi="PT Astra Serif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Емельянова </w:t>
            </w:r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Инна Вячеславовна, заместитель начальника отдела стационарной, специализированной и высокотехнологичной помощи </w:t>
            </w:r>
            <w:proofErr w:type="gramStart"/>
            <w:r w:rsidRPr="00C0242E">
              <w:rPr>
                <w:rFonts w:ascii="PT Astra Serif" w:hAnsi="PT Astra Serif"/>
              </w:rPr>
              <w:t>департамента здравоохранения министерства здравоохранения Тульской области</w:t>
            </w:r>
            <w:proofErr w:type="gramEnd"/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 xml:space="preserve">, д. 114 Г,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тел. 8 (4872) 37-75-07</w:t>
            </w:r>
          </w:p>
        </w:tc>
      </w:tr>
      <w:tr w:rsidR="00F977F2" w:rsidRPr="00465C6D" w:rsidTr="00C0242E">
        <w:trPr>
          <w:trHeight w:val="497"/>
        </w:trPr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22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09-00-12-00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Порядок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перевода личных подсобных хозяйств на альтернативное животноводство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Григорьева Ирина Васильевна,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начальник отдела растениеводства, животноводства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 перерабатывающей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промышленности департамента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государственной политики в сфере АПК и сельского развития министерства сельского хозяйства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Оборонная, д. 114 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24-51-89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(доб. 37-16)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Котикова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Анна Александровна,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по работе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24-51-60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 xml:space="preserve">Технологическое присоединение к </w:t>
            </w:r>
            <w:r w:rsidRPr="00C0242E">
              <w:rPr>
                <w:rFonts w:ascii="PT Astra Serif" w:hAnsi="PT Astra Serif"/>
                <w:color w:val="000000"/>
              </w:rPr>
              <w:lastRenderedPageBreak/>
              <w:t>сетям электроснабжения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 xml:space="preserve">Андреев Дмитрий Евгеньевич, директор </w:t>
            </w:r>
            <w:r w:rsidRPr="00C0242E">
              <w:rPr>
                <w:rFonts w:ascii="PT Astra Serif" w:hAnsi="PT Astra Serif"/>
                <w:color w:val="000000"/>
              </w:rPr>
              <w:lastRenderedPageBreak/>
              <w:t>департамента топливно-энергетического комплекса и энергоснабжения министерства жилищно-коммунального хозяйства Тульской области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>тел. 8 (4872) 24- 51-04 (доб. 33-40)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lastRenderedPageBreak/>
              <w:t>23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 xml:space="preserve">Личный прием </w:t>
            </w:r>
          </w:p>
        </w:tc>
      </w:tr>
      <w:tr w:rsidR="00F977F2" w:rsidRPr="00F977F2" w:rsidTr="00C0242E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FF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Лесное хозяйство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Нашиванко</w:t>
            </w:r>
            <w:proofErr w:type="spellEnd"/>
            <w:r w:rsidRPr="00C0242E">
              <w:rPr>
                <w:rFonts w:ascii="PT Astra Serif" w:hAnsi="PT Astra Serif"/>
              </w:rPr>
              <w:t xml:space="preserve"> Виктор Валерьевич, заместитель министра – директор департамента лесного хозяйства министерства природных ресурсов и экологии Тульской области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</w:pPr>
            <w:r w:rsidRPr="00C0242E">
              <w:t xml:space="preserve">г. Тула, </w:t>
            </w:r>
          </w:p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</w:pPr>
            <w:r w:rsidRPr="00C0242E">
              <w:t xml:space="preserve">ул. </w:t>
            </w:r>
            <w:proofErr w:type="gramStart"/>
            <w:r w:rsidRPr="00C0242E">
              <w:t>Оборонная</w:t>
            </w:r>
            <w:proofErr w:type="gramEnd"/>
            <w:r w:rsidRPr="00C0242E">
              <w:t>, д. 114а, тел. 8 (4872) 24-51-80</w:t>
            </w:r>
          </w:p>
        </w:tc>
      </w:tr>
      <w:tr w:rsidR="00F977F2" w:rsidRPr="00F977F2" w:rsidTr="00C0242E">
        <w:trPr>
          <w:trHeight w:val="314"/>
        </w:trPr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F977F2" w:rsidRPr="00F977F2" w:rsidTr="00C0242E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Участие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в лыжных гонках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«Лыжня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Веденина</w:t>
            </w:r>
            <w:proofErr w:type="spellEnd"/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 2024»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Громова Ксения Михайловна, старший референт отдела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физической культуры и спорта департамента физической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культуры и спорта министерства спорта</w:t>
            </w:r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тел. 8 (4872) 24-51-04,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(доб. 56-31)</w:t>
            </w:r>
          </w:p>
        </w:tc>
      </w:tr>
      <w:tr w:rsidR="00F977F2" w:rsidRPr="00F977F2" w:rsidTr="00C0242E">
        <w:trPr>
          <w:trHeight w:val="918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Предоставление земельных участков </w:t>
            </w:r>
            <w:proofErr w:type="gramStart"/>
            <w:r w:rsidRPr="00C0242E">
              <w:rPr>
                <w:rFonts w:ascii="PT Astra Serif" w:hAnsi="PT Astra Serif"/>
              </w:rPr>
              <w:t>в</w:t>
            </w:r>
            <w:proofErr w:type="gramEnd"/>
            <w:r w:rsidRPr="00C0242E">
              <w:rPr>
                <w:rFonts w:ascii="PT Astra Serif" w:hAnsi="PT Astra Serif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г. Туле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Камаев</w:t>
            </w:r>
            <w:proofErr w:type="spellEnd"/>
            <w:r w:rsidRPr="00C0242E">
              <w:rPr>
                <w:rFonts w:ascii="PT Astra Serif" w:hAnsi="PT Astra Serif"/>
              </w:rPr>
              <w:t xml:space="preserve"> </w:t>
            </w:r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Дмитрий Константинович, заместитель директора департамента – начальник отдела по распоряжению земельными участками на территории населённого пункта г. Тула департамента имущественных и земельных отношений министерства имущественных и земельных отношений Тульской области</w:t>
            </w:r>
          </w:p>
          <w:p w:rsidR="008054D0" w:rsidRPr="00C0242E" w:rsidRDefault="008054D0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Жаворонкова,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24-53-90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24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tabs>
                <w:tab w:val="left" w:pos="1156"/>
              </w:tabs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Содержание общедомового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имущества, порядок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начисления оплаты за ЖКУ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Ивченко Леонид Игоревич,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начальник государственной жилищной инспекции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24-99-98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Профилактика распространения птичьего гриппа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Грачева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Марина Александровна,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начальник отдела организации проведения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противоэпизоотических мероприятий комитета</w:t>
            </w:r>
          </w:p>
          <w:p w:rsidR="00F977F2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ветеринарии Тульской области</w:t>
            </w:r>
          </w:p>
          <w:p w:rsidR="00595BF5" w:rsidRPr="00C0242E" w:rsidRDefault="00595BF5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Оборонная, д. 114а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31-11-13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42E" w:rsidRPr="00C0242E" w:rsidRDefault="00C0242E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Перераспределение </w:t>
            </w:r>
            <w:r w:rsidRPr="00C0242E">
              <w:rPr>
                <w:rFonts w:ascii="PT Astra Serif" w:hAnsi="PT Astra Serif"/>
              </w:rPr>
              <w:lastRenderedPageBreak/>
              <w:t xml:space="preserve">земельных </w:t>
            </w:r>
            <w:r w:rsidR="00F977F2" w:rsidRPr="00C0242E">
              <w:rPr>
                <w:rFonts w:ascii="PT Astra Serif" w:hAnsi="PT Astra Serif"/>
              </w:rPr>
              <w:t>участков/</w:t>
            </w:r>
          </w:p>
          <w:p w:rsidR="00F977F2" w:rsidRPr="00C0242E" w:rsidRDefault="00C0242E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</w:rPr>
              <w:t>предоставле</w:t>
            </w:r>
            <w:r w:rsidR="00F977F2" w:rsidRPr="00C0242E">
              <w:rPr>
                <w:rFonts w:ascii="PT Astra Serif" w:hAnsi="PT Astra Serif"/>
              </w:rPr>
              <w:t>ние земельных участков льготной категории граждан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</w:rPr>
              <w:lastRenderedPageBreak/>
              <w:t xml:space="preserve">Астахова Ольга </w:t>
            </w:r>
            <w:r w:rsidRPr="00C0242E">
              <w:rPr>
                <w:rFonts w:ascii="PT Astra Serif" w:hAnsi="PT Astra Serif"/>
              </w:rPr>
              <w:lastRenderedPageBreak/>
              <w:t>Владимировна, директор департамента имущественных и земельных отношений министерства имущественных и земельных отношений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lastRenderedPageBreak/>
              <w:t xml:space="preserve">г. Тула, 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lastRenderedPageBreak/>
              <w:t>ул. Жаворонкова, д. 2, тел. 8 (4872) 24-53-90</w:t>
            </w:r>
          </w:p>
        </w:tc>
      </w:tr>
      <w:tr w:rsidR="00AB0ABC" w:rsidRPr="00AB0ABC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AB0ABC">
              <w:rPr>
                <w:rFonts w:ascii="PT Astra Serif" w:hAnsi="PT Astra Serif"/>
                <w:lang w:val="en-US"/>
              </w:rPr>
              <w:lastRenderedPageBreak/>
              <w:t>15</w:t>
            </w:r>
            <w:r w:rsidRPr="00AB0ABC">
              <w:rPr>
                <w:rFonts w:ascii="PT Astra Serif" w:hAnsi="PT Astra Serif"/>
              </w:rPr>
              <w:t>-00–17-00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 xml:space="preserve">Переселение из аварийного жилищного фонда 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AB0ABC">
              <w:rPr>
                <w:rFonts w:ascii="PT Astra Serif" w:hAnsi="PT Astra Serif"/>
              </w:rPr>
              <w:t>Хлопенова</w:t>
            </w:r>
            <w:proofErr w:type="spellEnd"/>
            <w:r w:rsidRPr="00AB0ABC">
              <w:rPr>
                <w:rFonts w:ascii="PT Astra Serif" w:hAnsi="PT Astra Serif"/>
              </w:rPr>
              <w:t xml:space="preserve"> </w:t>
            </w:r>
          </w:p>
          <w:p w:rsid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 xml:space="preserve">Елена Николаевна, </w:t>
            </w:r>
          </w:p>
          <w:p w:rsid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 xml:space="preserve">референт отдела переселения граждан из аварийного жилищного фонда департамента жилищной политики министерства строительства </w:t>
            </w:r>
          </w:p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 xml:space="preserve">г. Тула, </w:t>
            </w:r>
          </w:p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 xml:space="preserve">пр. Ленина, д. 2, </w:t>
            </w:r>
          </w:p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>тел. 8 (4872) 24-51-04</w:t>
            </w:r>
          </w:p>
          <w:p w:rsidR="00AB0ABC" w:rsidRPr="00AB0ABC" w:rsidRDefault="00AB0ABC" w:rsidP="00AB0ABC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AB0ABC">
              <w:rPr>
                <w:rFonts w:ascii="PT Astra Serif" w:hAnsi="PT Astra Serif"/>
              </w:rPr>
              <w:t>(доб. 33-66)</w:t>
            </w:r>
          </w:p>
        </w:tc>
      </w:tr>
      <w:tr w:rsidR="00F977F2" w:rsidRPr="00F977F2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</w:rPr>
              <w:t>Прямой эфир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«День студента: медицинский колледж»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Денисов Алексей Викторович, директор ГПОУ «Тульский областной медицинский колледж»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25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>Личный прием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tabs>
                <w:tab w:val="left" w:pos="1065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Регистрация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самоходных машин,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проведение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технического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осмотра, прием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экзаменов на право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управления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Клещёв</w:t>
            </w:r>
            <w:proofErr w:type="spellEnd"/>
            <w:r w:rsidRPr="00C0242E">
              <w:rPr>
                <w:rFonts w:ascii="PT Astra Serif" w:hAnsi="PT Astra Serif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Андрей Александрович, начальник инспекции Тульской области по государственному надзору за техническим состоянием самоходных машин и других видов техники (</w:t>
            </w:r>
            <w:proofErr w:type="spellStart"/>
            <w:r w:rsidRPr="00C0242E">
              <w:rPr>
                <w:rFonts w:ascii="PT Astra Serif" w:hAnsi="PT Astra Serif"/>
              </w:rPr>
              <w:t>Гостехнадзор</w:t>
            </w:r>
            <w:proofErr w:type="spellEnd"/>
            <w:r w:rsidRPr="00C0242E">
              <w:rPr>
                <w:rFonts w:ascii="PT Astra Serif" w:hAnsi="PT Astra Serif"/>
              </w:rPr>
              <w:t>) – главный государственный инженер-инспектор Тульской области по надзору за техническим состоянием самоходных машин и других видов техники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д.114 а, тел. 8 (4872) 24-53-10</w:t>
            </w:r>
          </w:p>
        </w:tc>
      </w:tr>
      <w:tr w:rsidR="00F977F2" w:rsidRPr="00F977F2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tabs>
                <w:tab w:val="left" w:pos="1065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Охрана окружающей среды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Вертиева</w:t>
            </w:r>
            <w:proofErr w:type="spellEnd"/>
            <w:r w:rsidRPr="00C0242E">
              <w:rPr>
                <w:rFonts w:ascii="PT Astra Serif" w:hAnsi="PT Astra Serif"/>
              </w:rPr>
              <w:t xml:space="preserve"> Ангелина Сергеевна, начальник отдела регионального государственного экологического надзора департамента контроля и надзора в сфере экологии и природопользования министерства природных ресурсов и экологии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 114 а, тел. 8 (4872) 24-51-80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tabs>
                <w:tab w:val="left" w:pos="1065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15-00-17-00</w:t>
            </w:r>
          </w:p>
          <w:p w:rsidR="00F977F2" w:rsidRPr="00C0242E" w:rsidRDefault="00F977F2" w:rsidP="00C0242E">
            <w:pPr>
              <w:tabs>
                <w:tab w:val="left" w:pos="1065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Подключение</w:t>
            </w:r>
          </w:p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услуг связи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Борисов Роман Сергеевич,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информационной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безопасности 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информатизации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министерства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информатизации, связи 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вопросам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открытого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управления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24-52-00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26 января</w:t>
            </w:r>
          </w:p>
          <w:p w:rsidR="00F977F2" w:rsidRPr="00C0242E" w:rsidRDefault="00F977F2" w:rsidP="00C0242E">
            <w:pPr>
              <w:pStyle w:val="Default"/>
              <w:spacing w:line="240" w:lineRule="exact"/>
              <w:contextualSpacing/>
              <w:jc w:val="center"/>
              <w:rPr>
                <w:color w:val="FF0000"/>
              </w:rPr>
            </w:pPr>
            <w:r w:rsidRPr="00C0242E">
              <w:rPr>
                <w:b/>
              </w:rPr>
              <w:lastRenderedPageBreak/>
              <w:t>Личный прием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lastRenderedPageBreak/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Ведомственный контроль качества и безопасности медицинской деятельности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Зиганшин</w:t>
            </w:r>
            <w:proofErr w:type="spellEnd"/>
            <w:r w:rsidRPr="00C0242E">
              <w:rPr>
                <w:rFonts w:ascii="PT Astra Serif" w:hAnsi="PT Astra Serif"/>
              </w:rPr>
              <w:t xml:space="preserve"> Денис Маратович, директор департамента ведомственного контроля и обеспечения деятельности министерства здравоохранения Тульской области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 114 Г, тел. 8 (4872) 37-75-07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Природные ресурсы и экология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Панфилов Юрий Юрьевич, министр природных ресурсов и экологии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24-99-98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Медицина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C0242E">
              <w:rPr>
                <w:rFonts w:ascii="PT Astra Serif" w:hAnsi="PT Astra Serif"/>
              </w:rPr>
              <w:t>Малишевский</w:t>
            </w:r>
            <w:proofErr w:type="spellEnd"/>
            <w:r w:rsidRPr="00C0242E">
              <w:rPr>
                <w:rFonts w:ascii="PT Astra Serif" w:hAnsi="PT Astra Serif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Михаил Владимирович, министр здравоохранения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24-99-98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Контроль и надзор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в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сфере образования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Макарова Ольга Юрьевна,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 по контролю и надзору в сфере образования министерства образования Тульской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области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Оружейная, д. 5,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56-38-20</w:t>
            </w:r>
          </w:p>
        </w:tc>
      </w:tr>
      <w:tr w:rsidR="00F977F2" w:rsidRPr="00F977F2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Региональный,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государственный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строительный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надзор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Гуденко</w:t>
            </w:r>
            <w:proofErr w:type="spellEnd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Максим Александрович,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начальник отдела по надзору </w:t>
            </w:r>
            <w:proofErr w:type="gram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за</w:t>
            </w:r>
            <w:proofErr w:type="gramEnd"/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строительством инспекции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 xml:space="preserve">Тульской области </w:t>
            </w:r>
            <w:proofErr w:type="gramStart"/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по</w:t>
            </w:r>
            <w:proofErr w:type="gramEnd"/>
          </w:p>
          <w:p w:rsidR="00F977F2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государственному архитектурно-строительному надзору</w:t>
            </w:r>
          </w:p>
          <w:p w:rsidR="008054D0" w:rsidRPr="00C0242E" w:rsidRDefault="008054D0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ул. Оборонная, д. 114 а,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тел. 8 (4872) 24-51-04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/>
                <w:color w:val="000000"/>
                <w:lang w:eastAsia="en-US"/>
              </w:rPr>
              <w:t>(доб. 60-12)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12-00-14-00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Медицинская помощь детям и родовспоможение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Николаева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Ольга Александровна, заместитель директора департамента - начальник отдела организации медицинской помощи детям и родовспоможения департамента здравоохранения министерства здравоохранения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Тульской области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Борисенко Елена Алексеевна, заместитель начальника отдела организации медицинской помощи детям и родовспоможения департамента здравоохранения министерства здравоохранения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widowControl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 xml:space="preserve">, д. 114 Г,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тел. 8 (4872) 37-75-07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tabs>
                <w:tab w:val="left" w:pos="1224"/>
              </w:tabs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  <w:r w:rsidRPr="00C0242E">
              <w:rPr>
                <w:rFonts w:ascii="PT Astra Serif" w:hAnsi="PT Astra Serif"/>
                <w:color w:val="000000"/>
              </w:rPr>
              <w:tab/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Деятельность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сельских старост 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органов ТОС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Воловатов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Борис Сергеевич, </w:t>
            </w: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исполнительный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директор Ассоциации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«Совет </w:t>
            </w:r>
            <w:proofErr w:type="gram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муниципальных</w:t>
            </w:r>
            <w:proofErr w:type="gramEnd"/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образований Тульской области»</w:t>
            </w:r>
          </w:p>
          <w:p w:rsidR="00595BF5" w:rsidRPr="00C0242E" w:rsidRDefault="00595BF5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ул. Металлистов, д. 2-</w:t>
            </w:r>
            <w:r w:rsidRPr="00C0242E">
              <w:rPr>
                <w:rFonts w:ascii="PT Astra Serif" w:eastAsia="Calibri" w:hAnsi="PT Astra Serif" w:cs="PTAstraSerif-Regular"/>
                <w:lang w:eastAsia="en-US"/>
              </w:rPr>
              <w:lastRenderedPageBreak/>
              <w:t>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(905) 115-77-77</w:t>
            </w:r>
          </w:p>
        </w:tc>
      </w:tr>
      <w:tr w:rsidR="00F977F2" w:rsidRPr="00F977F2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lastRenderedPageBreak/>
              <w:t>29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Порядок начисления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оплаты за ЖКУ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Кошелева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Татьяна Владимировна,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старший государственный инспектор контрольно-финансового отдела</w:t>
            </w:r>
          </w:p>
          <w:p w:rsidR="00F977F2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государственной жилищной инспекции Тульской области</w:t>
            </w:r>
          </w:p>
          <w:p w:rsidR="00595BF5" w:rsidRPr="00C0242E" w:rsidRDefault="00595BF5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>тел. 8 (4872) 24-51-60</w:t>
            </w:r>
          </w:p>
        </w:tc>
      </w:tr>
      <w:tr w:rsidR="008054D0" w:rsidRPr="008054D0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8054D0">
              <w:rPr>
                <w:rFonts w:ascii="PT Astra Serif" w:hAnsi="PT Astra Serif"/>
              </w:rPr>
              <w:t>12-00–14-00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>Газификация населенных пунктов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 xml:space="preserve">Дорофеева </w:t>
            </w:r>
          </w:p>
          <w:p w:rsid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 xml:space="preserve">Мария Сергеевна, </w:t>
            </w:r>
          </w:p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 xml:space="preserve">консультант </w:t>
            </w:r>
            <w:proofErr w:type="gramStart"/>
            <w:r w:rsidRPr="008054D0">
              <w:rPr>
                <w:rFonts w:ascii="PT Astra Serif" w:hAnsi="PT Astra Serif"/>
              </w:rPr>
              <w:t>отдела строительства социальных объектов департамента строительства министерства строительства</w:t>
            </w:r>
            <w:proofErr w:type="gramEnd"/>
            <w:r w:rsidRPr="008054D0">
              <w:rPr>
                <w:rFonts w:ascii="PT Astra Serif" w:hAnsi="PT Astra Serif"/>
              </w:rPr>
              <w:t xml:space="preserve"> </w:t>
            </w:r>
          </w:p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 xml:space="preserve">Тульской области 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 xml:space="preserve">г. Тула, </w:t>
            </w:r>
          </w:p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 xml:space="preserve">пр. Ленина, д. 2, </w:t>
            </w:r>
          </w:p>
          <w:p w:rsidR="008054D0" w:rsidRPr="008054D0" w:rsidRDefault="008054D0" w:rsidP="008054D0">
            <w:pPr>
              <w:spacing w:line="240" w:lineRule="exact"/>
              <w:jc w:val="center"/>
              <w:rPr>
                <w:rFonts w:ascii="PT Astra Serif" w:hAnsi="PT Astra Serif"/>
              </w:rPr>
            </w:pPr>
            <w:r w:rsidRPr="008054D0">
              <w:rPr>
                <w:rFonts w:ascii="PT Astra Serif" w:hAnsi="PT Astra Serif"/>
              </w:rPr>
              <w:t>тел. 8 (4872) 24-51-04 (доб. 33-75)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Регистрация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актов </w:t>
            </w:r>
            <w:proofErr w:type="gramStart"/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гражданского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состояния </w:t>
            </w:r>
            <w:proofErr w:type="gramStart"/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на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территории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Рязанова Татьяна Юрьевна,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 xml:space="preserve">заместитель председателя комитета по делам записи актов гражданского состояния и обеспечению деятельности мировых судей </w:t>
            </w:r>
            <w:proofErr w:type="gramStart"/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в</w:t>
            </w:r>
            <w:proofErr w:type="gramEnd"/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eastAsia="Calibri" w:hAnsi="PT Astra Serif" w:cs="PTAstraSerif-Regular"/>
                <w:color w:val="000000"/>
                <w:lang w:eastAsia="en-US"/>
              </w:rPr>
              <w:t>тел. 8 (4872) 24-53-88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30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b/>
                <w:color w:val="000000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  <w:r w:rsidRPr="00C0242E">
              <w:rPr>
                <w:rFonts w:ascii="PT Astra Serif" w:hAnsi="PT Astra Serif"/>
                <w:b/>
                <w:color w:val="FF0000"/>
              </w:rPr>
              <w:t xml:space="preserve"> 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10-00-12-00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Зимнее содержание региональных дорог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hAnsi="PT Astra Serif"/>
              </w:rPr>
              <w:t>Чепелев</w:t>
            </w:r>
            <w:proofErr w:type="spellEnd"/>
            <w:r w:rsidRPr="00C0242E">
              <w:rPr>
                <w:rFonts w:ascii="PT Astra Serif" w:hAnsi="PT Astra Serif"/>
              </w:rPr>
              <w:t xml:space="preserve"> Виталий Валерьевич, заместитель директора департамента – начальник </w:t>
            </w:r>
            <w:proofErr w:type="gramStart"/>
            <w:r w:rsidRPr="00C0242E">
              <w:rPr>
                <w:rFonts w:ascii="PT Astra Serif" w:hAnsi="PT Astra Serif"/>
              </w:rPr>
              <w:t>отдела дорожного хозяйства департамента дорожного хозяйства министерства транспорта</w:t>
            </w:r>
            <w:proofErr w:type="gramEnd"/>
            <w:r w:rsidRPr="00C0242E">
              <w:rPr>
                <w:rFonts w:ascii="PT Astra Serif" w:hAnsi="PT Astra Serif"/>
              </w:rPr>
              <w:t xml:space="preserve"> и дорожного хозяйств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тел. 8 (4872) 24-51-10</w:t>
            </w:r>
          </w:p>
        </w:tc>
      </w:tr>
      <w:tr w:rsidR="00F977F2" w:rsidRPr="00F977F2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14-00-16-00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>Заготовка дров. Заготовка и сбор валежника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Лифанов Юрий Тимофеевич, начальник отдела организации лесопользования и ведения государственного лесного </w:t>
            </w:r>
            <w:proofErr w:type="gramStart"/>
            <w:r w:rsidRPr="00C0242E">
              <w:rPr>
                <w:rFonts w:ascii="PT Astra Serif" w:hAnsi="PT Astra Serif"/>
              </w:rPr>
              <w:t>реестра департамента лесного хозяйства министерства природных ресурсов</w:t>
            </w:r>
            <w:proofErr w:type="gramEnd"/>
            <w:r w:rsidRPr="00C0242E">
              <w:rPr>
                <w:rFonts w:ascii="PT Astra Serif" w:hAnsi="PT Astra Serif"/>
              </w:rPr>
              <w:t xml:space="preserve"> и экологии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</w:rPr>
              <w:t xml:space="preserve">ул. </w:t>
            </w:r>
            <w:proofErr w:type="gramStart"/>
            <w:r w:rsidRPr="00C0242E">
              <w:rPr>
                <w:rFonts w:ascii="PT Astra Serif" w:hAnsi="PT Astra Serif"/>
              </w:rPr>
              <w:t>Оборонная</w:t>
            </w:r>
            <w:proofErr w:type="gramEnd"/>
            <w:r w:rsidRPr="00C0242E">
              <w:rPr>
                <w:rFonts w:ascii="PT Astra Serif" w:hAnsi="PT Astra Serif"/>
              </w:rPr>
              <w:t>, д. 114 а, тел. 8 (4872) 24-51-80</w:t>
            </w:r>
          </w:p>
        </w:tc>
      </w:tr>
      <w:tr w:rsidR="00F977F2" w:rsidRPr="00F977F2" w:rsidTr="00C0242E">
        <w:trPr>
          <w:trHeight w:val="839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12-00-14-00</w:t>
            </w:r>
          </w:p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Аттестация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экскурсоводов (гидов)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 гидов-переводчиков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Некрасова Елена Вячеславовна,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директор департамента развития - туризма министерства экономического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развития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24-51-04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(доб. 28-80, 28-00)</w:t>
            </w:r>
          </w:p>
        </w:tc>
      </w:tr>
      <w:tr w:rsidR="00F977F2" w:rsidRPr="00F977F2" w:rsidTr="00C0242E">
        <w:trPr>
          <w:trHeight w:val="230"/>
        </w:trPr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b/>
              </w:rPr>
              <w:lastRenderedPageBreak/>
              <w:t>Прямой эфир</w:t>
            </w:r>
          </w:p>
        </w:tc>
      </w:tr>
      <w:tr w:rsidR="00F977F2" w:rsidRPr="00F977F2" w:rsidTr="00C0242E">
        <w:trPr>
          <w:trHeight w:val="839"/>
        </w:trPr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13-00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Спорт - норма жизни:  занятия спортом в зимний период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 xml:space="preserve">Дмитрий Яковлев, 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министр спорта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hAnsi="PT Astra Serif"/>
                <w:color w:val="000000"/>
              </w:rPr>
              <w:t>https://vk.com/tularegion71</w:t>
            </w: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31 января</w:t>
            </w:r>
          </w:p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eastAsia="Calibri" w:hAnsi="PT Astra Serif"/>
                <w:color w:val="000000"/>
              </w:rPr>
            </w:pPr>
            <w:r w:rsidRPr="00C0242E">
              <w:rPr>
                <w:rFonts w:ascii="PT Astra Serif" w:hAnsi="PT Astra Serif"/>
                <w:b/>
                <w:color w:val="000000"/>
              </w:rPr>
              <w:t>Личный прием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rPr>
                <w:rFonts w:ascii="PT Astra Serif" w:hAnsi="PT Astra Serif"/>
                <w:color w:val="FF0000"/>
              </w:rPr>
            </w:pPr>
            <w:r w:rsidRPr="00C0242E">
              <w:rPr>
                <w:rFonts w:ascii="PT Astra Serif" w:hAnsi="PT Astra Serif"/>
                <w:color w:val="000000"/>
              </w:rPr>
              <w:t>10-00-14-00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Труд и социальная защита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jc w:val="center"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Фомина Юлия Олеговна, заместитель министра труда и социальной защиты Тульской области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г. Тула,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пр. Ленина, д. 2,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тел. 8 (4872) 24-99-98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</w:p>
        </w:tc>
      </w:tr>
      <w:tr w:rsidR="00F977F2" w:rsidRPr="00465C6D" w:rsidTr="00C0242E">
        <w:tc>
          <w:tcPr>
            <w:tcW w:w="104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  <w:b/>
              </w:rPr>
              <w:t>Консультации</w:t>
            </w:r>
          </w:p>
        </w:tc>
      </w:tr>
      <w:tr w:rsidR="00F977F2" w:rsidRPr="00465C6D" w:rsidTr="00C0242E">
        <w:tc>
          <w:tcPr>
            <w:tcW w:w="1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pacing w:line="240" w:lineRule="exact"/>
              <w:contextualSpacing/>
              <w:rPr>
                <w:rFonts w:ascii="PT Astra Serif" w:hAnsi="PT Astra Serif"/>
                <w:color w:val="000000"/>
              </w:rPr>
            </w:pPr>
            <w:r w:rsidRPr="00C0242E">
              <w:rPr>
                <w:rFonts w:ascii="PT Astra Serif" w:hAnsi="PT Astra Serif"/>
                <w:color w:val="000000"/>
              </w:rPr>
              <w:t>15-00-17-00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Содержание и ремонт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общедомового имущества</w:t>
            </w:r>
          </w:p>
        </w:tc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proofErr w:type="spellStart"/>
            <w:r w:rsidRPr="00C0242E">
              <w:rPr>
                <w:rFonts w:ascii="PT Astra Serif" w:eastAsia="Calibri" w:hAnsi="PT Astra Serif" w:cs="PTAstraSerif-Regular"/>
                <w:lang w:eastAsia="en-US"/>
              </w:rPr>
              <w:t>Финк</w:t>
            </w:r>
            <w:proofErr w:type="spellEnd"/>
            <w:r w:rsidRPr="00C0242E">
              <w:rPr>
                <w:rFonts w:ascii="PT Astra Serif" w:eastAsia="Calibri" w:hAnsi="PT Astra Serif" w:cs="PTAstraSerif-Regular"/>
                <w:lang w:eastAsia="en-US"/>
              </w:rPr>
              <w:t xml:space="preserve"> Галина Анатольевна,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главный государственный инспектор по работе</w:t>
            </w:r>
          </w:p>
          <w:p w:rsidR="00F977F2" w:rsidRPr="00C0242E" w:rsidRDefault="00F977F2" w:rsidP="00C0242E">
            <w:pPr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eastAsia="Calibri" w:hAnsi="PT Astra Serif" w:cs="PTAstraSerif-Regular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с территориями государственной жилищной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eastAsia="Calibri" w:hAnsi="PT Astra Serif" w:cs="PTAstraSerif-Regular"/>
                <w:lang w:eastAsia="en-US"/>
              </w:rPr>
              <w:t>инспекции Тульской области</w:t>
            </w:r>
          </w:p>
        </w:tc>
        <w:tc>
          <w:tcPr>
            <w:tcW w:w="26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г. Тула, 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hAnsi="PT Astra Serif"/>
              </w:rPr>
            </w:pPr>
            <w:r w:rsidRPr="00C0242E">
              <w:rPr>
                <w:rFonts w:ascii="PT Astra Serif" w:hAnsi="PT Astra Serif"/>
              </w:rPr>
              <w:t xml:space="preserve">пр. Ленина, д. 2, </w:t>
            </w:r>
          </w:p>
          <w:p w:rsidR="00F977F2" w:rsidRPr="00C0242E" w:rsidRDefault="00F977F2" w:rsidP="00C0242E">
            <w:pPr>
              <w:suppressAutoHyphens w:val="0"/>
              <w:spacing w:line="240" w:lineRule="exact"/>
              <w:jc w:val="center"/>
              <w:rPr>
                <w:rFonts w:ascii="PT Astra Serif" w:eastAsia="Calibri" w:hAnsi="PT Astra Serif"/>
                <w:color w:val="000000"/>
                <w:lang w:eastAsia="en-US"/>
              </w:rPr>
            </w:pPr>
            <w:r w:rsidRPr="00C0242E">
              <w:rPr>
                <w:rFonts w:ascii="PT Astra Serif" w:hAnsi="PT Astra Serif"/>
              </w:rPr>
              <w:t>тел. 8 (4872) 24-51-60</w:t>
            </w:r>
          </w:p>
        </w:tc>
      </w:tr>
    </w:tbl>
    <w:p w:rsidR="00F977F2" w:rsidRDefault="00F977F2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p w:rsidR="005F6D36" w:rsidRDefault="005F6D36">
      <w:pPr>
        <w:jc w:val="both"/>
        <w:rPr>
          <w:rFonts w:ascii="PT Astra Serif" w:hAnsi="PT Astra Serif" w:cs="PT Astra Serif"/>
          <w:szCs w:val="28"/>
        </w:rPr>
      </w:pPr>
    </w:p>
    <w:sectPr w:rsidR="005F6D36" w:rsidSect="005F6D36">
      <w:pgSz w:w="11906" w:h="16838"/>
      <w:pgMar w:top="567" w:right="851" w:bottom="1134" w:left="141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5BE" w:rsidRDefault="002B45BE">
      <w:r>
        <w:separator/>
      </w:r>
    </w:p>
  </w:endnote>
  <w:endnote w:type="continuationSeparator" w:id="0">
    <w:p w:rsidR="002B45BE" w:rsidRDefault="002B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AstraSerif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5BE" w:rsidRDefault="002B45BE">
      <w:r>
        <w:separator/>
      </w:r>
    </w:p>
  </w:footnote>
  <w:footnote w:type="continuationSeparator" w:id="0">
    <w:p w:rsidR="002B45BE" w:rsidRDefault="002B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F32B08"/>
    <w:multiLevelType w:val="multilevel"/>
    <w:tmpl w:val="15EC76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4E"/>
    <w:rsid w:val="00097D31"/>
    <w:rsid w:val="000E6231"/>
    <w:rsid w:val="001A5FBD"/>
    <w:rsid w:val="001A721F"/>
    <w:rsid w:val="001C7CE2"/>
    <w:rsid w:val="001E53E5"/>
    <w:rsid w:val="002013D6"/>
    <w:rsid w:val="0021412F"/>
    <w:rsid w:val="00260B37"/>
    <w:rsid w:val="002B45BE"/>
    <w:rsid w:val="002B4FD2"/>
    <w:rsid w:val="00322635"/>
    <w:rsid w:val="003247E4"/>
    <w:rsid w:val="00476E4E"/>
    <w:rsid w:val="0048387B"/>
    <w:rsid w:val="00595BF5"/>
    <w:rsid w:val="005B2800"/>
    <w:rsid w:val="005B3753"/>
    <w:rsid w:val="005C6B9A"/>
    <w:rsid w:val="005F6D36"/>
    <w:rsid w:val="006C26C1"/>
    <w:rsid w:val="006F2075"/>
    <w:rsid w:val="007143EE"/>
    <w:rsid w:val="00735804"/>
    <w:rsid w:val="007521AC"/>
    <w:rsid w:val="00796661"/>
    <w:rsid w:val="007E0233"/>
    <w:rsid w:val="008054D0"/>
    <w:rsid w:val="00886A38"/>
    <w:rsid w:val="008D0BBC"/>
    <w:rsid w:val="009A7968"/>
    <w:rsid w:val="00A0395B"/>
    <w:rsid w:val="00A24EB9"/>
    <w:rsid w:val="00A83F89"/>
    <w:rsid w:val="00AB0ABC"/>
    <w:rsid w:val="00B0593F"/>
    <w:rsid w:val="00B33DE1"/>
    <w:rsid w:val="00C0242E"/>
    <w:rsid w:val="00D763B2"/>
    <w:rsid w:val="00E11B07"/>
    <w:rsid w:val="00E43EF4"/>
    <w:rsid w:val="00E92C32"/>
    <w:rsid w:val="00EE00B0"/>
    <w:rsid w:val="00F737E5"/>
    <w:rsid w:val="00F977F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F977F2"/>
    <w:pPr>
      <w:suppressAutoHyphens w:val="0"/>
    </w:pPr>
    <w:rPr>
      <w:rFonts w:eastAsia="Calibri"/>
      <w:lang w:eastAsia="ru-RU"/>
    </w:rPr>
  </w:style>
  <w:style w:type="paragraph" w:customStyle="1" w:styleId="Default">
    <w:name w:val="Default"/>
    <w:qFormat/>
    <w:rsid w:val="00F977F2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uiPriority w:val="99"/>
    <w:semiHidden/>
    <w:unhideWhenUsed/>
    <w:rsid w:val="00F977F2"/>
    <w:rPr>
      <w:color w:val="954F72"/>
      <w:u w:val="single"/>
    </w:rPr>
  </w:style>
  <w:style w:type="character" w:customStyle="1" w:styleId="af0">
    <w:name w:val="Основной текст с отступом Знак"/>
    <w:link w:val="af"/>
    <w:rsid w:val="00F977F2"/>
    <w:rPr>
      <w:sz w:val="32"/>
      <w:szCs w:val="24"/>
      <w:lang w:eastAsia="zh-CN"/>
    </w:rPr>
  </w:style>
  <w:style w:type="character" w:customStyle="1" w:styleId="ac">
    <w:name w:val="Основной текст Знак"/>
    <w:link w:val="ab"/>
    <w:uiPriority w:val="99"/>
    <w:rsid w:val="00F977F2"/>
    <w:rPr>
      <w:sz w:val="28"/>
      <w:szCs w:val="24"/>
      <w:lang w:eastAsia="zh-CN"/>
    </w:rPr>
  </w:style>
  <w:style w:type="character" w:customStyle="1" w:styleId="10">
    <w:name w:val="Заголовок 1 Знак"/>
    <w:link w:val="1"/>
    <w:rsid w:val="00F977F2"/>
    <w:rPr>
      <w:sz w:val="28"/>
      <w:szCs w:val="24"/>
      <w:lang w:eastAsia="zh-CN"/>
    </w:rPr>
  </w:style>
  <w:style w:type="character" w:customStyle="1" w:styleId="20">
    <w:name w:val="Заголовок 2 Знак"/>
    <w:link w:val="2"/>
    <w:qFormat/>
    <w:rsid w:val="00F977F2"/>
    <w:rPr>
      <w:sz w:val="36"/>
      <w:szCs w:val="24"/>
      <w:lang w:eastAsia="zh-CN"/>
    </w:rPr>
  </w:style>
  <w:style w:type="character" w:customStyle="1" w:styleId="30">
    <w:name w:val="Заголовок 3 Знак"/>
    <w:link w:val="3"/>
    <w:rsid w:val="00F977F2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F977F2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F977F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F977F2"/>
    <w:rPr>
      <w:sz w:val="28"/>
      <w:szCs w:val="24"/>
      <w:lang w:eastAsia="zh-CN"/>
    </w:rPr>
  </w:style>
  <w:style w:type="character" w:customStyle="1" w:styleId="70">
    <w:name w:val="Заголовок 7 Знак"/>
    <w:link w:val="7"/>
    <w:rsid w:val="00F977F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F977F2"/>
    <w:rPr>
      <w:sz w:val="28"/>
      <w:szCs w:val="24"/>
      <w:lang w:eastAsia="zh-CN"/>
    </w:rPr>
  </w:style>
  <w:style w:type="character" w:customStyle="1" w:styleId="90">
    <w:name w:val="Заголовок 9 Знак"/>
    <w:link w:val="9"/>
    <w:rsid w:val="00F977F2"/>
    <w:rPr>
      <w:b/>
      <w:sz w:val="26"/>
      <w:szCs w:val="24"/>
      <w:lang w:eastAsia="zh-CN"/>
    </w:rPr>
  </w:style>
  <w:style w:type="character" w:customStyle="1" w:styleId="aff0">
    <w:name w:val="Название Знак"/>
    <w:link w:val="aff1"/>
    <w:rsid w:val="00F977F2"/>
    <w:rPr>
      <w:rFonts w:ascii="Liberation Sans" w:eastAsia="Tahoma" w:hAnsi="Liberation Sans" w:cs="Noto Sans Devanagari"/>
      <w:sz w:val="28"/>
      <w:szCs w:val="28"/>
    </w:rPr>
  </w:style>
  <w:style w:type="character" w:styleId="aff2">
    <w:name w:val="annotation reference"/>
    <w:uiPriority w:val="99"/>
    <w:semiHidden/>
    <w:unhideWhenUsed/>
    <w:rsid w:val="00F977F2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F977F2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F977F2"/>
    <w:rPr>
      <w:lang w:eastAsia="zh-CN"/>
    </w:rPr>
  </w:style>
  <w:style w:type="paragraph" w:styleId="aff1">
    <w:name w:val="Title"/>
    <w:basedOn w:val="a"/>
    <w:next w:val="a"/>
    <w:link w:val="aff0"/>
    <w:qFormat/>
    <w:rsid w:val="00F977F2"/>
    <w:pPr>
      <w:spacing w:before="240" w:after="60"/>
      <w:jc w:val="center"/>
      <w:outlineLvl w:val="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1a">
    <w:name w:val="Заголовок Знак1"/>
    <w:basedOn w:val="a0"/>
    <w:uiPriority w:val="10"/>
    <w:rsid w:val="00F977F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uiPriority w:val="99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</w:style>
  <w:style w:type="paragraph" w:styleId="af3">
    <w:name w:val="footer"/>
    <w:basedOn w:val="a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next w:val="16"/>
    <w:uiPriority w:val="99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iPriority w:val="99"/>
    <w:unhideWhenUsed/>
    <w:rsid w:val="00F977F2"/>
    <w:pPr>
      <w:suppressAutoHyphens w:val="0"/>
    </w:pPr>
    <w:rPr>
      <w:rFonts w:eastAsia="Calibri"/>
      <w:lang w:eastAsia="ru-RU"/>
    </w:rPr>
  </w:style>
  <w:style w:type="paragraph" w:customStyle="1" w:styleId="Default">
    <w:name w:val="Default"/>
    <w:qFormat/>
    <w:rsid w:val="00F977F2"/>
    <w:pPr>
      <w:autoSpaceDE w:val="0"/>
      <w:autoSpaceDN w:val="0"/>
      <w:adjustRightInd w:val="0"/>
    </w:pPr>
    <w:rPr>
      <w:rFonts w:ascii="PT Astra Serif" w:eastAsia="Calibri" w:hAnsi="PT Astra Serif" w:cs="PT Astra Serif"/>
      <w:color w:val="000000"/>
      <w:sz w:val="24"/>
      <w:szCs w:val="24"/>
      <w:lang w:eastAsia="en-US"/>
    </w:rPr>
  </w:style>
  <w:style w:type="character" w:styleId="aff">
    <w:name w:val="FollowedHyperlink"/>
    <w:uiPriority w:val="99"/>
    <w:semiHidden/>
    <w:unhideWhenUsed/>
    <w:rsid w:val="00F977F2"/>
    <w:rPr>
      <w:color w:val="954F72"/>
      <w:u w:val="single"/>
    </w:rPr>
  </w:style>
  <w:style w:type="character" w:customStyle="1" w:styleId="af0">
    <w:name w:val="Основной текст с отступом Знак"/>
    <w:link w:val="af"/>
    <w:rsid w:val="00F977F2"/>
    <w:rPr>
      <w:sz w:val="32"/>
      <w:szCs w:val="24"/>
      <w:lang w:eastAsia="zh-CN"/>
    </w:rPr>
  </w:style>
  <w:style w:type="character" w:customStyle="1" w:styleId="ac">
    <w:name w:val="Основной текст Знак"/>
    <w:link w:val="ab"/>
    <w:uiPriority w:val="99"/>
    <w:rsid w:val="00F977F2"/>
    <w:rPr>
      <w:sz w:val="28"/>
      <w:szCs w:val="24"/>
      <w:lang w:eastAsia="zh-CN"/>
    </w:rPr>
  </w:style>
  <w:style w:type="character" w:customStyle="1" w:styleId="10">
    <w:name w:val="Заголовок 1 Знак"/>
    <w:link w:val="1"/>
    <w:rsid w:val="00F977F2"/>
    <w:rPr>
      <w:sz w:val="28"/>
      <w:szCs w:val="24"/>
      <w:lang w:eastAsia="zh-CN"/>
    </w:rPr>
  </w:style>
  <w:style w:type="character" w:customStyle="1" w:styleId="20">
    <w:name w:val="Заголовок 2 Знак"/>
    <w:link w:val="2"/>
    <w:qFormat/>
    <w:rsid w:val="00F977F2"/>
    <w:rPr>
      <w:sz w:val="36"/>
      <w:szCs w:val="24"/>
      <w:lang w:eastAsia="zh-CN"/>
    </w:rPr>
  </w:style>
  <w:style w:type="character" w:customStyle="1" w:styleId="30">
    <w:name w:val="Заголовок 3 Знак"/>
    <w:link w:val="3"/>
    <w:rsid w:val="00F977F2"/>
    <w:rPr>
      <w:sz w:val="28"/>
      <w:szCs w:val="24"/>
      <w:lang w:eastAsia="zh-CN"/>
    </w:rPr>
  </w:style>
  <w:style w:type="character" w:customStyle="1" w:styleId="40">
    <w:name w:val="Заголовок 4 Знак"/>
    <w:link w:val="4"/>
    <w:rsid w:val="00F977F2"/>
    <w:rPr>
      <w:sz w:val="32"/>
      <w:szCs w:val="24"/>
      <w:lang w:eastAsia="zh-CN"/>
    </w:rPr>
  </w:style>
  <w:style w:type="character" w:customStyle="1" w:styleId="50">
    <w:name w:val="Заголовок 5 Знак"/>
    <w:link w:val="5"/>
    <w:rsid w:val="00F977F2"/>
    <w:rPr>
      <w:b/>
      <w:bCs/>
      <w:sz w:val="28"/>
      <w:szCs w:val="24"/>
      <w:lang w:eastAsia="zh-CN"/>
    </w:rPr>
  </w:style>
  <w:style w:type="character" w:customStyle="1" w:styleId="60">
    <w:name w:val="Заголовок 6 Знак"/>
    <w:link w:val="6"/>
    <w:rsid w:val="00F977F2"/>
    <w:rPr>
      <w:sz w:val="28"/>
      <w:szCs w:val="24"/>
      <w:lang w:eastAsia="zh-CN"/>
    </w:rPr>
  </w:style>
  <w:style w:type="character" w:customStyle="1" w:styleId="70">
    <w:name w:val="Заголовок 7 Знак"/>
    <w:link w:val="7"/>
    <w:rsid w:val="00F977F2"/>
    <w:rPr>
      <w:b/>
      <w:bCs/>
      <w:sz w:val="28"/>
      <w:szCs w:val="24"/>
      <w:lang w:eastAsia="zh-CN"/>
    </w:rPr>
  </w:style>
  <w:style w:type="character" w:customStyle="1" w:styleId="80">
    <w:name w:val="Заголовок 8 Знак"/>
    <w:link w:val="8"/>
    <w:rsid w:val="00F977F2"/>
    <w:rPr>
      <w:sz w:val="28"/>
      <w:szCs w:val="24"/>
      <w:lang w:eastAsia="zh-CN"/>
    </w:rPr>
  </w:style>
  <w:style w:type="character" w:customStyle="1" w:styleId="90">
    <w:name w:val="Заголовок 9 Знак"/>
    <w:link w:val="9"/>
    <w:rsid w:val="00F977F2"/>
    <w:rPr>
      <w:b/>
      <w:sz w:val="26"/>
      <w:szCs w:val="24"/>
      <w:lang w:eastAsia="zh-CN"/>
    </w:rPr>
  </w:style>
  <w:style w:type="character" w:customStyle="1" w:styleId="aff0">
    <w:name w:val="Название Знак"/>
    <w:link w:val="aff1"/>
    <w:rsid w:val="00F977F2"/>
    <w:rPr>
      <w:rFonts w:ascii="Liberation Sans" w:eastAsia="Tahoma" w:hAnsi="Liberation Sans" w:cs="Noto Sans Devanagari"/>
      <w:sz w:val="28"/>
      <w:szCs w:val="28"/>
    </w:rPr>
  </w:style>
  <w:style w:type="character" w:styleId="aff2">
    <w:name w:val="annotation reference"/>
    <w:uiPriority w:val="99"/>
    <w:semiHidden/>
    <w:unhideWhenUsed/>
    <w:rsid w:val="00F977F2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F977F2"/>
    <w:rPr>
      <w:sz w:val="20"/>
      <w:szCs w:val="20"/>
      <w:lang w:eastAsia="ru-RU"/>
    </w:rPr>
  </w:style>
  <w:style w:type="character" w:customStyle="1" w:styleId="19">
    <w:name w:val="Текст примечания Знак1"/>
    <w:basedOn w:val="a0"/>
    <w:uiPriority w:val="99"/>
    <w:semiHidden/>
    <w:rsid w:val="00F977F2"/>
    <w:rPr>
      <w:lang w:eastAsia="zh-CN"/>
    </w:rPr>
  </w:style>
  <w:style w:type="paragraph" w:styleId="aff1">
    <w:name w:val="Title"/>
    <w:basedOn w:val="a"/>
    <w:next w:val="a"/>
    <w:link w:val="aff0"/>
    <w:qFormat/>
    <w:rsid w:val="00F977F2"/>
    <w:pPr>
      <w:spacing w:before="240" w:after="60"/>
      <w:jc w:val="center"/>
      <w:outlineLvl w:val="0"/>
    </w:pPr>
    <w:rPr>
      <w:rFonts w:ascii="Liberation Sans" w:eastAsia="Tahoma" w:hAnsi="Liberation Sans" w:cs="Noto Sans Devanagari"/>
      <w:sz w:val="28"/>
      <w:szCs w:val="28"/>
      <w:lang w:eastAsia="ru-RU"/>
    </w:rPr>
  </w:style>
  <w:style w:type="character" w:customStyle="1" w:styleId="1a">
    <w:name w:val="Заголовок Знак1"/>
    <w:basedOn w:val="a0"/>
    <w:uiPriority w:val="10"/>
    <w:rsid w:val="00F977F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tularegion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minzdrav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75;&#1088;&#1080;&#1092;%20&#1091;&#1090;&#1074;&#1077;&#1088;&#1078;&#107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C224E-48C5-4732-8991-B0D2211E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гриф утверждения.dot</Template>
  <TotalTime>1</TotalTime>
  <Pages>12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Ивина Жанна Викторовна</dc:creator>
  <cp:lastModifiedBy>1</cp:lastModifiedBy>
  <cp:revision>2</cp:revision>
  <cp:lastPrinted>1995-11-21T14:41:00Z</cp:lastPrinted>
  <dcterms:created xsi:type="dcterms:W3CDTF">2023-12-25T06:41:00Z</dcterms:created>
  <dcterms:modified xsi:type="dcterms:W3CDTF">2023-12-25T06:41:00Z</dcterms:modified>
</cp:coreProperties>
</file>