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35BF" w:rsidRDefault="004235BF" w:rsidP="004235B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 присоединилось к</w:t>
      </w:r>
      <w:r>
        <w:rPr>
          <w:rFonts w:ascii="Montserrat" w:hAnsi="Montserrat"/>
          <w:b w:val="0"/>
          <w:bCs w:val="0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всероссийской</w:t>
      </w:r>
      <w:r w:rsidRPr="004235BF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 xml:space="preserve"> патриотическ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ой акции</w:t>
      </w:r>
      <w:r w:rsidRPr="004235BF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 xml:space="preserve"> «Окна Победы»</w:t>
      </w:r>
    </w:p>
    <w:p w:rsidR="00180007" w:rsidRPr="001675B3" w:rsidRDefault="004235BF" w:rsidP="001675B3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41D3">
        <w:rPr>
          <w:rFonts w:ascii="Times New Roman" w:hAnsi="Times New Roman" w:cs="Times New Roman"/>
          <w:b w:val="0"/>
          <w:bCs w:val="0"/>
          <w:kern w:val="0"/>
          <w:sz w:val="28"/>
          <w:szCs w:val="28"/>
          <w:shd w:val="clear" w:color="auto" w:fill="FFFFFF"/>
        </w:rPr>
        <w:t>В преддверии 9 Мая по всей стране проходят мероприятия, посвященные Дню Победы. Одним из них стала всероссийская патриотическая акция </w:t>
      </w:r>
      <w:r w:rsidRPr="00A741D3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«Окна Победы»</w:t>
      </w:r>
      <w:r w:rsidRPr="00A741D3">
        <w:rPr>
          <w:rFonts w:ascii="Times New Roman" w:hAnsi="Times New Roman" w:cs="Times New Roman"/>
          <w:b w:val="0"/>
          <w:kern w:val="0"/>
          <w:sz w:val="28"/>
          <w:szCs w:val="28"/>
          <w:shd w:val="clear" w:color="auto" w:fill="FFFFFF"/>
        </w:rPr>
        <w:t>, к которой присоединилось Управление</w:t>
      </w:r>
      <w:r w:rsidRPr="00A741D3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</w:t>
      </w:r>
      <w:proofErr w:type="spellStart"/>
      <w:r w:rsidR="00002D13" w:rsidRPr="00A741D3">
        <w:rPr>
          <w:rFonts w:ascii="Times New Roman" w:hAnsi="Times New Roman" w:cs="Times New Roman"/>
          <w:b w:val="0"/>
          <w:sz w:val="28"/>
          <w:szCs w:val="28"/>
        </w:rPr>
        <w:t>Росреестра</w:t>
      </w:r>
      <w:proofErr w:type="spellEnd"/>
      <w:r w:rsidR="00002D13" w:rsidRPr="00A741D3">
        <w:rPr>
          <w:rFonts w:ascii="Times New Roman" w:hAnsi="Times New Roman" w:cs="Times New Roman"/>
          <w:b w:val="0"/>
          <w:sz w:val="28"/>
          <w:szCs w:val="28"/>
        </w:rPr>
        <w:t xml:space="preserve"> по Тульской области</w:t>
      </w:r>
      <w:r w:rsidRPr="00A741D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80007" w:rsidRPr="00A741D3" w:rsidRDefault="00180007" w:rsidP="00A741D3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741D3">
        <w:rPr>
          <w:rFonts w:ascii="Times New Roman" w:hAnsi="Times New Roman"/>
          <w:sz w:val="28"/>
          <w:szCs w:val="28"/>
          <w:shd w:val="clear" w:color="auto" w:fill="FFFFFF"/>
        </w:rPr>
        <w:t>Целью является привлечение внимания общественности к возможности принять участие в праздновании Дня Победы и почтить память героев.</w:t>
      </w:r>
      <w:r w:rsidRPr="00A741D3">
        <w:rPr>
          <w:rFonts w:ascii="Times New Roman" w:hAnsi="Times New Roman"/>
          <w:sz w:val="28"/>
          <w:szCs w:val="28"/>
        </w:rPr>
        <w:t xml:space="preserve"> </w:t>
      </w:r>
      <w:r w:rsidR="004235BF" w:rsidRPr="00A741D3">
        <w:rPr>
          <w:rFonts w:ascii="Times New Roman" w:hAnsi="Times New Roman"/>
          <w:sz w:val="28"/>
          <w:szCs w:val="28"/>
        </w:rPr>
        <w:t xml:space="preserve">В рамках акции сотрудники Управления украсили окна ведомства символами Победы </w:t>
      </w:r>
      <w:r w:rsidR="004235BF" w:rsidRPr="00A741D3">
        <w:rPr>
          <w:rFonts w:ascii="Times New Roman" w:hAnsi="Times New Roman"/>
          <w:sz w:val="28"/>
          <w:szCs w:val="28"/>
          <w:shd w:val="clear" w:color="auto" w:fill="FFFFFF"/>
        </w:rPr>
        <w:t>в Великой Отечественной войне</w:t>
      </w:r>
      <w:r w:rsidR="004235BF" w:rsidRPr="00A741D3">
        <w:rPr>
          <w:rFonts w:ascii="Arial" w:hAnsi="Arial" w:cs="Arial"/>
          <w:sz w:val="21"/>
          <w:szCs w:val="21"/>
        </w:rPr>
        <w:t>.</w:t>
      </w:r>
    </w:p>
    <w:p w:rsidR="005F4AC9" w:rsidRPr="00272369" w:rsidRDefault="00180007" w:rsidP="001675B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741D3">
        <w:rPr>
          <w:rFonts w:ascii="Times New Roman" w:hAnsi="Times New Roman"/>
          <w:sz w:val="28"/>
          <w:szCs w:val="28"/>
        </w:rPr>
        <w:t>Сотрудники Управления</w:t>
      </w:r>
      <w:r w:rsidR="00E304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45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E3045C">
        <w:rPr>
          <w:rFonts w:ascii="Times New Roman" w:hAnsi="Times New Roman"/>
          <w:sz w:val="28"/>
          <w:szCs w:val="28"/>
        </w:rPr>
        <w:t xml:space="preserve"> по Тульской области</w:t>
      </w:r>
      <w:r w:rsidR="00A741D3">
        <w:rPr>
          <w:rFonts w:ascii="Times New Roman" w:hAnsi="Times New Roman"/>
          <w:sz w:val="28"/>
          <w:szCs w:val="28"/>
        </w:rPr>
        <w:t xml:space="preserve"> не смогли остаться в стороне и не поучаствовать в </w:t>
      </w:r>
      <w:r w:rsidR="001675B3">
        <w:rPr>
          <w:rFonts w:ascii="Times New Roman" w:hAnsi="Times New Roman"/>
          <w:sz w:val="28"/>
          <w:szCs w:val="28"/>
        </w:rPr>
        <w:t>этой</w:t>
      </w:r>
      <w:r w:rsidR="00A741D3">
        <w:rPr>
          <w:rFonts w:ascii="Times New Roman" w:hAnsi="Times New Roman"/>
          <w:sz w:val="28"/>
          <w:szCs w:val="28"/>
        </w:rPr>
        <w:t xml:space="preserve"> акции</w:t>
      </w:r>
      <w:r w:rsidR="001675B3">
        <w:rPr>
          <w:rFonts w:ascii="Times New Roman" w:hAnsi="Times New Roman"/>
          <w:sz w:val="28"/>
          <w:szCs w:val="28"/>
        </w:rPr>
        <w:t xml:space="preserve">, которая объединяет </w:t>
      </w:r>
      <w:r w:rsidR="00E3045C">
        <w:rPr>
          <w:rFonts w:ascii="Times New Roman" w:hAnsi="Times New Roman"/>
          <w:sz w:val="28"/>
          <w:szCs w:val="28"/>
        </w:rPr>
        <w:t>и сближает людей по всей стране</w:t>
      </w:r>
      <w:r>
        <w:rPr>
          <w:rFonts w:ascii="Times New Roman" w:hAnsi="Times New Roman"/>
          <w:sz w:val="28"/>
          <w:szCs w:val="28"/>
        </w:rPr>
        <w:t>»</w:t>
      </w:r>
      <w:r w:rsidR="00352811">
        <w:rPr>
          <w:rFonts w:ascii="Times New Roman" w:hAnsi="Times New Roman"/>
          <w:sz w:val="28"/>
          <w:szCs w:val="28"/>
        </w:rPr>
        <w:t xml:space="preserve">, - </w:t>
      </w:r>
      <w:r w:rsidR="00E3045C">
        <w:rPr>
          <w:rFonts w:ascii="Times New Roman" w:hAnsi="Times New Roman"/>
          <w:sz w:val="28"/>
          <w:szCs w:val="28"/>
        </w:rPr>
        <w:t xml:space="preserve"> отметила </w:t>
      </w:r>
      <w:bookmarkStart w:id="0" w:name="_GoBack"/>
      <w:bookmarkEnd w:id="0"/>
      <w:r w:rsidR="00352811">
        <w:rPr>
          <w:rFonts w:ascii="Times New Roman" w:hAnsi="Times New Roman"/>
          <w:sz w:val="28"/>
          <w:szCs w:val="28"/>
        </w:rPr>
        <w:t xml:space="preserve">руководитель Управления </w:t>
      </w:r>
      <w:proofErr w:type="spellStart"/>
      <w:r w:rsidR="0035281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352811"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sectPr w:rsidR="005F4AC9" w:rsidRPr="00272369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¬рЎю¬У?Ўю¬в?¬рЎюҐм??Ўю¬в?¬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D13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5B3"/>
    <w:rsid w:val="0016774A"/>
    <w:rsid w:val="0017446B"/>
    <w:rsid w:val="00174D62"/>
    <w:rsid w:val="00175A46"/>
    <w:rsid w:val="00180007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811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5BF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62E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4AC9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31C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41D3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2C5A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045C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3091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A135C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2022-07-13T12:17:00Z</cp:lastPrinted>
  <dcterms:created xsi:type="dcterms:W3CDTF">2023-05-03T10:49:00Z</dcterms:created>
  <dcterms:modified xsi:type="dcterms:W3CDTF">2023-05-05T07:54:00Z</dcterms:modified>
</cp:coreProperties>
</file>