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91461B" w:rsidRDefault="00E50420" w:rsidP="0091461B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47925" cy="81850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34" cy="82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1B" w:rsidRDefault="0091461B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F81" w:rsidRDefault="006A7092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2023 году Управлением</w:t>
      </w:r>
      <w:r w:rsidR="001011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113C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10113C">
        <w:rPr>
          <w:rFonts w:ascii="Times New Roman" w:hAnsi="Times New Roman"/>
          <w:b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совместно </w:t>
      </w:r>
      <w:r w:rsidRPr="006A7092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Pr="006A7092">
        <w:rPr>
          <w:rFonts w:ascii="Times New Roman" w:hAnsi="Times New Roman"/>
          <w:b/>
          <w:sz w:val="28"/>
          <w:szCs w:val="28"/>
        </w:rPr>
        <w:t xml:space="preserve"> филиалом ППК «</w:t>
      </w:r>
      <w:proofErr w:type="spellStart"/>
      <w:r w:rsidRPr="006A7092">
        <w:rPr>
          <w:rFonts w:ascii="Times New Roman" w:hAnsi="Times New Roman"/>
          <w:b/>
          <w:sz w:val="28"/>
          <w:szCs w:val="28"/>
        </w:rPr>
        <w:t>Роскадастр</w:t>
      </w:r>
      <w:proofErr w:type="spellEnd"/>
      <w:r w:rsidRPr="006A7092">
        <w:rPr>
          <w:rFonts w:ascii="Times New Roman" w:hAnsi="Times New Roman"/>
          <w:b/>
          <w:sz w:val="28"/>
          <w:szCs w:val="28"/>
        </w:rPr>
        <w:t>» по Тульской области</w:t>
      </w:r>
      <w:r w:rsidRPr="006A70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проводятся</w:t>
      </w:r>
      <w:r w:rsidR="0010113C">
        <w:rPr>
          <w:rFonts w:ascii="Times New Roman" w:hAnsi="Times New Roman"/>
          <w:b/>
          <w:sz w:val="28"/>
          <w:szCs w:val="28"/>
        </w:rPr>
        <w:t xml:space="preserve"> работы по исправлению реестровых ошибок</w:t>
      </w:r>
    </w:p>
    <w:p w:rsidR="009D5F81" w:rsidRDefault="009D5F81" w:rsidP="009D5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4782" w:rsidRDefault="000D1FE0" w:rsidP="00101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113C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 государственной программы «Национальная система пространственных данных» </w:t>
      </w:r>
      <w:r w:rsidR="0010113C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670EF7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1011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113C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r w:rsidR="0010113C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10113C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совместно с</w:t>
      </w:r>
      <w:r w:rsidR="0010113C" w:rsidRPr="0010113C">
        <w:rPr>
          <w:rFonts w:ascii="Times New Roman" w:hAnsi="Times New Roman"/>
          <w:sz w:val="28"/>
          <w:szCs w:val="28"/>
        </w:rPr>
        <w:t xml:space="preserve"> филиалом ППК «</w:t>
      </w:r>
      <w:proofErr w:type="spellStart"/>
      <w:r w:rsidR="0010113C" w:rsidRPr="0010113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10113C" w:rsidRPr="0010113C">
        <w:rPr>
          <w:rFonts w:ascii="Times New Roman" w:hAnsi="Times New Roman"/>
          <w:sz w:val="28"/>
          <w:szCs w:val="28"/>
        </w:rPr>
        <w:t>» по Тульской области</w:t>
      </w:r>
      <w:r w:rsidRPr="001011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113C">
        <w:rPr>
          <w:rFonts w:ascii="Times New Roman" w:hAnsi="Times New Roman"/>
          <w:sz w:val="28"/>
          <w:szCs w:val="28"/>
          <w:shd w:val="clear" w:color="auto" w:fill="FFFFFF"/>
        </w:rPr>
        <w:t xml:space="preserve">в 2023 году </w:t>
      </w:r>
      <w:r w:rsidR="0091461B">
        <w:rPr>
          <w:rFonts w:ascii="Times New Roman" w:hAnsi="Times New Roman"/>
          <w:sz w:val="28"/>
          <w:szCs w:val="28"/>
          <w:shd w:val="clear" w:color="auto" w:fill="FFFFFF"/>
        </w:rPr>
        <w:t>организована</w:t>
      </w:r>
      <w:r w:rsidR="006A7092">
        <w:rPr>
          <w:rFonts w:ascii="Times New Roman" w:hAnsi="Times New Roman"/>
          <w:sz w:val="28"/>
          <w:szCs w:val="28"/>
          <w:shd w:val="clear" w:color="auto" w:fill="FFFFFF"/>
        </w:rPr>
        <w:t xml:space="preserve"> масштабная</w:t>
      </w:r>
      <w:r w:rsidR="0010113C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по</w:t>
      </w:r>
      <w:r w:rsidRPr="0010113C">
        <w:rPr>
          <w:rFonts w:ascii="Times New Roman" w:hAnsi="Times New Roman"/>
          <w:sz w:val="28"/>
          <w:szCs w:val="28"/>
          <w:shd w:val="clear" w:color="auto" w:fill="FFFFFF"/>
        </w:rPr>
        <w:t xml:space="preserve"> исправлению реестровых ошибок в сведениях ЕГРН. </w:t>
      </w:r>
    </w:p>
    <w:p w:rsidR="0010113C" w:rsidRPr="0010113C" w:rsidRDefault="0010113C" w:rsidP="0010113C">
      <w:pPr>
        <w:shd w:val="clear" w:color="auto" w:fill="FFFFFF"/>
        <w:spacing w:before="300" w:after="144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113C">
        <w:rPr>
          <w:rFonts w:ascii="Times New Roman" w:hAnsi="Times New Roman"/>
          <w:color w:val="000000"/>
          <w:sz w:val="28"/>
          <w:szCs w:val="28"/>
        </w:rPr>
        <w:t>Понятие «реестров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10113C">
        <w:rPr>
          <w:rFonts w:ascii="Times New Roman" w:hAnsi="Times New Roman"/>
          <w:color w:val="000000"/>
          <w:sz w:val="28"/>
          <w:szCs w:val="28"/>
        </w:rPr>
        <w:t xml:space="preserve"> ошибк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A7092">
        <w:rPr>
          <w:rFonts w:ascii="Times New Roman" w:hAnsi="Times New Roman"/>
          <w:color w:val="000000"/>
          <w:sz w:val="28"/>
          <w:szCs w:val="28"/>
        </w:rPr>
        <w:t>» и порядок</w:t>
      </w:r>
      <w:r w:rsidRPr="0010113C">
        <w:rPr>
          <w:rFonts w:ascii="Times New Roman" w:hAnsi="Times New Roman"/>
          <w:color w:val="000000"/>
          <w:sz w:val="28"/>
          <w:szCs w:val="28"/>
        </w:rPr>
        <w:t xml:space="preserve"> ее исправления установлены статьей 61 Федерального закона от 13.07.2015 г. №218-ФЗ «О государственной регистрации недвижимости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10113C">
        <w:rPr>
          <w:rFonts w:ascii="Times New Roman" w:hAnsi="Times New Roman"/>
          <w:color w:val="000000"/>
          <w:sz w:val="28"/>
          <w:szCs w:val="28"/>
        </w:rPr>
        <w:t>В соответствии с частью 3 статьи 61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0113C">
        <w:rPr>
          <w:rFonts w:ascii="Times New Roman" w:hAnsi="Times New Roman"/>
          <w:color w:val="000000"/>
          <w:sz w:val="28"/>
          <w:szCs w:val="28"/>
        </w:rPr>
        <w:t> </w:t>
      </w:r>
      <w:r w:rsidRPr="0010113C">
        <w:rPr>
          <w:rFonts w:ascii="Times New Roman" w:hAnsi="Times New Roman"/>
          <w:bCs/>
          <w:color w:val="000000"/>
          <w:sz w:val="28"/>
          <w:szCs w:val="28"/>
        </w:rPr>
        <w:t>реестровая ошибка</w:t>
      </w:r>
      <w:r w:rsidRPr="0010113C">
        <w:rPr>
          <w:rFonts w:ascii="Times New Roman" w:hAnsi="Times New Roman"/>
          <w:color w:val="000000"/>
          <w:sz w:val="28"/>
          <w:szCs w:val="28"/>
        </w:rPr>
        <w:t> – это воспроизведенная в ЕГРН ошибка, содержащаяся:</w:t>
      </w:r>
    </w:p>
    <w:p w:rsidR="0010113C" w:rsidRPr="0010113C" w:rsidRDefault="0010113C" w:rsidP="0010113C">
      <w:pPr>
        <w:shd w:val="clear" w:color="auto" w:fill="FFFFFF"/>
        <w:spacing w:before="300" w:after="144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113C">
        <w:rPr>
          <w:rFonts w:ascii="Times New Roman" w:hAnsi="Times New Roman"/>
          <w:color w:val="000000"/>
          <w:sz w:val="28"/>
          <w:szCs w:val="28"/>
        </w:rPr>
        <w:t>-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работы;</w:t>
      </w:r>
    </w:p>
    <w:p w:rsidR="000D1FE0" w:rsidRPr="0010113C" w:rsidRDefault="0010113C" w:rsidP="0010113C">
      <w:pPr>
        <w:shd w:val="clear" w:color="auto" w:fill="FFFFFF"/>
        <w:spacing w:before="300" w:after="144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113C">
        <w:rPr>
          <w:rFonts w:ascii="Times New Roman" w:hAnsi="Times New Roman"/>
          <w:color w:val="000000"/>
          <w:sz w:val="28"/>
          <w:szCs w:val="28"/>
        </w:rPr>
        <w:t>-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Законом о регистрации недвижимости.</w:t>
      </w:r>
    </w:p>
    <w:p w:rsidR="000D1FE0" w:rsidRPr="0010113C" w:rsidRDefault="000D1FE0" w:rsidP="0010113C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10113C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10113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0113C">
        <w:rPr>
          <w:rFonts w:ascii="Times New Roman" w:hAnsi="Times New Roman"/>
          <w:sz w:val="28"/>
          <w:szCs w:val="28"/>
        </w:rPr>
        <w:t xml:space="preserve">  по Тульской области информирует, что </w:t>
      </w:r>
      <w:r w:rsidR="00087B32">
        <w:rPr>
          <w:rFonts w:ascii="Times New Roman" w:hAnsi="Times New Roman"/>
          <w:sz w:val="28"/>
          <w:szCs w:val="28"/>
        </w:rPr>
        <w:t xml:space="preserve">в </w:t>
      </w:r>
      <w:r w:rsidRPr="0010113C">
        <w:rPr>
          <w:rFonts w:ascii="Times New Roman" w:hAnsi="Times New Roman"/>
          <w:sz w:val="28"/>
          <w:szCs w:val="28"/>
        </w:rPr>
        <w:t>2023 году</w:t>
      </w:r>
      <w:r w:rsidR="00670EF7">
        <w:rPr>
          <w:rFonts w:ascii="Times New Roman" w:hAnsi="Times New Roman"/>
          <w:sz w:val="28"/>
          <w:szCs w:val="28"/>
        </w:rPr>
        <w:t xml:space="preserve"> </w:t>
      </w:r>
      <w:r w:rsidRPr="0010113C">
        <w:rPr>
          <w:rFonts w:ascii="Times New Roman" w:hAnsi="Times New Roman"/>
          <w:sz w:val="28"/>
          <w:szCs w:val="28"/>
        </w:rPr>
        <w:t>в Ясногорском районе Тульской области  в пределах кадастрового квартала 71:23:010402 и в Алексинском районе Тульской области  в кадастровом квартале 71:01:010219</w:t>
      </w:r>
      <w:r w:rsidR="0010113C">
        <w:rPr>
          <w:rFonts w:ascii="Times New Roman" w:hAnsi="Times New Roman"/>
          <w:sz w:val="28"/>
          <w:szCs w:val="28"/>
        </w:rPr>
        <w:t xml:space="preserve"> </w:t>
      </w:r>
      <w:r w:rsidR="0091461B">
        <w:rPr>
          <w:rFonts w:ascii="Times New Roman" w:hAnsi="Times New Roman"/>
          <w:sz w:val="28"/>
          <w:szCs w:val="28"/>
        </w:rPr>
        <w:t>организованы</w:t>
      </w:r>
      <w:r w:rsidRPr="0010113C">
        <w:rPr>
          <w:rFonts w:ascii="Times New Roman" w:hAnsi="Times New Roman"/>
          <w:sz w:val="28"/>
          <w:szCs w:val="28"/>
        </w:rPr>
        <w:t xml:space="preserve"> работы по исправлению реестровых ошибок в сведениях Единого государственного реестра недвижимости о местоположении границ объектов недвижимости, расположенных в ука</w:t>
      </w:r>
      <w:r w:rsidR="006A7092">
        <w:rPr>
          <w:rFonts w:ascii="Times New Roman" w:hAnsi="Times New Roman"/>
          <w:sz w:val="28"/>
          <w:szCs w:val="28"/>
        </w:rPr>
        <w:t>занных кварталах и осуществлению</w:t>
      </w:r>
      <w:r w:rsidRPr="0010113C">
        <w:rPr>
          <w:rFonts w:ascii="Times New Roman" w:hAnsi="Times New Roman"/>
          <w:sz w:val="28"/>
          <w:szCs w:val="28"/>
        </w:rPr>
        <w:t xml:space="preserve"> филиалом ППК «</w:t>
      </w:r>
      <w:proofErr w:type="spellStart"/>
      <w:r w:rsidRPr="0010113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10113C">
        <w:rPr>
          <w:rFonts w:ascii="Times New Roman" w:hAnsi="Times New Roman"/>
          <w:sz w:val="28"/>
          <w:szCs w:val="28"/>
        </w:rPr>
        <w:t>» по Тульской области определения координат характерных точек границ объектов недвижимости</w:t>
      </w:r>
      <w:r w:rsidR="00087B32">
        <w:rPr>
          <w:rFonts w:ascii="Times New Roman" w:hAnsi="Times New Roman"/>
          <w:sz w:val="28"/>
          <w:szCs w:val="28"/>
        </w:rPr>
        <w:t>.</w:t>
      </w:r>
    </w:p>
    <w:p w:rsidR="000D1FE0" w:rsidRPr="0091461B" w:rsidRDefault="0010113C" w:rsidP="006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1B">
        <w:rPr>
          <w:rFonts w:ascii="Times New Roman" w:hAnsi="Times New Roman"/>
          <w:sz w:val="28"/>
          <w:szCs w:val="28"/>
        </w:rPr>
        <w:t>«</w:t>
      </w:r>
      <w:r w:rsidR="006A7092" w:rsidRPr="0091461B">
        <w:rPr>
          <w:rFonts w:ascii="Times New Roman" w:hAnsi="Times New Roman"/>
          <w:sz w:val="28"/>
          <w:szCs w:val="28"/>
        </w:rPr>
        <w:t>Н</w:t>
      </w:r>
      <w:r w:rsidR="00670EF7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а основании полученных </w:t>
      </w:r>
      <w:r w:rsidR="006A7092" w:rsidRPr="0091461B">
        <w:rPr>
          <w:rFonts w:ascii="Times New Roman" w:hAnsi="Times New Roman"/>
          <w:sz w:val="28"/>
          <w:szCs w:val="28"/>
          <w:shd w:val="clear" w:color="auto" w:fill="FFFFFF"/>
        </w:rPr>
        <w:t>от филиала</w:t>
      </w:r>
      <w:r w:rsidR="006A7092" w:rsidRPr="0091461B">
        <w:rPr>
          <w:rFonts w:ascii="Times New Roman" w:hAnsi="Times New Roman"/>
          <w:sz w:val="28"/>
          <w:szCs w:val="28"/>
        </w:rPr>
        <w:t xml:space="preserve"> ППК «</w:t>
      </w:r>
      <w:proofErr w:type="spellStart"/>
      <w:r w:rsidR="006A7092" w:rsidRPr="0091461B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6A7092" w:rsidRPr="0091461B">
        <w:rPr>
          <w:rFonts w:ascii="Times New Roman" w:hAnsi="Times New Roman"/>
          <w:sz w:val="28"/>
          <w:szCs w:val="28"/>
        </w:rPr>
        <w:t>» по Тульской области</w:t>
      </w:r>
      <w:r w:rsidR="00670EF7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7092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отчетов, </w:t>
      </w:r>
      <w:r w:rsidR="00670EF7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принимает решение о необходимости </w:t>
      </w:r>
      <w:r w:rsidR="006A7092" w:rsidRPr="0091461B">
        <w:rPr>
          <w:rFonts w:ascii="Times New Roman" w:hAnsi="Times New Roman"/>
          <w:sz w:val="28"/>
          <w:szCs w:val="28"/>
          <w:shd w:val="clear" w:color="auto" w:fill="FFFFFF"/>
        </w:rPr>
        <w:t>исправления реестровой ошибки и</w:t>
      </w:r>
      <w:r w:rsidR="00670EF7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направляет</w:t>
      </w:r>
      <w:r w:rsidR="006A7092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его</w:t>
      </w:r>
      <w:r w:rsidR="00670EF7" w:rsidRPr="0091461B">
        <w:rPr>
          <w:rFonts w:ascii="Times New Roman" w:hAnsi="Times New Roman"/>
          <w:sz w:val="28"/>
          <w:szCs w:val="28"/>
          <w:shd w:val="clear" w:color="auto" w:fill="FFFFFF"/>
        </w:rPr>
        <w:t> в</w:t>
      </w:r>
      <w:r w:rsidR="00B723DC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0EF7" w:rsidRPr="0091461B">
        <w:rPr>
          <w:rFonts w:ascii="Times New Roman" w:hAnsi="Times New Roman"/>
          <w:sz w:val="28"/>
          <w:szCs w:val="28"/>
          <w:shd w:val="clear" w:color="auto" w:fill="FFFFFF"/>
        </w:rPr>
        <w:t>адрес правообладателя объекта недвижимости</w:t>
      </w:r>
      <w:r w:rsidR="00B161FA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A7092" w:rsidRPr="0091461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161FA" w:rsidRPr="0091461B">
        <w:rPr>
          <w:rFonts w:ascii="Times New Roman" w:hAnsi="Times New Roman"/>
          <w:sz w:val="28"/>
          <w:szCs w:val="28"/>
          <w:shd w:val="clear" w:color="auto" w:fill="FFFFFF"/>
        </w:rPr>
        <w:t>равообладатель, в течение трех месяцев может самостоятельно представить в орган регистрации документы дл</w:t>
      </w:r>
      <w:r w:rsidR="00087B32" w:rsidRPr="0091461B">
        <w:rPr>
          <w:rFonts w:ascii="Times New Roman" w:hAnsi="Times New Roman"/>
          <w:sz w:val="28"/>
          <w:szCs w:val="28"/>
          <w:shd w:val="clear" w:color="auto" w:fill="FFFFFF"/>
        </w:rPr>
        <w:t>я исправления реестровой ошибки</w:t>
      </w:r>
      <w:r w:rsidR="0091461B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. В случае </w:t>
      </w:r>
      <w:proofErr w:type="spellStart"/>
      <w:r w:rsidR="0091461B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91461B" w:rsidRPr="0091461B">
        <w:rPr>
          <w:rFonts w:ascii="Times New Roman" w:hAnsi="Times New Roman"/>
          <w:sz w:val="28"/>
          <w:szCs w:val="28"/>
          <w:shd w:val="clear" w:color="auto" w:fill="FFFFFF"/>
        </w:rPr>
        <w:t>поступления</w:t>
      </w:r>
      <w:proofErr w:type="spellEnd"/>
      <w:r w:rsidR="0091461B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от правообладателя</w:t>
      </w:r>
      <w:r w:rsid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вышеуказанных документов</w:t>
      </w:r>
      <w:r w:rsidR="0091461B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1461B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орган регистрации прав вносит изменения в сведения </w:t>
      </w:r>
      <w:r w:rsidR="0091461B">
        <w:rPr>
          <w:rFonts w:ascii="Times New Roman" w:hAnsi="Times New Roman"/>
          <w:sz w:val="28"/>
          <w:szCs w:val="28"/>
          <w:shd w:val="clear" w:color="auto" w:fill="FFFFFF"/>
        </w:rPr>
        <w:t>ЕГРН</w:t>
      </w:r>
      <w:r w:rsidR="0091461B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без согласия правообладателя</w:t>
      </w:r>
      <w:r w:rsidR="0091461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1461B" w:rsidRPr="0091461B">
        <w:rPr>
          <w:rFonts w:ascii="Times New Roman" w:hAnsi="Times New Roman"/>
          <w:sz w:val="28"/>
          <w:szCs w:val="28"/>
          <w:shd w:val="clear" w:color="auto" w:fill="FFFFFF"/>
        </w:rPr>
        <w:t xml:space="preserve"> при наличии необходимых для этого документов</w:t>
      </w:r>
      <w:r w:rsidRPr="0091461B">
        <w:rPr>
          <w:rFonts w:ascii="Times New Roman" w:hAnsi="Times New Roman"/>
          <w:sz w:val="28"/>
          <w:szCs w:val="28"/>
        </w:rPr>
        <w:t>»</w:t>
      </w:r>
      <w:r w:rsidR="00670EF7" w:rsidRPr="0091461B">
        <w:rPr>
          <w:rFonts w:ascii="Times New Roman" w:hAnsi="Times New Roman"/>
          <w:sz w:val="28"/>
          <w:szCs w:val="28"/>
        </w:rPr>
        <w:t xml:space="preserve">, - отметила руководитель Управления </w:t>
      </w:r>
      <w:proofErr w:type="spellStart"/>
      <w:r w:rsidR="00670EF7" w:rsidRPr="009146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70EF7" w:rsidRPr="0091461B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0D1FE0" w:rsidRPr="0091461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AEF14A4"/>
    <w:multiLevelType w:val="multilevel"/>
    <w:tmpl w:val="10F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A31257"/>
    <w:multiLevelType w:val="hybridMultilevel"/>
    <w:tmpl w:val="6E4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4472D"/>
    <w:multiLevelType w:val="multilevel"/>
    <w:tmpl w:val="8C1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4"/>
  </w:num>
  <w:num w:numId="16">
    <w:abstractNumId w:val="23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2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B32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1FE0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13C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0D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3B6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01B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0EF7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7092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A12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0D6F"/>
    <w:rsid w:val="0085435E"/>
    <w:rsid w:val="00854D60"/>
    <w:rsid w:val="00857AF3"/>
    <w:rsid w:val="00863E5E"/>
    <w:rsid w:val="00863F99"/>
    <w:rsid w:val="00865E39"/>
    <w:rsid w:val="00865FBE"/>
    <w:rsid w:val="00866A31"/>
    <w:rsid w:val="00866A6E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61B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339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62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1FA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23DC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B9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1768B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92C6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23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817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17A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23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2022-07-13T12:17:00Z</cp:lastPrinted>
  <dcterms:created xsi:type="dcterms:W3CDTF">2023-04-03T09:01:00Z</dcterms:created>
  <dcterms:modified xsi:type="dcterms:W3CDTF">2023-04-03T11:55:00Z</dcterms:modified>
</cp:coreProperties>
</file>