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E35552" w:rsidRDefault="00E03ACB" w:rsidP="00E35552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94" w:rsidRPr="00510B6F" w:rsidRDefault="00C91D3B" w:rsidP="00A77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поменять вид разрешенного использования земельного участка?</w:t>
      </w:r>
    </w:p>
    <w:p w:rsidR="00D03C9D" w:rsidRDefault="00AB1EE5" w:rsidP="00D03C9D">
      <w:pPr>
        <w:spacing w:after="0" w:line="240" w:lineRule="auto"/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AB1EE5">
        <w:rPr>
          <w:rFonts w:ascii="Times New Roman" w:hAnsi="Times New Roman"/>
          <w:color w:val="292C2F"/>
          <w:sz w:val="28"/>
          <w:szCs w:val="28"/>
        </w:rPr>
        <w:t>При</w:t>
      </w:r>
      <w:r>
        <w:rPr>
          <w:rFonts w:ascii="Times New Roman" w:hAnsi="Times New Roman"/>
          <w:color w:val="292C2F"/>
          <w:sz w:val="28"/>
          <w:szCs w:val="28"/>
        </w:rPr>
        <w:t xml:space="preserve"> выборе земельного участка стоит особое внимание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уделить виду р</w:t>
      </w:r>
      <w:r>
        <w:rPr>
          <w:rFonts w:ascii="Times New Roman" w:hAnsi="Times New Roman"/>
          <w:color w:val="292C2F"/>
          <w:sz w:val="28"/>
          <w:szCs w:val="28"/>
        </w:rPr>
        <w:t>азрешенного использования (ВРИ),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</w:t>
      </w:r>
      <w:r>
        <w:rPr>
          <w:rFonts w:ascii="Times New Roman" w:hAnsi="Times New Roman"/>
          <w:color w:val="292C2F"/>
          <w:sz w:val="28"/>
          <w:szCs w:val="28"/>
        </w:rPr>
        <w:t>так как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он определяет, как</w:t>
      </w:r>
      <w:r>
        <w:rPr>
          <w:rFonts w:ascii="Times New Roman" w:hAnsi="Times New Roman"/>
          <w:color w:val="292C2F"/>
          <w:sz w:val="28"/>
          <w:szCs w:val="28"/>
        </w:rPr>
        <w:t>ой вид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292C2F"/>
          <w:sz w:val="28"/>
          <w:szCs w:val="28"/>
        </w:rPr>
        <w:t>и можно вести на земельном участке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и какие объекты можно</w:t>
      </w:r>
      <w:r w:rsidR="00E35552">
        <w:rPr>
          <w:rFonts w:ascii="Times New Roman" w:hAnsi="Times New Roman"/>
          <w:color w:val="292C2F"/>
          <w:sz w:val="28"/>
          <w:szCs w:val="28"/>
        </w:rPr>
        <w:t xml:space="preserve"> на нем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разме</w:t>
      </w:r>
      <w:r w:rsidR="00E35552">
        <w:rPr>
          <w:rFonts w:ascii="Times New Roman" w:hAnsi="Times New Roman"/>
          <w:color w:val="292C2F"/>
          <w:sz w:val="28"/>
          <w:szCs w:val="28"/>
        </w:rPr>
        <w:t>стит</w:t>
      </w:r>
      <w:r w:rsidRPr="00AB1EE5">
        <w:rPr>
          <w:rFonts w:ascii="Times New Roman" w:hAnsi="Times New Roman"/>
          <w:color w:val="292C2F"/>
          <w:sz w:val="28"/>
          <w:szCs w:val="28"/>
        </w:rPr>
        <w:t>ь.</w:t>
      </w:r>
      <w:r>
        <w:rPr>
          <w:rFonts w:ascii="Times New Roman" w:hAnsi="Times New Roman"/>
          <w:color w:val="292C2F"/>
          <w:sz w:val="28"/>
          <w:szCs w:val="28"/>
        </w:rPr>
        <w:t xml:space="preserve"> Управление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</w:t>
      </w:r>
      <w:proofErr w:type="spellStart"/>
      <w:r w:rsidRPr="00AB1EE5">
        <w:rPr>
          <w:rFonts w:ascii="Times New Roman" w:hAnsi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292C2F"/>
          <w:sz w:val="28"/>
          <w:szCs w:val="28"/>
        </w:rPr>
        <w:t xml:space="preserve"> по Тульской области разъяснит</w:t>
      </w:r>
      <w:r w:rsidRPr="00AB1EE5">
        <w:rPr>
          <w:rFonts w:ascii="Times New Roman" w:hAnsi="Times New Roman"/>
          <w:color w:val="292C2F"/>
          <w:sz w:val="28"/>
          <w:szCs w:val="28"/>
        </w:rPr>
        <w:t>, как изменить или установить ВРИ земельн</w:t>
      </w:r>
      <w:r>
        <w:rPr>
          <w:rFonts w:ascii="Times New Roman" w:hAnsi="Times New Roman"/>
          <w:color w:val="292C2F"/>
          <w:sz w:val="28"/>
          <w:szCs w:val="28"/>
        </w:rPr>
        <w:t>ого</w:t>
      </w:r>
      <w:r w:rsidRPr="00AB1EE5">
        <w:rPr>
          <w:rFonts w:ascii="Times New Roman" w:hAnsi="Times New Roman"/>
          <w:color w:val="292C2F"/>
          <w:sz w:val="28"/>
          <w:szCs w:val="28"/>
        </w:rPr>
        <w:t xml:space="preserve"> участк</w:t>
      </w:r>
      <w:r>
        <w:rPr>
          <w:rFonts w:ascii="Times New Roman" w:hAnsi="Times New Roman"/>
          <w:color w:val="292C2F"/>
          <w:sz w:val="28"/>
          <w:szCs w:val="28"/>
        </w:rPr>
        <w:t>а</w:t>
      </w:r>
      <w:r w:rsidRPr="00AB1EE5">
        <w:rPr>
          <w:rFonts w:ascii="Times New Roman" w:hAnsi="Times New Roman"/>
          <w:color w:val="292C2F"/>
          <w:sz w:val="28"/>
          <w:szCs w:val="28"/>
        </w:rPr>
        <w:t>.</w:t>
      </w:r>
    </w:p>
    <w:p w:rsidR="007C55DD" w:rsidRDefault="007C55DD" w:rsidP="00AB1EE5">
      <w:pPr>
        <w:spacing w:after="0" w:line="240" w:lineRule="auto"/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</w:p>
    <w:p w:rsidR="00E5449C" w:rsidRPr="00AB1EE5" w:rsidRDefault="00E35552" w:rsidP="00E3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2B">
        <w:rPr>
          <w:rFonts w:ascii="Times New Roman" w:hAnsi="Times New Roman"/>
          <w:sz w:val="28"/>
          <w:szCs w:val="28"/>
        </w:rPr>
        <w:t>«</w:t>
      </w:r>
      <w:r w:rsidR="00D03C9D" w:rsidRPr="00E0342B">
        <w:rPr>
          <w:rFonts w:ascii="Times New Roman" w:hAnsi="Times New Roman"/>
          <w:sz w:val="28"/>
          <w:szCs w:val="28"/>
          <w:shd w:val="clear" w:color="auto" w:fill="FFFFFF"/>
        </w:rPr>
        <w:t>ВРИ земельных участков подразделяются на основные, условно разрешенные и вспомогательные.</w:t>
      </w:r>
      <w:r w:rsidR="00D03C9D" w:rsidRPr="00E0342B">
        <w:rPr>
          <w:sz w:val="27"/>
          <w:szCs w:val="27"/>
          <w:shd w:val="clear" w:color="auto" w:fill="FFFFFF"/>
        </w:rPr>
        <w:t xml:space="preserve"> </w:t>
      </w:r>
      <w:r w:rsidR="007C55DD" w:rsidRPr="00AB1EE5">
        <w:rPr>
          <w:rFonts w:ascii="Times New Roman" w:hAnsi="Times New Roman"/>
          <w:sz w:val="28"/>
          <w:szCs w:val="28"/>
        </w:rPr>
        <w:t>Вид разрешенного использования земельн</w:t>
      </w:r>
      <w:r w:rsidR="007C55DD" w:rsidRPr="00E0342B">
        <w:rPr>
          <w:rFonts w:ascii="Times New Roman" w:hAnsi="Times New Roman"/>
          <w:sz w:val="28"/>
          <w:szCs w:val="28"/>
        </w:rPr>
        <w:t>ого участка необходимо изменить</w:t>
      </w:r>
      <w:bookmarkStart w:id="0" w:name="_GoBack"/>
      <w:bookmarkEnd w:id="0"/>
      <w:r w:rsidR="007C55DD" w:rsidRPr="00E0342B">
        <w:rPr>
          <w:rFonts w:ascii="Times New Roman" w:hAnsi="Times New Roman"/>
          <w:sz w:val="28"/>
          <w:szCs w:val="28"/>
        </w:rPr>
        <w:t>, если</w:t>
      </w:r>
      <w:r w:rsidR="007C55DD" w:rsidRPr="00AB1EE5">
        <w:rPr>
          <w:rFonts w:ascii="Times New Roman" w:hAnsi="Times New Roman"/>
          <w:sz w:val="28"/>
          <w:szCs w:val="28"/>
        </w:rPr>
        <w:t xml:space="preserve"> планирует</w:t>
      </w:r>
      <w:r w:rsidR="007C55DD" w:rsidRPr="00E0342B">
        <w:rPr>
          <w:rFonts w:ascii="Times New Roman" w:hAnsi="Times New Roman"/>
          <w:sz w:val="28"/>
          <w:szCs w:val="28"/>
        </w:rPr>
        <w:t>ся</w:t>
      </w:r>
      <w:r w:rsidR="007C55DD" w:rsidRPr="00AB1EE5">
        <w:rPr>
          <w:rFonts w:ascii="Times New Roman" w:hAnsi="Times New Roman"/>
          <w:sz w:val="28"/>
          <w:szCs w:val="28"/>
        </w:rPr>
        <w:t xml:space="preserve"> вести на участке деятельность,</w:t>
      </w:r>
      <w:r w:rsidR="007C55DD" w:rsidRPr="00E0342B">
        <w:rPr>
          <w:rFonts w:ascii="Times New Roman" w:hAnsi="Times New Roman"/>
          <w:sz w:val="28"/>
          <w:szCs w:val="28"/>
        </w:rPr>
        <w:t xml:space="preserve"> не предусмотренную текущим ВРИ, а также,</w:t>
      </w:r>
      <w:r w:rsidR="007C55DD" w:rsidRPr="00AB1EE5">
        <w:rPr>
          <w:rFonts w:ascii="Times New Roman" w:hAnsi="Times New Roman"/>
          <w:sz w:val="28"/>
          <w:szCs w:val="28"/>
        </w:rPr>
        <w:t> если ВРИ не установлен.</w:t>
      </w:r>
      <w:r w:rsidR="007C55DD" w:rsidRPr="00E0342B">
        <w:rPr>
          <w:rFonts w:ascii="Times New Roman" w:hAnsi="Times New Roman"/>
          <w:sz w:val="28"/>
          <w:szCs w:val="28"/>
        </w:rPr>
        <w:t xml:space="preserve"> Вид разрешенного использования </w:t>
      </w:r>
      <w:r w:rsidR="007C55DD" w:rsidRPr="00AB1EE5">
        <w:rPr>
          <w:rFonts w:ascii="Times New Roman" w:hAnsi="Times New Roman"/>
          <w:sz w:val="28"/>
          <w:szCs w:val="28"/>
        </w:rPr>
        <w:t xml:space="preserve">земельного участка считается выбранным со дня внесения сведений о </w:t>
      </w:r>
      <w:r w:rsidR="007C55DD" w:rsidRPr="00E0342B">
        <w:rPr>
          <w:rFonts w:ascii="Times New Roman" w:hAnsi="Times New Roman"/>
          <w:sz w:val="28"/>
          <w:szCs w:val="28"/>
        </w:rPr>
        <w:t xml:space="preserve">нем </w:t>
      </w:r>
      <w:r w:rsidRPr="00E0342B">
        <w:rPr>
          <w:rFonts w:ascii="Times New Roman" w:hAnsi="Times New Roman"/>
          <w:sz w:val="28"/>
          <w:szCs w:val="28"/>
        </w:rPr>
        <w:t xml:space="preserve">в ЕГРН», - отметила руководитель Управления </w:t>
      </w:r>
      <w:proofErr w:type="spellStart"/>
      <w:r w:rsidRPr="00E0342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342B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E5449C" w:rsidRPr="006A4941" w:rsidRDefault="00AB1EE5" w:rsidP="00AB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EE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E5449C" w:rsidRDefault="00E5449C" w:rsidP="006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941">
        <w:rPr>
          <w:rFonts w:ascii="Times New Roman" w:hAnsi="Times New Roman"/>
          <w:sz w:val="28"/>
          <w:szCs w:val="28"/>
          <w:shd w:val="clear" w:color="auto" w:fill="FFFFFF"/>
        </w:rPr>
        <w:t>Для изменения вида разрешенного использования земельного участка необходимо руководствоваться правилами землепользования и застройки муниципального образования, в границах которого расположен участок.</w:t>
      </w:r>
      <w:r w:rsidR="006A4941" w:rsidRPr="006A49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4941">
        <w:rPr>
          <w:rFonts w:ascii="Times New Roman" w:hAnsi="Times New Roman"/>
          <w:sz w:val="28"/>
          <w:szCs w:val="28"/>
          <w:shd w:val="clear" w:color="auto" w:fill="FFFFFF"/>
        </w:rP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</w:p>
    <w:p w:rsidR="006A4941" w:rsidRDefault="006A4941" w:rsidP="006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4941" w:rsidRPr="00AB1EE5" w:rsidRDefault="006A4941" w:rsidP="006A4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94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ст. 7 Земельного кодекса РФ вид разрешенного использования земельного участка можно изменить самостоятельно. Для этого собственнику участка необходимо обратиться в орган регистрации </w:t>
      </w:r>
      <w:r w:rsidRPr="00B54F41">
        <w:rPr>
          <w:rFonts w:ascii="Times New Roman" w:hAnsi="Times New Roman"/>
          <w:sz w:val="28"/>
          <w:szCs w:val="28"/>
          <w:shd w:val="clear" w:color="auto" w:fill="FFFFFF"/>
        </w:rPr>
        <w:t>для внесения в ЕГРН соответствующих изменений.</w:t>
      </w:r>
      <w:r w:rsidR="00B54F41" w:rsidRPr="00B54F41"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Отметим, что условн</w:t>
      </w:r>
      <w:r w:rsidR="00A67107">
        <w:rPr>
          <w:rFonts w:ascii="Times New Roman" w:hAnsi="Times New Roman"/>
          <w:sz w:val="28"/>
          <w:szCs w:val="28"/>
          <w:shd w:val="clear" w:color="auto" w:fill="FFFFFF"/>
        </w:rPr>
        <w:t>о разрешенный</w:t>
      </w:r>
      <w:r w:rsidR="00B54F41" w:rsidRPr="00B54F41">
        <w:rPr>
          <w:rFonts w:ascii="Times New Roman" w:hAnsi="Times New Roman"/>
          <w:sz w:val="28"/>
          <w:szCs w:val="28"/>
          <w:shd w:val="clear" w:color="auto" w:fill="FFFFFF"/>
        </w:rPr>
        <w:t xml:space="preserve"> вид </w:t>
      </w:r>
      <w:r w:rsidR="00B54F41" w:rsidRPr="00B54F41">
        <w:rPr>
          <w:rFonts w:ascii="Times New Roman" w:hAnsi="Times New Roman"/>
          <w:sz w:val="28"/>
          <w:szCs w:val="28"/>
        </w:rPr>
        <w:t>использования</w:t>
      </w:r>
      <w:r w:rsidR="00A67107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B54F41" w:rsidRPr="00B54F41">
        <w:rPr>
          <w:rFonts w:ascii="Times New Roman" w:hAnsi="Times New Roman"/>
          <w:sz w:val="28"/>
          <w:szCs w:val="28"/>
        </w:rPr>
        <w:t xml:space="preserve"> меняется только на публичных слушаниях.</w:t>
      </w:r>
    </w:p>
    <w:p w:rsidR="00AB1EE5" w:rsidRPr="00AB1EE5" w:rsidRDefault="00AB1EE5" w:rsidP="00AB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E5" w:rsidRPr="00AB1EE5" w:rsidRDefault="00E35552" w:rsidP="00E355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5552">
        <w:rPr>
          <w:rFonts w:ascii="Times New Roman" w:hAnsi="Times New Roman"/>
          <w:b/>
          <w:sz w:val="28"/>
          <w:szCs w:val="28"/>
        </w:rPr>
        <w:t>Для изменения ВРИ земельного участка потребуются следующие документы:</w:t>
      </w:r>
    </w:p>
    <w:p w:rsidR="00AB1EE5" w:rsidRPr="00E35552" w:rsidRDefault="00AB1EE5" w:rsidP="00E35552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552">
        <w:rPr>
          <w:rFonts w:ascii="Times New Roman" w:hAnsi="Times New Roman"/>
          <w:sz w:val="28"/>
          <w:szCs w:val="28"/>
        </w:rPr>
        <w:t>заявление о государственном кадастровом учете без одновременной регистрации прав, в котором указывается выбранный вид разрешенного использования;</w:t>
      </w:r>
    </w:p>
    <w:p w:rsidR="00AB1EE5" w:rsidRPr="00E35552" w:rsidRDefault="00AB1EE5" w:rsidP="00E35552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552">
        <w:rPr>
          <w:rFonts w:ascii="Times New Roman" w:hAnsi="Times New Roman"/>
          <w:sz w:val="28"/>
          <w:szCs w:val="28"/>
        </w:rPr>
        <w:t>документ, удостоверяющий личность заявителя или представителя заявителя;</w:t>
      </w:r>
    </w:p>
    <w:p w:rsidR="00AB1EE5" w:rsidRPr="00E35552" w:rsidRDefault="00AB1EE5" w:rsidP="00E35552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552">
        <w:rPr>
          <w:rFonts w:ascii="Times New Roman" w:hAnsi="Times New Roman"/>
          <w:sz w:val="28"/>
          <w:szCs w:val="28"/>
        </w:rPr>
        <w:t>документ, удостоверяющий права представителя заявителя (в случае, если от вашего имени действует представитель).</w:t>
      </w:r>
    </w:p>
    <w:p w:rsidR="00AB1EE5" w:rsidRPr="00AB1EE5" w:rsidRDefault="00AB1EE5" w:rsidP="00AB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555" w:rsidRPr="00E857DE" w:rsidRDefault="00AB1EE5" w:rsidP="00E3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EE5">
        <w:rPr>
          <w:rFonts w:ascii="Times New Roman" w:hAnsi="Times New Roman"/>
          <w:sz w:val="28"/>
          <w:szCs w:val="28"/>
        </w:rPr>
        <w:t>Заявление в орган регистрации прав можно предоставить</w:t>
      </w:r>
      <w:r w:rsidR="00E35552">
        <w:rPr>
          <w:rFonts w:ascii="Times New Roman" w:hAnsi="Times New Roman"/>
          <w:sz w:val="28"/>
          <w:szCs w:val="28"/>
        </w:rPr>
        <w:t xml:space="preserve"> </w:t>
      </w:r>
      <w:r w:rsidRPr="00AB1EE5">
        <w:rPr>
          <w:rFonts w:ascii="Times New Roman" w:hAnsi="Times New Roman"/>
          <w:sz w:val="28"/>
          <w:szCs w:val="28"/>
        </w:rPr>
        <w:t>в бумажн</w:t>
      </w:r>
      <w:r w:rsidR="00E35552">
        <w:rPr>
          <w:rFonts w:ascii="Times New Roman" w:hAnsi="Times New Roman"/>
          <w:sz w:val="28"/>
          <w:szCs w:val="28"/>
        </w:rPr>
        <w:t xml:space="preserve">ом виде при личном визите в МФЦ или </w:t>
      </w:r>
      <w:r w:rsidRPr="00AB1EE5">
        <w:rPr>
          <w:rFonts w:ascii="Times New Roman" w:hAnsi="Times New Roman"/>
          <w:sz w:val="28"/>
          <w:szCs w:val="28"/>
        </w:rPr>
        <w:t xml:space="preserve">в электронном виде через личный кабинет на официальном сайте </w:t>
      </w:r>
      <w:proofErr w:type="spellStart"/>
      <w:r w:rsidRPr="00AB1EE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35552">
        <w:rPr>
          <w:rFonts w:ascii="Times New Roman" w:hAnsi="Times New Roman"/>
          <w:sz w:val="28"/>
          <w:szCs w:val="28"/>
        </w:rPr>
        <w:t>.</w:t>
      </w:r>
    </w:p>
    <w:sectPr w:rsidR="006A1555" w:rsidRPr="00E857D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58541A"/>
    <w:multiLevelType w:val="hybridMultilevel"/>
    <w:tmpl w:val="64CA0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FE1BF7"/>
    <w:multiLevelType w:val="hybridMultilevel"/>
    <w:tmpl w:val="6542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52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2BC6"/>
    <w:multiLevelType w:val="multilevel"/>
    <w:tmpl w:val="30D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0379"/>
    <w:multiLevelType w:val="hybridMultilevel"/>
    <w:tmpl w:val="EE0C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05F7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0A9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B10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0B6F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A4941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C55D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271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67107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1EE5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4F41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1D3B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3C9D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42B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0E45"/>
    <w:rsid w:val="00E31167"/>
    <w:rsid w:val="00E32CEE"/>
    <w:rsid w:val="00E35552"/>
    <w:rsid w:val="00E361F4"/>
    <w:rsid w:val="00E376A1"/>
    <w:rsid w:val="00E40465"/>
    <w:rsid w:val="00E40FE9"/>
    <w:rsid w:val="00E4303E"/>
    <w:rsid w:val="00E43E1E"/>
    <w:rsid w:val="00E44C73"/>
    <w:rsid w:val="00E516B8"/>
    <w:rsid w:val="00E5449C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857DE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088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2022-07-13T12:17:00Z</cp:lastPrinted>
  <dcterms:created xsi:type="dcterms:W3CDTF">2022-12-08T09:18:00Z</dcterms:created>
  <dcterms:modified xsi:type="dcterms:W3CDTF">2022-12-12T09:18:00Z</dcterms:modified>
</cp:coreProperties>
</file>