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062C68" w:rsidRDefault="00E50420" w:rsidP="00062C68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14575" cy="7739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283" cy="7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B0" w:rsidRDefault="005A16B0" w:rsidP="00640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7B0" w:rsidRPr="006407B0" w:rsidRDefault="006407B0" w:rsidP="0064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6407B0">
        <w:rPr>
          <w:rFonts w:ascii="Times New Roman" w:hAnsi="Times New Roman"/>
          <w:b/>
          <w:bCs/>
          <w:sz w:val="28"/>
          <w:szCs w:val="28"/>
        </w:rPr>
        <w:t xml:space="preserve">акие документы понадобятся </w:t>
      </w:r>
      <w:r>
        <w:rPr>
          <w:rFonts w:ascii="Times New Roman" w:hAnsi="Times New Roman"/>
          <w:b/>
          <w:bCs/>
          <w:sz w:val="28"/>
          <w:szCs w:val="28"/>
        </w:rPr>
        <w:t>тулякам для оформления гаража</w:t>
      </w:r>
      <w:r w:rsidR="00062C6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по «гаражной амнистии»</w:t>
      </w:r>
    </w:p>
    <w:p w:rsidR="006407B0" w:rsidRPr="006407B0" w:rsidRDefault="006407B0" w:rsidP="0064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07B0" w:rsidRPr="006407B0">
        <w:rPr>
          <w:rFonts w:ascii="Times New Roman" w:hAnsi="Times New Roman"/>
          <w:sz w:val="28"/>
          <w:szCs w:val="28"/>
        </w:rPr>
        <w:t>араж</w:t>
      </w:r>
      <w:r>
        <w:rPr>
          <w:rFonts w:ascii="Times New Roman" w:hAnsi="Times New Roman"/>
          <w:sz w:val="28"/>
          <w:szCs w:val="28"/>
        </w:rPr>
        <w:t>,</w:t>
      </w:r>
      <w:r w:rsidR="006407B0" w:rsidRPr="006407B0">
        <w:rPr>
          <w:rFonts w:ascii="Times New Roman" w:hAnsi="Times New Roman"/>
          <w:sz w:val="28"/>
          <w:szCs w:val="28"/>
        </w:rPr>
        <w:t xml:space="preserve"> построен</w:t>
      </w:r>
      <w:r>
        <w:rPr>
          <w:rFonts w:ascii="Times New Roman" w:hAnsi="Times New Roman"/>
          <w:sz w:val="28"/>
          <w:szCs w:val="28"/>
        </w:rPr>
        <w:t>ный</w:t>
      </w:r>
      <w:r w:rsidR="006407B0" w:rsidRPr="006407B0">
        <w:rPr>
          <w:rFonts w:ascii="Times New Roman" w:hAnsi="Times New Roman"/>
          <w:sz w:val="28"/>
          <w:szCs w:val="28"/>
        </w:rPr>
        <w:t xml:space="preserve"> до вступления в силу действующего Градостроительного кодекса РФ (до 30.12.2004</w:t>
      </w:r>
      <w:r w:rsidR="006407B0"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г.), можно</w:t>
      </w:r>
      <w:r>
        <w:rPr>
          <w:rFonts w:ascii="Times New Roman" w:hAnsi="Times New Roman"/>
          <w:sz w:val="28"/>
          <w:szCs w:val="28"/>
        </w:rPr>
        <w:t xml:space="preserve"> оформить</w:t>
      </w:r>
      <w:r w:rsidR="006407B0" w:rsidRPr="006407B0">
        <w:rPr>
          <w:rFonts w:ascii="Times New Roman" w:hAnsi="Times New Roman"/>
          <w:sz w:val="28"/>
          <w:szCs w:val="28"/>
        </w:rPr>
        <w:t xml:space="preserve"> в упрощенном порядке - по </w:t>
      </w:r>
      <w:r>
        <w:rPr>
          <w:rFonts w:ascii="Times New Roman" w:hAnsi="Times New Roman"/>
          <w:sz w:val="28"/>
          <w:szCs w:val="28"/>
        </w:rPr>
        <w:t>«гаражной амнистии». Г</w:t>
      </w:r>
      <w:r w:rsidR="006407B0" w:rsidRPr="006407B0">
        <w:rPr>
          <w:rFonts w:ascii="Times New Roman" w:hAnsi="Times New Roman"/>
          <w:sz w:val="28"/>
          <w:szCs w:val="28"/>
        </w:rPr>
        <w:t>араж не должен быть самовольной постройкой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A64822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иметь один этаж</w:t>
      </w:r>
      <w:r w:rsidR="006407B0" w:rsidRPr="006407B0">
        <w:rPr>
          <w:rFonts w:ascii="Times New Roman" w:hAnsi="Times New Roman"/>
          <w:sz w:val="28"/>
          <w:szCs w:val="28"/>
        </w:rPr>
        <w:t xml:space="preserve">. </w:t>
      </w: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Для того чтобы оформить </w:t>
      </w:r>
      <w:r w:rsidR="005077DC">
        <w:rPr>
          <w:rFonts w:ascii="Times New Roman" w:hAnsi="Times New Roman"/>
          <w:sz w:val="28"/>
          <w:szCs w:val="28"/>
        </w:rPr>
        <w:t>зем</w:t>
      </w:r>
      <w:r w:rsidR="00DF0B39">
        <w:rPr>
          <w:rFonts w:ascii="Times New Roman" w:hAnsi="Times New Roman"/>
          <w:sz w:val="28"/>
          <w:szCs w:val="28"/>
        </w:rPr>
        <w:t>ельный</w:t>
      </w:r>
      <w:r w:rsidR="005077DC">
        <w:rPr>
          <w:rFonts w:ascii="Times New Roman" w:hAnsi="Times New Roman"/>
          <w:sz w:val="28"/>
          <w:szCs w:val="28"/>
        </w:rPr>
        <w:t xml:space="preserve"> уч</w:t>
      </w:r>
      <w:r w:rsidR="00DF0B39">
        <w:rPr>
          <w:rFonts w:ascii="Times New Roman" w:hAnsi="Times New Roman"/>
          <w:sz w:val="28"/>
          <w:szCs w:val="28"/>
        </w:rPr>
        <w:t>асток</w:t>
      </w:r>
      <w:r w:rsidR="005077DC">
        <w:rPr>
          <w:rFonts w:ascii="Times New Roman" w:hAnsi="Times New Roman"/>
          <w:sz w:val="28"/>
          <w:szCs w:val="28"/>
        </w:rPr>
        <w:t xml:space="preserve"> под гаражом</w:t>
      </w:r>
      <w:r w:rsidRPr="006407B0">
        <w:rPr>
          <w:rFonts w:ascii="Times New Roman" w:hAnsi="Times New Roman"/>
          <w:sz w:val="28"/>
          <w:szCs w:val="28"/>
        </w:rPr>
        <w:t xml:space="preserve"> в собстве</w:t>
      </w:r>
      <w:r w:rsidR="00DF0B39">
        <w:rPr>
          <w:rFonts w:ascii="Times New Roman" w:hAnsi="Times New Roman"/>
          <w:sz w:val="28"/>
          <w:szCs w:val="28"/>
        </w:rPr>
        <w:t>нность, необходимо обратиться в</w:t>
      </w:r>
      <w:r w:rsidR="00DF0B39">
        <w:rPr>
          <w:color w:val="333333"/>
          <w:sz w:val="27"/>
          <w:szCs w:val="27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орган местного самоуправления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B39">
        <w:rPr>
          <w:rFonts w:ascii="Times New Roman" w:hAnsi="Times New Roman"/>
          <w:sz w:val="28"/>
          <w:szCs w:val="28"/>
        </w:rPr>
        <w:t xml:space="preserve">представив </w:t>
      </w:r>
      <w:r w:rsidR="00DF0B39" w:rsidRPr="00DF0B39">
        <w:rPr>
          <w:rFonts w:ascii="Times New Roman" w:hAnsi="Times New Roman"/>
          <w:sz w:val="28"/>
          <w:szCs w:val="28"/>
        </w:rPr>
        <w:t>схему расположения земельного участка на кадастровом плане территории</w:t>
      </w:r>
      <w:r w:rsidR="00DF0B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</w:rPr>
        <w:t xml:space="preserve">при </w:t>
      </w:r>
      <w:r w:rsidR="00DF0B39">
        <w:rPr>
          <w:rFonts w:ascii="Times New Roman" w:hAnsi="Times New Roman"/>
          <w:sz w:val="28"/>
          <w:szCs w:val="28"/>
        </w:rPr>
        <w:t xml:space="preserve">ее </w:t>
      </w:r>
      <w:r w:rsidR="00DF0B39" w:rsidRPr="00DF0B39">
        <w:rPr>
          <w:rFonts w:ascii="Times New Roman" w:hAnsi="Times New Roman"/>
          <w:sz w:val="28"/>
          <w:szCs w:val="28"/>
        </w:rPr>
        <w:t>отсутствии,</w:t>
      </w:r>
      <w:r w:rsidR="00DF0B39" w:rsidRPr="00DF0B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межевой план земельного участка</w:t>
      </w:r>
      <w:r w:rsidR="00DF0B39">
        <w:rPr>
          <w:rFonts w:ascii="Times New Roman" w:hAnsi="Times New Roman"/>
          <w:sz w:val="28"/>
          <w:szCs w:val="28"/>
        </w:rPr>
        <w:t xml:space="preserve"> и</w:t>
      </w:r>
      <w:r w:rsidR="00DF0B39" w:rsidRPr="00DF0B39">
        <w:rPr>
          <w:rFonts w:ascii="Times New Roman" w:hAnsi="Times New Roman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технический план гаража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2C68">
        <w:rPr>
          <w:rFonts w:ascii="Times New Roman" w:hAnsi="Times New Roman"/>
          <w:sz w:val="28"/>
          <w:szCs w:val="28"/>
        </w:rPr>
        <w:t xml:space="preserve"> П</w:t>
      </w:r>
      <w:r w:rsidRPr="006407B0">
        <w:rPr>
          <w:rFonts w:ascii="Times New Roman" w:hAnsi="Times New Roman"/>
          <w:sz w:val="28"/>
          <w:szCs w:val="28"/>
        </w:rPr>
        <w:t>одтвердить факт владения гаражом можно с помощью разных документ</w:t>
      </w:r>
      <w:r w:rsidR="00062C68">
        <w:rPr>
          <w:rFonts w:ascii="Times New Roman" w:hAnsi="Times New Roman"/>
          <w:sz w:val="28"/>
          <w:szCs w:val="28"/>
        </w:rPr>
        <w:t>ов, например,</w:t>
      </w:r>
      <w:r w:rsidRPr="006407B0">
        <w:rPr>
          <w:rFonts w:ascii="Times New Roman" w:hAnsi="Times New Roman"/>
          <w:sz w:val="28"/>
          <w:szCs w:val="28"/>
        </w:rPr>
        <w:t xml:space="preserve"> решение органа власти, в том числе советского периода, которое подтверждает, что ранее вам был представлен земельный участок под гаражом, или решение общего собрания гаражного кооперати</w:t>
      </w:r>
      <w:r w:rsidR="00062C68">
        <w:rPr>
          <w:rFonts w:ascii="Times New Roman" w:hAnsi="Times New Roman"/>
          <w:sz w:val="28"/>
          <w:szCs w:val="28"/>
        </w:rPr>
        <w:t>ва, подтверждающее выделение</w:t>
      </w:r>
      <w:r w:rsidRPr="006407B0">
        <w:rPr>
          <w:rFonts w:ascii="Times New Roman" w:hAnsi="Times New Roman"/>
          <w:sz w:val="28"/>
          <w:szCs w:val="28"/>
        </w:rPr>
        <w:t xml:space="preserve"> гаража</w:t>
      </w:r>
      <w:r w:rsidR="00062C68">
        <w:rPr>
          <w:rFonts w:ascii="Times New Roman" w:hAnsi="Times New Roman"/>
          <w:sz w:val="28"/>
          <w:szCs w:val="28"/>
        </w:rPr>
        <w:t xml:space="preserve"> гражданину</w:t>
      </w:r>
      <w:r w:rsidRPr="006407B0">
        <w:rPr>
          <w:rFonts w:ascii="Times New Roman" w:hAnsi="Times New Roman"/>
          <w:sz w:val="28"/>
          <w:szCs w:val="28"/>
        </w:rPr>
        <w:t xml:space="preserve">. </w:t>
      </w:r>
      <w:r w:rsidR="00062C68">
        <w:rPr>
          <w:rFonts w:ascii="Times New Roman" w:hAnsi="Times New Roman"/>
          <w:sz w:val="28"/>
          <w:szCs w:val="28"/>
        </w:rPr>
        <w:t>Можно</w:t>
      </w:r>
      <w:r w:rsidRPr="006407B0">
        <w:rPr>
          <w:rFonts w:ascii="Times New Roman" w:hAnsi="Times New Roman"/>
          <w:sz w:val="28"/>
          <w:szCs w:val="28"/>
        </w:rPr>
        <w:t xml:space="preserve"> представить справку или другой документ, подтверждающий выплату пая в гаражном кооперативе, или старый техническ</w:t>
      </w:r>
      <w:r w:rsidR="00062C68">
        <w:rPr>
          <w:rFonts w:ascii="Times New Roman" w:hAnsi="Times New Roman"/>
          <w:sz w:val="28"/>
          <w:szCs w:val="28"/>
        </w:rPr>
        <w:t xml:space="preserve">ий паспорт на гараж, который </w:t>
      </w:r>
      <w:r w:rsidRPr="006407B0">
        <w:rPr>
          <w:rFonts w:ascii="Times New Roman" w:hAnsi="Times New Roman"/>
          <w:sz w:val="28"/>
          <w:szCs w:val="28"/>
        </w:rPr>
        <w:t>заказыва</w:t>
      </w:r>
      <w:r w:rsidR="00062C68">
        <w:rPr>
          <w:rFonts w:ascii="Times New Roman" w:hAnsi="Times New Roman"/>
          <w:sz w:val="28"/>
          <w:szCs w:val="28"/>
        </w:rPr>
        <w:t>лся</w:t>
      </w:r>
      <w:r w:rsidRPr="006407B0">
        <w:rPr>
          <w:rFonts w:ascii="Times New Roman" w:hAnsi="Times New Roman"/>
          <w:sz w:val="28"/>
          <w:szCs w:val="28"/>
        </w:rPr>
        <w:t xml:space="preserve"> для технической инвентаризации. Это могут быть документы о наследст</w:t>
      </w:r>
      <w:r w:rsidR="00062C68">
        <w:rPr>
          <w:rFonts w:ascii="Times New Roman" w:hAnsi="Times New Roman"/>
          <w:sz w:val="28"/>
          <w:szCs w:val="28"/>
        </w:rPr>
        <w:t>ве, если гараж принадлежал</w:t>
      </w:r>
      <w:r w:rsidRPr="006407B0">
        <w:rPr>
          <w:rFonts w:ascii="Times New Roman" w:hAnsi="Times New Roman"/>
          <w:sz w:val="28"/>
          <w:szCs w:val="28"/>
        </w:rPr>
        <w:t xml:space="preserve"> </w:t>
      </w:r>
      <w:r w:rsidR="00062C68">
        <w:rPr>
          <w:rFonts w:ascii="Times New Roman" w:hAnsi="Times New Roman"/>
          <w:sz w:val="28"/>
          <w:szCs w:val="28"/>
        </w:rPr>
        <w:t>родственникам</w:t>
      </w:r>
      <w:r w:rsidRPr="006407B0">
        <w:rPr>
          <w:rFonts w:ascii="Times New Roman" w:hAnsi="Times New Roman"/>
          <w:sz w:val="28"/>
          <w:szCs w:val="28"/>
        </w:rPr>
        <w:t>, или документы, подтверждающие приобретение гаража у другого лица, фабрики, совхоза, колхоза или иного предприятия, при котором был построен гараж.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C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«Отсутствие документов</w:t>
      </w:r>
      <w:r w:rsidR="006407B0" w:rsidRPr="006407B0">
        <w:rPr>
          <w:rFonts w:ascii="Times New Roman" w:hAnsi="Times New Roman"/>
          <w:sz w:val="28"/>
          <w:szCs w:val="28"/>
        </w:rPr>
        <w:t xml:space="preserve"> не означает, что </w:t>
      </w:r>
      <w:r>
        <w:rPr>
          <w:rFonts w:ascii="Times New Roman" w:hAnsi="Times New Roman"/>
          <w:sz w:val="28"/>
          <w:szCs w:val="28"/>
        </w:rPr>
        <w:t>гараж оформить невозможно.</w:t>
      </w:r>
      <w:r w:rsidR="006407B0" w:rsidRPr="006407B0">
        <w:rPr>
          <w:rFonts w:ascii="Times New Roman" w:hAnsi="Times New Roman"/>
          <w:sz w:val="28"/>
          <w:szCs w:val="28"/>
        </w:rPr>
        <w:t xml:space="preserve"> Если гараж находится на территории гаражного кооператива, от него потребуется выписка о распределении участка или справка о полной выплате паевого взноса, документы о выделении земли от местных органов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Необходимо найти документы, содержа</w:t>
      </w:r>
      <w:r w:rsidR="00DF0B39">
        <w:rPr>
          <w:rFonts w:ascii="Times New Roman" w:hAnsi="Times New Roman"/>
          <w:sz w:val="28"/>
          <w:szCs w:val="28"/>
        </w:rPr>
        <w:t>щие описание гаража, э</w:t>
      </w:r>
      <w:r w:rsidR="006407B0" w:rsidRPr="006407B0">
        <w:rPr>
          <w:rFonts w:ascii="Times New Roman" w:hAnsi="Times New Roman"/>
          <w:sz w:val="28"/>
          <w:szCs w:val="28"/>
        </w:rPr>
        <w:t xml:space="preserve">то позволит избежать расходов на кадастровые работы по подготовке технического плана гаража. Если же этих документов нет, то следует обратиться к кадастровому инженеру, который </w:t>
      </w:r>
      <w:r w:rsidR="00DF0B39">
        <w:rPr>
          <w:rFonts w:ascii="Times New Roman" w:hAnsi="Times New Roman"/>
          <w:sz w:val="28"/>
          <w:szCs w:val="28"/>
        </w:rPr>
        <w:t>подготовит</w:t>
      </w:r>
      <w:r w:rsidR="005077DC">
        <w:rPr>
          <w:rFonts w:ascii="Times New Roman" w:hAnsi="Times New Roman"/>
          <w:sz w:val="28"/>
          <w:szCs w:val="28"/>
        </w:rPr>
        <w:t xml:space="preserve"> схему расположения</w:t>
      </w:r>
      <w:r w:rsidR="006407B0" w:rsidRPr="006407B0">
        <w:rPr>
          <w:rFonts w:ascii="Times New Roman" w:hAnsi="Times New Roman"/>
          <w:sz w:val="28"/>
          <w:szCs w:val="28"/>
        </w:rPr>
        <w:t xml:space="preserve"> земельн</w:t>
      </w:r>
      <w:r w:rsidR="00DF0B39">
        <w:rPr>
          <w:rFonts w:ascii="Times New Roman" w:hAnsi="Times New Roman"/>
          <w:sz w:val="28"/>
          <w:szCs w:val="28"/>
        </w:rPr>
        <w:t>ого</w:t>
      </w:r>
      <w:r w:rsidR="006407B0" w:rsidRPr="006407B0">
        <w:rPr>
          <w:rFonts w:ascii="Times New Roman" w:hAnsi="Times New Roman"/>
          <w:sz w:val="28"/>
          <w:szCs w:val="28"/>
        </w:rPr>
        <w:t xml:space="preserve"> участ</w:t>
      </w:r>
      <w:r w:rsidR="00DF0B39">
        <w:rPr>
          <w:rFonts w:ascii="Times New Roman" w:hAnsi="Times New Roman"/>
          <w:sz w:val="28"/>
          <w:szCs w:val="28"/>
        </w:rPr>
        <w:t>ка</w:t>
      </w:r>
      <w:r w:rsidR="005077DC">
        <w:rPr>
          <w:rFonts w:ascii="Times New Roman" w:hAnsi="Times New Roman"/>
          <w:sz w:val="28"/>
          <w:szCs w:val="28"/>
        </w:rPr>
        <w:t xml:space="preserve"> на кад</w:t>
      </w:r>
      <w:r w:rsidR="00DF0B39">
        <w:rPr>
          <w:rFonts w:ascii="Times New Roman" w:hAnsi="Times New Roman"/>
          <w:sz w:val="28"/>
          <w:szCs w:val="28"/>
        </w:rPr>
        <w:t>астровом</w:t>
      </w:r>
      <w:r w:rsidR="005077DC">
        <w:rPr>
          <w:rFonts w:ascii="Times New Roman" w:hAnsi="Times New Roman"/>
          <w:sz w:val="28"/>
          <w:szCs w:val="28"/>
        </w:rPr>
        <w:t xml:space="preserve"> плане территори</w:t>
      </w:r>
      <w:r w:rsidR="00DF0B39">
        <w:rPr>
          <w:rFonts w:ascii="Times New Roman" w:hAnsi="Times New Roman"/>
          <w:sz w:val="28"/>
          <w:szCs w:val="28"/>
        </w:rPr>
        <w:t>и</w:t>
      </w:r>
      <w:r w:rsidR="006407B0" w:rsidRPr="006407B0">
        <w:rPr>
          <w:rFonts w:ascii="Times New Roman" w:hAnsi="Times New Roman"/>
          <w:sz w:val="28"/>
          <w:szCs w:val="28"/>
        </w:rPr>
        <w:t>, межевой план земельного уч</w:t>
      </w:r>
      <w:r>
        <w:rPr>
          <w:rFonts w:ascii="Times New Roman" w:hAnsi="Times New Roman"/>
          <w:sz w:val="28"/>
          <w:szCs w:val="28"/>
        </w:rPr>
        <w:t xml:space="preserve">астка и технический план гаража»,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062C68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>Если на руках нет документов, подтверждающих факт выделения участка, можно предоставить договор о подключении гаража к коммуникационным сетям, справку о прохождении технической инвентаризации в БТИ до 01.01.2013г.</w:t>
      </w:r>
      <w:r w:rsidR="005077DC">
        <w:rPr>
          <w:rFonts w:ascii="Times New Roman" w:hAnsi="Times New Roman"/>
          <w:sz w:val="28"/>
          <w:szCs w:val="28"/>
        </w:rPr>
        <w:t xml:space="preserve"> 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952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После принятия положительного решения все документы будут направлены администрацией в </w:t>
      </w:r>
      <w:r w:rsidR="00062C6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062C68">
        <w:rPr>
          <w:rFonts w:ascii="Times New Roman" w:hAnsi="Times New Roman"/>
          <w:sz w:val="28"/>
          <w:szCs w:val="28"/>
        </w:rPr>
        <w:t>Росреетсра</w:t>
      </w:r>
      <w:proofErr w:type="spellEnd"/>
      <w:r w:rsidR="00062C68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6407B0">
        <w:rPr>
          <w:rFonts w:ascii="Times New Roman" w:hAnsi="Times New Roman"/>
          <w:sz w:val="28"/>
          <w:szCs w:val="28"/>
        </w:rPr>
        <w:t xml:space="preserve"> для регистрации прав на гараж и участок под ним.</w:t>
      </w:r>
    </w:p>
    <w:sectPr w:rsidR="00DF5952" w:rsidRPr="006407B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C68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0F3E1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077DC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6B0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07B0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A7A6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822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0B39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2023-12-19T12:17:00Z</cp:lastPrinted>
  <dcterms:created xsi:type="dcterms:W3CDTF">2023-12-20T07:31:00Z</dcterms:created>
  <dcterms:modified xsi:type="dcterms:W3CDTF">2023-12-20T07:31:00Z</dcterms:modified>
</cp:coreProperties>
</file>