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D9A" w:rsidRDefault="00FA2D9A" w:rsidP="00FA2D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629EF">
        <w:rPr>
          <w:rFonts w:ascii="Times New Roman" w:hAnsi="Times New Roman"/>
          <w:b/>
          <w:sz w:val="28"/>
          <w:szCs w:val="28"/>
        </w:rPr>
        <w:t>Курьер Кадастровой палаты доставит невостребованные документы тулякам</w:t>
      </w:r>
      <w:bookmarkEnd w:id="0"/>
    </w:p>
    <w:p w:rsidR="00FA2D9A" w:rsidRPr="00F629EF" w:rsidRDefault="00FA2D9A" w:rsidP="00FA2D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2D9A" w:rsidRDefault="00FA2D9A" w:rsidP="00FA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808">
        <w:rPr>
          <w:rFonts w:ascii="Times New Roman" w:hAnsi="Times New Roman"/>
          <w:sz w:val="28"/>
          <w:szCs w:val="28"/>
        </w:rPr>
        <w:t>На протяжении долгого времени Кадастровая палата по Тульской области решает вопросы жителей в сфере недвижимости. На возмездной основе граждане могут получить консультации профессионалов в сфере недвижимости. В настоящий момент учреждение подготавливает проекты договоров в простой письменной форме, осуществляет выездной прием и курьерскую доставку, созда</w:t>
      </w:r>
      <w:r>
        <w:rPr>
          <w:rFonts w:ascii="Times New Roman" w:hAnsi="Times New Roman"/>
          <w:sz w:val="28"/>
          <w:szCs w:val="28"/>
        </w:rPr>
        <w:t>ет</w:t>
      </w:r>
      <w:r w:rsidRPr="00E52808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ет</w:t>
      </w:r>
      <w:r w:rsidRPr="00E52808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ые</w:t>
      </w:r>
      <w:r w:rsidRPr="00E52808">
        <w:rPr>
          <w:rFonts w:ascii="Times New Roman" w:hAnsi="Times New Roman"/>
          <w:sz w:val="28"/>
          <w:szCs w:val="28"/>
        </w:rPr>
        <w:t xml:space="preserve"> подписи.</w:t>
      </w:r>
    </w:p>
    <w:p w:rsidR="00FA2D9A" w:rsidRPr="00E52808" w:rsidRDefault="00FA2D9A" w:rsidP="00FA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D9A" w:rsidRDefault="00FA2D9A" w:rsidP="00FA2D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2808">
        <w:rPr>
          <w:rFonts w:ascii="Times New Roman" w:hAnsi="Times New Roman"/>
          <w:i/>
          <w:sz w:val="28"/>
          <w:szCs w:val="28"/>
        </w:rPr>
        <w:t>«Сейчас Кадастровая палата также предоставляет услуги по курьерской доставке невостребованных документов на бумажных носителях</w:t>
      </w:r>
      <w:r>
        <w:rPr>
          <w:rFonts w:ascii="Times New Roman" w:hAnsi="Times New Roman"/>
          <w:i/>
          <w:sz w:val="28"/>
          <w:szCs w:val="28"/>
        </w:rPr>
        <w:t>, не полученных</w:t>
      </w:r>
      <w:r w:rsidRPr="00E52808">
        <w:rPr>
          <w:rFonts w:ascii="Times New Roman" w:hAnsi="Times New Roman"/>
          <w:i/>
          <w:sz w:val="28"/>
          <w:szCs w:val="28"/>
        </w:rPr>
        <w:t xml:space="preserve"> в установленном порядке заявителями, а также при принятии решения о возврате документов без рассмотрения»</w:t>
      </w:r>
      <w:r>
        <w:rPr>
          <w:rFonts w:ascii="Times New Roman" w:hAnsi="Times New Roman"/>
          <w:sz w:val="28"/>
          <w:szCs w:val="28"/>
        </w:rPr>
        <w:t xml:space="preserve">, - </w:t>
      </w:r>
      <w:r w:rsidRPr="00E52808">
        <w:rPr>
          <w:rFonts w:ascii="Times New Roman" w:hAnsi="Times New Roman"/>
          <w:b/>
          <w:sz w:val="28"/>
          <w:szCs w:val="28"/>
        </w:rPr>
        <w:t>отмечает директор Кадастровой палаты Светлана Васюнина.</w:t>
      </w:r>
    </w:p>
    <w:p w:rsidR="00FA2D9A" w:rsidRPr="00E52808" w:rsidRDefault="00FA2D9A" w:rsidP="00FA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D9A" w:rsidRDefault="00FA2D9A" w:rsidP="00FA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20">
        <w:rPr>
          <w:rFonts w:ascii="Times New Roman" w:hAnsi="Times New Roman"/>
          <w:sz w:val="28"/>
          <w:szCs w:val="28"/>
        </w:rPr>
        <w:t>Тарифы для разных категорий заявителей отличаются</w:t>
      </w:r>
      <w:r w:rsidRPr="00035C20">
        <w:rPr>
          <w:rFonts w:ascii="Times New Roman" w:hAnsi="Times New Roman"/>
          <w:b/>
          <w:sz w:val="28"/>
          <w:szCs w:val="28"/>
        </w:rPr>
        <w:t xml:space="preserve">. </w:t>
      </w:r>
      <w:r w:rsidRPr="00E52808">
        <w:rPr>
          <w:rFonts w:ascii="Times New Roman" w:hAnsi="Times New Roman"/>
          <w:sz w:val="28"/>
          <w:szCs w:val="28"/>
        </w:rPr>
        <w:t>Кроме того, предусмотрены льготные категории граждан. Бесплатно услуга оказывается для ветеранов Великой Отечественной войны, инвалидов Великой Отечественной войны, инвалидов I и II групп,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08">
        <w:rPr>
          <w:rFonts w:ascii="Times New Roman" w:hAnsi="Times New Roman"/>
          <w:sz w:val="28"/>
          <w:szCs w:val="28"/>
        </w:rPr>
        <w:t xml:space="preserve">- инвалидов, инвалидов с детства I группы при предъявлении документов, выданных в установленном порядке и только в отношении объектов недвижимости, правообладателями которых являются или </w:t>
      </w:r>
      <w:r w:rsidRPr="00E52808">
        <w:rPr>
          <w:rFonts w:ascii="Times New Roman" w:hAnsi="Times New Roman"/>
          <w:sz w:val="28"/>
          <w:szCs w:val="28"/>
        </w:rPr>
        <w:t>права,</w:t>
      </w:r>
      <w:r w:rsidRPr="00E52808">
        <w:rPr>
          <w:rFonts w:ascii="Times New Roman" w:hAnsi="Times New Roman"/>
          <w:sz w:val="28"/>
          <w:szCs w:val="28"/>
        </w:rPr>
        <w:t xml:space="preserve"> на которые приобретают указанные лица.</w:t>
      </w:r>
    </w:p>
    <w:p w:rsidR="00FA2D9A" w:rsidRPr="00035C20" w:rsidRDefault="00FA2D9A" w:rsidP="00FA2D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D9A" w:rsidRDefault="00FA2D9A" w:rsidP="00FA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808">
        <w:rPr>
          <w:rFonts w:ascii="Times New Roman" w:hAnsi="Times New Roman"/>
          <w:sz w:val="28"/>
          <w:szCs w:val="28"/>
        </w:rPr>
        <w:t>Добавим, что курьер не сможет выехать в медицинские организации, исправительные учреждения и следственные изоляторы, закрытые административно-территориальные образования, воинские части.</w:t>
      </w:r>
    </w:p>
    <w:p w:rsidR="00FA2D9A" w:rsidRDefault="00FA2D9A" w:rsidP="00FA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D9A" w:rsidRPr="00E52808" w:rsidRDefault="00FA2D9A" w:rsidP="00FA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учреждение можно обратиться по т</w:t>
      </w:r>
      <w:r w:rsidRPr="00F629EF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у</w:t>
      </w:r>
      <w:r w:rsidRPr="00F629EF">
        <w:rPr>
          <w:rFonts w:ascii="Times New Roman" w:hAnsi="Times New Roman"/>
          <w:sz w:val="28"/>
          <w:szCs w:val="28"/>
        </w:rPr>
        <w:t>: (4872) 7</w:t>
      </w:r>
      <w:r>
        <w:rPr>
          <w:rFonts w:ascii="Times New Roman" w:hAnsi="Times New Roman"/>
          <w:sz w:val="28"/>
          <w:szCs w:val="28"/>
        </w:rPr>
        <w:t xml:space="preserve">7-33-17 (доб. 023-13, 024-13), </w:t>
      </w:r>
      <w:r w:rsidRPr="00F629EF">
        <w:rPr>
          <w:rFonts w:ascii="Times New Roman" w:hAnsi="Times New Roman"/>
          <w:sz w:val="28"/>
          <w:szCs w:val="28"/>
        </w:rPr>
        <w:t>e-</w:t>
      </w:r>
      <w:proofErr w:type="spellStart"/>
      <w:r w:rsidRPr="00F629EF">
        <w:rPr>
          <w:rFonts w:ascii="Times New Roman" w:hAnsi="Times New Roman"/>
          <w:sz w:val="28"/>
          <w:szCs w:val="28"/>
        </w:rPr>
        <w:t>mail</w:t>
      </w:r>
      <w:proofErr w:type="spellEnd"/>
      <w:r w:rsidRPr="00F629EF">
        <w:rPr>
          <w:rFonts w:ascii="Times New Roman" w:hAnsi="Times New Roman"/>
          <w:sz w:val="28"/>
          <w:szCs w:val="28"/>
        </w:rPr>
        <w:t>: filial@71.kadastr.ru</w:t>
      </w:r>
      <w:r>
        <w:rPr>
          <w:rFonts w:ascii="Times New Roman" w:hAnsi="Times New Roman"/>
          <w:sz w:val="28"/>
          <w:szCs w:val="28"/>
        </w:rPr>
        <w:t>.</w:t>
      </w:r>
    </w:p>
    <w:p w:rsidR="005E51A4" w:rsidRPr="00CD43D8" w:rsidRDefault="005E51A4" w:rsidP="00DD7ABC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2882C46"/>
    <w:multiLevelType w:val="hybridMultilevel"/>
    <w:tmpl w:val="5832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9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2E00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ABC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5EFA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2D9A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A5DD4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E35E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2022-07-11T14:32:00Z</cp:lastPrinted>
  <dcterms:created xsi:type="dcterms:W3CDTF">2022-07-28T09:33:00Z</dcterms:created>
  <dcterms:modified xsi:type="dcterms:W3CDTF">2022-07-28T09:33:00Z</dcterms:modified>
</cp:coreProperties>
</file>