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BF" w:rsidRDefault="00992FBF" w:rsidP="002E324D">
      <w:pPr>
        <w:pStyle w:val="ConsPlusNormal"/>
        <w:jc w:val="center"/>
      </w:pPr>
      <w:r>
        <w:t>Сведения о доходах, расходах,</w:t>
      </w:r>
    </w:p>
    <w:p w:rsidR="00992FBF" w:rsidRDefault="00992FBF" w:rsidP="002E324D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992FBF" w:rsidRDefault="00992FBF" w:rsidP="002E324D">
      <w:pPr>
        <w:pStyle w:val="ConsPlusNormal"/>
        <w:jc w:val="center"/>
      </w:pPr>
      <w: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992FBF" w:rsidRDefault="00992FBF" w:rsidP="002E324D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2287"/>
        <w:gridCol w:w="1000"/>
        <w:gridCol w:w="1417"/>
        <w:gridCol w:w="1845"/>
        <w:gridCol w:w="707"/>
        <w:gridCol w:w="570"/>
        <w:gridCol w:w="1275"/>
        <w:gridCol w:w="709"/>
        <w:gridCol w:w="567"/>
        <w:gridCol w:w="1558"/>
        <w:gridCol w:w="1276"/>
        <w:gridCol w:w="1276"/>
      </w:tblGrid>
      <w:tr w:rsidR="00992FBF" w:rsidTr="007778BF">
        <w:tc>
          <w:tcPr>
            <w:tcW w:w="539" w:type="dxa"/>
            <w:vMerge w:val="restart"/>
          </w:tcPr>
          <w:p w:rsidR="00992FBF" w:rsidRDefault="00992FBF" w:rsidP="00381C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7" w:type="dxa"/>
            <w:vMerge w:val="restart"/>
          </w:tcPr>
          <w:p w:rsidR="00992FBF" w:rsidRDefault="00992FBF" w:rsidP="00381C8A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000" w:type="dxa"/>
            <w:vMerge w:val="restart"/>
          </w:tcPr>
          <w:p w:rsidR="00992FBF" w:rsidRDefault="00992FBF" w:rsidP="00381C8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539" w:type="dxa"/>
            <w:gridSpan w:val="4"/>
          </w:tcPr>
          <w:p w:rsidR="00992FBF" w:rsidRDefault="00992FBF" w:rsidP="00381C8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992FBF" w:rsidRDefault="00992FBF" w:rsidP="00381C8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extDirection w:val="btLr"/>
          </w:tcPr>
          <w:p w:rsidR="00992FBF" w:rsidRDefault="00992FBF" w:rsidP="004370DE">
            <w:pPr>
              <w:pStyle w:val="ConsPlusNormal"/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92FBF" w:rsidRDefault="00992FBF" w:rsidP="004370DE">
            <w:pPr>
              <w:pStyle w:val="ConsPlusNormal"/>
              <w:ind w:left="113" w:right="113"/>
              <w:jc w:val="center"/>
            </w:pPr>
            <w:r>
              <w:t xml:space="preserve">Декларированный годовой доход </w:t>
            </w:r>
            <w:hyperlink w:anchor="P27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276" w:type="dxa"/>
            <w:vMerge w:val="restart"/>
            <w:textDirection w:val="btLr"/>
          </w:tcPr>
          <w:p w:rsidR="00992FBF" w:rsidRDefault="00992FBF" w:rsidP="002E324D">
            <w:pPr>
              <w:pStyle w:val="ConsPlusNormal"/>
              <w:ind w:left="113" w:right="113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992FBF" w:rsidTr="00FD6205">
        <w:trPr>
          <w:cantSplit/>
          <w:trHeight w:val="2911"/>
        </w:trPr>
        <w:tc>
          <w:tcPr>
            <w:tcW w:w="539" w:type="dxa"/>
            <w:vMerge/>
          </w:tcPr>
          <w:p w:rsidR="00992FBF" w:rsidRDefault="00992FBF" w:rsidP="00381C8A"/>
        </w:tc>
        <w:tc>
          <w:tcPr>
            <w:tcW w:w="2287" w:type="dxa"/>
            <w:vMerge/>
          </w:tcPr>
          <w:p w:rsidR="00992FBF" w:rsidRDefault="00992FBF" w:rsidP="00381C8A"/>
        </w:tc>
        <w:tc>
          <w:tcPr>
            <w:tcW w:w="1000" w:type="dxa"/>
            <w:vMerge/>
          </w:tcPr>
          <w:p w:rsidR="00992FBF" w:rsidRDefault="00992FBF" w:rsidP="00381C8A"/>
        </w:tc>
        <w:tc>
          <w:tcPr>
            <w:tcW w:w="1417" w:type="dxa"/>
          </w:tcPr>
          <w:p w:rsidR="00992FBF" w:rsidRDefault="00992FBF" w:rsidP="00381C8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845" w:type="dxa"/>
          </w:tcPr>
          <w:p w:rsidR="00992FBF" w:rsidRDefault="00992FBF" w:rsidP="00381C8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707" w:type="dxa"/>
            <w:textDirection w:val="btLr"/>
          </w:tcPr>
          <w:p w:rsidR="00992FBF" w:rsidRDefault="00992FBF" w:rsidP="004370DE">
            <w:pPr>
              <w:pStyle w:val="ConsPlusNormal"/>
              <w:ind w:left="113" w:right="113"/>
              <w:jc w:val="center"/>
            </w:pPr>
            <w:r>
              <w:t>площадь (кв. м)</w:t>
            </w:r>
          </w:p>
        </w:tc>
        <w:tc>
          <w:tcPr>
            <w:tcW w:w="570" w:type="dxa"/>
            <w:textDirection w:val="btLr"/>
          </w:tcPr>
          <w:p w:rsidR="00992FBF" w:rsidRDefault="00992FBF" w:rsidP="004370DE">
            <w:pPr>
              <w:pStyle w:val="ConsPlusNormal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5" w:type="dxa"/>
          </w:tcPr>
          <w:p w:rsidR="00992FBF" w:rsidRDefault="00992FBF" w:rsidP="00381C8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09" w:type="dxa"/>
            <w:textDirection w:val="btLr"/>
          </w:tcPr>
          <w:p w:rsidR="00992FBF" w:rsidRDefault="00992FBF" w:rsidP="004370DE">
            <w:pPr>
              <w:pStyle w:val="ConsPlusNormal"/>
              <w:ind w:left="113" w:right="113"/>
              <w:jc w:val="center"/>
            </w:pPr>
            <w:r>
              <w:t>площадь (кв. м)</w:t>
            </w:r>
          </w:p>
        </w:tc>
        <w:tc>
          <w:tcPr>
            <w:tcW w:w="567" w:type="dxa"/>
            <w:textDirection w:val="btLr"/>
          </w:tcPr>
          <w:p w:rsidR="00992FBF" w:rsidRDefault="00992FBF" w:rsidP="004370DE">
            <w:pPr>
              <w:pStyle w:val="ConsPlusNormal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558" w:type="dxa"/>
            <w:vMerge/>
          </w:tcPr>
          <w:p w:rsidR="00992FBF" w:rsidRDefault="00992FBF" w:rsidP="00381C8A"/>
        </w:tc>
        <w:tc>
          <w:tcPr>
            <w:tcW w:w="1276" w:type="dxa"/>
            <w:vMerge/>
          </w:tcPr>
          <w:p w:rsidR="00992FBF" w:rsidRDefault="00992FBF" w:rsidP="00381C8A"/>
        </w:tc>
        <w:tc>
          <w:tcPr>
            <w:tcW w:w="1276" w:type="dxa"/>
            <w:vMerge/>
          </w:tcPr>
          <w:p w:rsidR="00992FBF" w:rsidRDefault="00992FBF" w:rsidP="00381C8A"/>
        </w:tc>
      </w:tr>
      <w:tr w:rsidR="00992FBF" w:rsidTr="00FD6205">
        <w:trPr>
          <w:trHeight w:val="411"/>
        </w:trPr>
        <w:tc>
          <w:tcPr>
            <w:tcW w:w="539" w:type="dxa"/>
            <w:vMerge w:val="restart"/>
          </w:tcPr>
          <w:p w:rsidR="00992FBF" w:rsidRPr="00937CF3" w:rsidRDefault="00992FBF" w:rsidP="00381C8A">
            <w:pPr>
              <w:pStyle w:val="ConsPlusNormal"/>
            </w:pPr>
            <w:r w:rsidRPr="00937CF3">
              <w:t>1.</w:t>
            </w:r>
          </w:p>
        </w:tc>
        <w:tc>
          <w:tcPr>
            <w:tcW w:w="2287" w:type="dxa"/>
            <w:vMerge w:val="restart"/>
          </w:tcPr>
          <w:p w:rsidR="00992FBF" w:rsidRDefault="00992FBF" w:rsidP="00F56217">
            <w:pPr>
              <w:pStyle w:val="ConsPlusNormal"/>
              <w:jc w:val="center"/>
            </w:pPr>
            <w:r w:rsidRPr="00937CF3">
              <w:t>Данилин</w:t>
            </w:r>
          </w:p>
          <w:p w:rsidR="00992FBF" w:rsidRPr="00937CF3" w:rsidRDefault="00992FBF" w:rsidP="00F56217">
            <w:pPr>
              <w:pStyle w:val="ConsPlusNormal"/>
              <w:jc w:val="center"/>
            </w:pPr>
            <w:r w:rsidRPr="00937CF3">
              <w:t>Александр Владимирович</w:t>
            </w:r>
          </w:p>
        </w:tc>
        <w:tc>
          <w:tcPr>
            <w:tcW w:w="1000" w:type="dxa"/>
            <w:vMerge w:val="restart"/>
          </w:tcPr>
          <w:p w:rsidR="00992FBF" w:rsidRPr="00937CF3" w:rsidRDefault="00992FBF" w:rsidP="00093271">
            <w:pPr>
              <w:pStyle w:val="ConsPlusNormal"/>
              <w:jc w:val="both"/>
            </w:pPr>
            <w:r w:rsidRPr="00937CF3">
              <w:t>Глава МО  администрации МО Огаревское Щекинский район</w:t>
            </w: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жилой дом</w:t>
            </w:r>
          </w:p>
        </w:tc>
        <w:tc>
          <w:tcPr>
            <w:tcW w:w="1845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индивидуальная</w:t>
            </w: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278,00</w:t>
            </w: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</w:tc>
        <w:tc>
          <w:tcPr>
            <w:tcW w:w="1275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 xml:space="preserve">Автомобиль легковой, </w:t>
            </w:r>
            <w:r w:rsidRPr="00937CF3">
              <w:rPr>
                <w:lang w:val="en-US"/>
              </w:rPr>
              <w:t>Toyota</w:t>
            </w:r>
            <w:r w:rsidRPr="00937CF3">
              <w:t xml:space="preserve"> </w:t>
            </w:r>
            <w:r w:rsidRPr="00937CF3">
              <w:rPr>
                <w:lang w:val="en-US"/>
              </w:rPr>
              <w:t>Land</w:t>
            </w:r>
            <w:r w:rsidRPr="00937CF3">
              <w:t xml:space="preserve"> </w:t>
            </w:r>
            <w:r w:rsidRPr="00937CF3">
              <w:rPr>
                <w:lang w:val="en-US"/>
              </w:rPr>
              <w:t>Cruiser</w:t>
            </w:r>
            <w:r w:rsidRPr="00937CF3">
              <w:t xml:space="preserve"> 100,</w:t>
            </w: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37CF3">
                <w:t>2007 г</w:t>
              </w:r>
            </w:smartTag>
            <w:r w:rsidRPr="00937CF3">
              <w:t>.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 xml:space="preserve">УАЗ 3151,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37CF3">
                <w:t>1992 г</w:t>
              </w:r>
            </w:smartTag>
            <w:r w:rsidRPr="00937CF3">
              <w:t>.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 xml:space="preserve">Камаз 4310,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937CF3">
                <w:t>1988 г</w:t>
              </w:r>
            </w:smartTag>
            <w:r w:rsidRPr="00937CF3">
              <w:t>.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 xml:space="preserve"> Моторная лодка, Комбат 308,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37CF3">
                <w:t>2006 г</w:t>
              </w:r>
            </w:smartTag>
            <w:r w:rsidRPr="00937CF3">
              <w:t>.</w:t>
            </w: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 xml:space="preserve">Прицеп, СЗАП 6357,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937CF3">
                <w:t>1995 г</w:t>
              </w:r>
            </w:smartTag>
            <w:r w:rsidRPr="00937CF3">
              <w:t>.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 xml:space="preserve">Прицеп МАЗ 9397,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37CF3">
                <w:t>1989 г</w:t>
              </w:r>
            </w:smartTag>
            <w:r w:rsidRPr="00937CF3">
              <w:t>.</w:t>
            </w:r>
          </w:p>
        </w:tc>
        <w:tc>
          <w:tcPr>
            <w:tcW w:w="1276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289 506,36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FD6205">
        <w:trPr>
          <w:trHeight w:val="355"/>
        </w:trPr>
        <w:tc>
          <w:tcPr>
            <w:tcW w:w="539" w:type="dxa"/>
            <w:vMerge/>
          </w:tcPr>
          <w:p w:rsidR="00992FBF" w:rsidRPr="00937CF3" w:rsidRDefault="00992FBF" w:rsidP="00381C8A">
            <w:pPr>
              <w:pStyle w:val="ConsPlusNormal"/>
            </w:pPr>
          </w:p>
        </w:tc>
        <w:tc>
          <w:tcPr>
            <w:tcW w:w="228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992FBF" w:rsidRPr="00937CF3" w:rsidRDefault="00992FBF" w:rsidP="00093271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квартира</w:t>
            </w:r>
          </w:p>
        </w:tc>
        <w:tc>
          <w:tcPr>
            <w:tcW w:w="1845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общая долевая, доля в праве 1/2</w:t>
            </w: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40,40</w:t>
            </w: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</w:tc>
        <w:tc>
          <w:tcPr>
            <w:tcW w:w="1275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3E1B61">
        <w:trPr>
          <w:trHeight w:val="1720"/>
        </w:trPr>
        <w:tc>
          <w:tcPr>
            <w:tcW w:w="539" w:type="dxa"/>
            <w:vMerge/>
          </w:tcPr>
          <w:p w:rsidR="00992FBF" w:rsidRPr="00937CF3" w:rsidRDefault="00992FBF" w:rsidP="00381C8A">
            <w:pPr>
              <w:pStyle w:val="ConsPlusNormal"/>
            </w:pPr>
          </w:p>
        </w:tc>
        <w:tc>
          <w:tcPr>
            <w:tcW w:w="228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992FBF" w:rsidRPr="00937CF3" w:rsidRDefault="00992FBF" w:rsidP="00093271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Участок под индивидуальное жилищное строительство</w:t>
            </w:r>
          </w:p>
        </w:tc>
        <w:tc>
          <w:tcPr>
            <w:tcW w:w="1845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индивидуальная</w:t>
            </w: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2000,00</w:t>
            </w: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</w:tc>
        <w:tc>
          <w:tcPr>
            <w:tcW w:w="1275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3E1B61">
        <w:trPr>
          <w:trHeight w:val="281"/>
        </w:trPr>
        <w:tc>
          <w:tcPr>
            <w:tcW w:w="539" w:type="dxa"/>
            <w:vMerge/>
          </w:tcPr>
          <w:p w:rsidR="00992FBF" w:rsidRPr="00937CF3" w:rsidRDefault="00992FBF" w:rsidP="00381C8A">
            <w:pPr>
              <w:pStyle w:val="ConsPlusNormal"/>
            </w:pPr>
          </w:p>
        </w:tc>
        <w:tc>
          <w:tcPr>
            <w:tcW w:w="228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992FBF" w:rsidRPr="00937CF3" w:rsidRDefault="00992FBF" w:rsidP="00093271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Pr="00937CF3" w:rsidRDefault="00992FBF" w:rsidP="00FA2F3C">
            <w:pPr>
              <w:rPr>
                <w:rFonts w:ascii="Calibri" w:hAnsi="Calibri" w:cs="Calibri"/>
              </w:rPr>
            </w:pPr>
            <w:r w:rsidRPr="00937CF3">
              <w:rPr>
                <w:rFonts w:ascii="Calibri" w:hAnsi="Calibri" w:cs="Calibri"/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845" w:type="dxa"/>
          </w:tcPr>
          <w:p w:rsidR="00992FBF" w:rsidRPr="00937CF3" w:rsidRDefault="00992FBF" w:rsidP="00FA2F3C">
            <w:pPr>
              <w:rPr>
                <w:rFonts w:ascii="Calibri" w:hAnsi="Calibri" w:cs="Calibri"/>
              </w:rPr>
            </w:pPr>
            <w:r w:rsidRPr="00937CF3">
              <w:rPr>
                <w:rFonts w:ascii="Calibri" w:hAnsi="Calibri" w:cs="Calibri"/>
                <w:sz w:val="22"/>
                <w:szCs w:val="22"/>
              </w:rPr>
              <w:t>индивидуальная</w:t>
            </w: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10000,00</w:t>
            </w:r>
          </w:p>
        </w:tc>
        <w:tc>
          <w:tcPr>
            <w:tcW w:w="570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D81BC8">
        <w:trPr>
          <w:trHeight w:val="935"/>
        </w:trPr>
        <w:tc>
          <w:tcPr>
            <w:tcW w:w="539" w:type="dxa"/>
            <w:vMerge/>
          </w:tcPr>
          <w:p w:rsidR="00992FBF" w:rsidRPr="00937CF3" w:rsidRDefault="00992FBF" w:rsidP="00381C8A">
            <w:pPr>
              <w:pStyle w:val="ConsPlusNormal"/>
            </w:pPr>
          </w:p>
        </w:tc>
        <w:tc>
          <w:tcPr>
            <w:tcW w:w="228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000" w:type="dxa"/>
            <w:vMerge w:val="restart"/>
            <w:tcBorders>
              <w:top w:val="nil"/>
            </w:tcBorders>
          </w:tcPr>
          <w:p w:rsidR="00992FBF" w:rsidRPr="00937CF3" w:rsidRDefault="00992FBF" w:rsidP="00093271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Нежилое встроенное помещение</w:t>
            </w:r>
          </w:p>
        </w:tc>
        <w:tc>
          <w:tcPr>
            <w:tcW w:w="1845" w:type="dxa"/>
          </w:tcPr>
          <w:p w:rsidR="00992FBF" w:rsidRDefault="00992FBF" w:rsidP="00381C8A">
            <w:pPr>
              <w:pStyle w:val="ConsPlusNormal"/>
              <w:jc w:val="both"/>
              <w:rPr>
                <w:szCs w:val="22"/>
              </w:rPr>
            </w:pPr>
            <w:r w:rsidRPr="00937CF3">
              <w:rPr>
                <w:szCs w:val="22"/>
              </w:rPr>
              <w:t>Индивидуальная</w:t>
            </w:r>
          </w:p>
          <w:p w:rsidR="00992FBF" w:rsidRDefault="00992FBF" w:rsidP="00381C8A">
            <w:pPr>
              <w:pStyle w:val="ConsPlusNormal"/>
              <w:jc w:val="both"/>
              <w:rPr>
                <w:szCs w:val="22"/>
              </w:rPr>
            </w:pPr>
          </w:p>
          <w:p w:rsidR="00992FBF" w:rsidRPr="00937CF3" w:rsidRDefault="00992FBF" w:rsidP="00FA2F3C"/>
        </w:tc>
        <w:tc>
          <w:tcPr>
            <w:tcW w:w="707" w:type="dxa"/>
          </w:tcPr>
          <w:p w:rsidR="00992FBF" w:rsidRDefault="00992FBF" w:rsidP="00381C8A">
            <w:pPr>
              <w:pStyle w:val="ConsPlusNormal"/>
              <w:jc w:val="both"/>
            </w:pPr>
            <w:r w:rsidRPr="00937CF3">
              <w:t>350,70</w:t>
            </w:r>
          </w:p>
          <w:p w:rsidR="00992FBF" w:rsidRPr="00937CF3" w:rsidRDefault="00992FBF" w:rsidP="00FA2F3C">
            <w:pPr>
              <w:pStyle w:val="ConsPlusNormal"/>
              <w:jc w:val="both"/>
            </w:pPr>
          </w:p>
        </w:tc>
        <w:tc>
          <w:tcPr>
            <w:tcW w:w="570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D81BC8">
        <w:trPr>
          <w:trHeight w:val="1926"/>
        </w:trPr>
        <w:tc>
          <w:tcPr>
            <w:tcW w:w="539" w:type="dxa"/>
            <w:vMerge/>
          </w:tcPr>
          <w:p w:rsidR="00992FBF" w:rsidRPr="00937CF3" w:rsidRDefault="00992FBF" w:rsidP="00381C8A">
            <w:pPr>
              <w:pStyle w:val="ConsPlusNormal"/>
            </w:pPr>
          </w:p>
        </w:tc>
        <w:tc>
          <w:tcPr>
            <w:tcW w:w="228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992FBF" w:rsidRPr="00937CF3" w:rsidRDefault="00992FBF" w:rsidP="00093271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FA2F3C">
            <w:r w:rsidRPr="00937CF3">
              <w:rPr>
                <w:rFonts w:ascii="Calibri" w:hAnsi="Calibri" w:cs="Calibri"/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845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FA2F3C">
            <w:r w:rsidRPr="00937CF3">
              <w:rPr>
                <w:rFonts w:ascii="Calibri" w:hAnsi="Calibri" w:cs="Calibri"/>
                <w:sz w:val="22"/>
                <w:szCs w:val="22"/>
              </w:rPr>
              <w:t>индивидуальная</w:t>
            </w: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FA2F3C">
            <w:pPr>
              <w:pStyle w:val="ConsPlusNormal"/>
              <w:jc w:val="both"/>
            </w:pPr>
            <w:r w:rsidRPr="00937CF3">
              <w:t>9033,00</w:t>
            </w: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</w:tc>
        <w:tc>
          <w:tcPr>
            <w:tcW w:w="1275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FD6205">
        <w:tc>
          <w:tcPr>
            <w:tcW w:w="539" w:type="dxa"/>
            <w:vMerge w:val="restart"/>
          </w:tcPr>
          <w:p w:rsidR="00992FBF" w:rsidRPr="00937CF3" w:rsidRDefault="00992FBF" w:rsidP="00381C8A">
            <w:pPr>
              <w:pStyle w:val="ConsPlusNormal"/>
            </w:pPr>
          </w:p>
        </w:tc>
        <w:tc>
          <w:tcPr>
            <w:tcW w:w="2287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Супруга</w:t>
            </w:r>
          </w:p>
        </w:tc>
        <w:tc>
          <w:tcPr>
            <w:tcW w:w="1000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Pr="00937CF3" w:rsidRDefault="00992FBF" w:rsidP="00FA2F3C">
            <w:pPr>
              <w:pStyle w:val="ConsPlusNormal"/>
              <w:jc w:val="both"/>
            </w:pPr>
            <w:r w:rsidRPr="00937CF3">
              <w:t>Участок под индивидуальное жилищное строительство</w:t>
            </w:r>
          </w:p>
        </w:tc>
        <w:tc>
          <w:tcPr>
            <w:tcW w:w="1845" w:type="dxa"/>
          </w:tcPr>
          <w:p w:rsidR="00992FBF" w:rsidRPr="00937CF3" w:rsidRDefault="00992FBF" w:rsidP="00FA2F3C">
            <w:pPr>
              <w:pStyle w:val="ConsPlusNormal"/>
              <w:jc w:val="both"/>
            </w:pPr>
            <w:r w:rsidRPr="00937CF3">
              <w:t>индивидуальная</w:t>
            </w:r>
          </w:p>
        </w:tc>
        <w:tc>
          <w:tcPr>
            <w:tcW w:w="707" w:type="dxa"/>
          </w:tcPr>
          <w:p w:rsidR="00992FBF" w:rsidRPr="00937CF3" w:rsidRDefault="00992FBF" w:rsidP="00FA2F3C">
            <w:pPr>
              <w:pStyle w:val="ConsPlusNormal"/>
              <w:jc w:val="both"/>
            </w:pPr>
            <w:r w:rsidRPr="00937CF3">
              <w:t>1400,00</w:t>
            </w:r>
          </w:p>
        </w:tc>
        <w:tc>
          <w:tcPr>
            <w:tcW w:w="570" w:type="dxa"/>
          </w:tcPr>
          <w:p w:rsidR="00992FBF" w:rsidRPr="00937CF3" w:rsidRDefault="00992FBF" w:rsidP="00FA2F3C">
            <w:pPr>
              <w:pStyle w:val="ConsPlusNormal"/>
              <w:jc w:val="both"/>
            </w:pPr>
            <w:r w:rsidRPr="00937CF3">
              <w:t>РФ</w:t>
            </w:r>
          </w:p>
        </w:tc>
        <w:tc>
          <w:tcPr>
            <w:tcW w:w="1275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квартира</w:t>
            </w:r>
          </w:p>
        </w:tc>
        <w:tc>
          <w:tcPr>
            <w:tcW w:w="709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40,40</w:t>
            </w:r>
          </w:p>
        </w:tc>
        <w:tc>
          <w:tcPr>
            <w:tcW w:w="567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</w:tc>
        <w:tc>
          <w:tcPr>
            <w:tcW w:w="1558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smartTag w:uri="urn:schemas-microsoft-com:office:smarttags" w:element="metricconverter">
              <w:smartTagPr>
                <w:attr w:name="ProductID" w:val="2010 г"/>
              </w:smartTagPr>
              <w:smartTag w:uri="urn:schemas-microsoft-com:office:smarttags" w:element="City">
                <w:smartTag w:uri="urn:schemas-microsoft-com:office:smarttags" w:element="place">
                  <w:r w:rsidRPr="00937CF3">
                    <w:rPr>
                      <w:lang w:val="en-US"/>
                    </w:rPr>
                    <w:t>Toyota</w:t>
                  </w:r>
                </w:smartTag>
              </w:smartTag>
            </w:smartTag>
            <w:r w:rsidRPr="00937CF3">
              <w:rPr>
                <w:lang w:val="en-US"/>
              </w:rPr>
              <w:t xml:space="preserve"> Rav</w:t>
            </w:r>
            <w:r w:rsidRPr="00937CF3">
              <w:t>4, 2007</w:t>
            </w:r>
          </w:p>
        </w:tc>
        <w:tc>
          <w:tcPr>
            <w:tcW w:w="1276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>
              <w:t>78</w:t>
            </w:r>
            <w:r w:rsidRPr="00937CF3">
              <w:t>104,80</w:t>
            </w:r>
          </w:p>
        </w:tc>
        <w:tc>
          <w:tcPr>
            <w:tcW w:w="1276" w:type="dxa"/>
            <w:vMerge w:val="restart"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2215FE">
        <w:trPr>
          <w:trHeight w:val="899"/>
        </w:trPr>
        <w:tc>
          <w:tcPr>
            <w:tcW w:w="53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228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Нежилое здание</w:t>
            </w:r>
          </w:p>
        </w:tc>
        <w:tc>
          <w:tcPr>
            <w:tcW w:w="1845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индивидуальная</w:t>
            </w: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165,10</w:t>
            </w: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FD6205">
        <w:tc>
          <w:tcPr>
            <w:tcW w:w="539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2287" w:type="dxa"/>
          </w:tcPr>
          <w:p w:rsidR="00992FBF" w:rsidRPr="00937CF3" w:rsidRDefault="00992FBF" w:rsidP="00381C8A">
            <w:pPr>
              <w:pStyle w:val="ConsPlusNormal"/>
            </w:pPr>
            <w:r w:rsidRPr="00937CF3">
              <w:t>Несовершеннолетний ребенок</w:t>
            </w:r>
          </w:p>
        </w:tc>
        <w:tc>
          <w:tcPr>
            <w:tcW w:w="1000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845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992FBF" w:rsidRPr="00937CF3" w:rsidRDefault="00992FBF" w:rsidP="00FA2F3C">
            <w:pPr>
              <w:pStyle w:val="ConsPlusNormal"/>
              <w:jc w:val="both"/>
            </w:pPr>
            <w:r w:rsidRPr="00937CF3">
              <w:t>квартира</w:t>
            </w:r>
          </w:p>
        </w:tc>
        <w:tc>
          <w:tcPr>
            <w:tcW w:w="709" w:type="dxa"/>
          </w:tcPr>
          <w:p w:rsidR="00992FBF" w:rsidRPr="00937CF3" w:rsidRDefault="00992FBF" w:rsidP="00FA2F3C">
            <w:pPr>
              <w:pStyle w:val="ConsPlusNormal"/>
              <w:jc w:val="both"/>
            </w:pPr>
            <w:r w:rsidRPr="00937CF3">
              <w:t>40,40</w:t>
            </w:r>
          </w:p>
        </w:tc>
        <w:tc>
          <w:tcPr>
            <w:tcW w:w="56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</w:tc>
        <w:tc>
          <w:tcPr>
            <w:tcW w:w="1558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FD6205">
        <w:trPr>
          <w:trHeight w:val="748"/>
        </w:trPr>
        <w:tc>
          <w:tcPr>
            <w:tcW w:w="539" w:type="dxa"/>
            <w:vMerge w:val="restart"/>
          </w:tcPr>
          <w:p w:rsidR="00992FBF" w:rsidRPr="00937CF3" w:rsidRDefault="00992FBF" w:rsidP="00381C8A">
            <w:pPr>
              <w:pStyle w:val="ConsPlusNormal"/>
            </w:pPr>
            <w:r w:rsidRPr="00937CF3">
              <w:t>2.</w:t>
            </w:r>
          </w:p>
        </w:tc>
        <w:tc>
          <w:tcPr>
            <w:tcW w:w="2287" w:type="dxa"/>
            <w:vMerge w:val="restart"/>
          </w:tcPr>
          <w:p w:rsidR="00992FBF" w:rsidRPr="00937CF3" w:rsidRDefault="00992FBF" w:rsidP="00797545">
            <w:pPr>
              <w:pStyle w:val="ConsPlusNormal"/>
              <w:jc w:val="center"/>
            </w:pPr>
            <w:r w:rsidRPr="00937CF3">
              <w:t>Курицина Татьяна Николаевна</w:t>
            </w:r>
          </w:p>
        </w:tc>
        <w:tc>
          <w:tcPr>
            <w:tcW w:w="1000" w:type="dxa"/>
            <w:vMerge w:val="restart"/>
          </w:tcPr>
          <w:p w:rsidR="00992FBF" w:rsidRPr="00937CF3" w:rsidRDefault="00992FBF" w:rsidP="00290342">
            <w:pPr>
              <w:pStyle w:val="ConsPlusNormal"/>
              <w:jc w:val="center"/>
            </w:pPr>
            <w:r w:rsidRPr="00937CF3">
              <w:t>Заместитель  главы администарции МО Огаревское Щекинского района</w:t>
            </w:r>
          </w:p>
          <w:p w:rsidR="00992FBF" w:rsidRPr="00937CF3" w:rsidRDefault="00992FBF" w:rsidP="00290342">
            <w:pPr>
              <w:pStyle w:val="ConsPlusNormal"/>
              <w:jc w:val="center"/>
            </w:pPr>
          </w:p>
          <w:p w:rsidR="00992FBF" w:rsidRPr="00937CF3" w:rsidRDefault="00992FBF" w:rsidP="00290342">
            <w:pPr>
              <w:pStyle w:val="ConsPlusNormal"/>
              <w:jc w:val="center"/>
            </w:pPr>
          </w:p>
          <w:p w:rsidR="00992FBF" w:rsidRPr="00937CF3" w:rsidRDefault="00992FBF" w:rsidP="00290342">
            <w:pPr>
              <w:pStyle w:val="ConsPlusNormal"/>
              <w:jc w:val="center"/>
            </w:pPr>
          </w:p>
          <w:p w:rsidR="00992FBF" w:rsidRPr="00937CF3" w:rsidRDefault="00992FBF" w:rsidP="00290342">
            <w:pPr>
              <w:pStyle w:val="ConsPlusNormal"/>
              <w:jc w:val="center"/>
            </w:pPr>
          </w:p>
          <w:p w:rsidR="00992FBF" w:rsidRPr="00937CF3" w:rsidRDefault="00992FBF" w:rsidP="00290342">
            <w:pPr>
              <w:pStyle w:val="ConsPlusNormal"/>
              <w:jc w:val="center"/>
            </w:pPr>
          </w:p>
          <w:p w:rsidR="00992FBF" w:rsidRPr="00937CF3" w:rsidRDefault="00992FBF" w:rsidP="00290342">
            <w:pPr>
              <w:pStyle w:val="ConsPlusNormal"/>
              <w:jc w:val="center"/>
            </w:pPr>
          </w:p>
          <w:p w:rsidR="00992FBF" w:rsidRPr="00937CF3" w:rsidRDefault="00992FBF" w:rsidP="002903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92FBF" w:rsidRPr="00937CF3" w:rsidRDefault="00992FBF" w:rsidP="00290342">
            <w:pPr>
              <w:pStyle w:val="ConsPlusNormal"/>
              <w:jc w:val="center"/>
            </w:pPr>
            <w:r w:rsidRPr="00937CF3">
              <w:t>квартира</w:t>
            </w:r>
          </w:p>
        </w:tc>
        <w:tc>
          <w:tcPr>
            <w:tcW w:w="1845" w:type="dxa"/>
          </w:tcPr>
          <w:p w:rsidR="00992FBF" w:rsidRPr="00937CF3" w:rsidRDefault="00992FBF" w:rsidP="00290342">
            <w:pPr>
              <w:pStyle w:val="ConsPlusNormal"/>
              <w:jc w:val="center"/>
            </w:pPr>
            <w:r w:rsidRPr="00937CF3">
              <w:t>общая долевая, доля в праве 1/3</w:t>
            </w:r>
          </w:p>
        </w:tc>
        <w:tc>
          <w:tcPr>
            <w:tcW w:w="707" w:type="dxa"/>
          </w:tcPr>
          <w:p w:rsidR="00992FBF" w:rsidRPr="00937CF3" w:rsidRDefault="00992FBF" w:rsidP="00290342">
            <w:pPr>
              <w:pStyle w:val="ConsPlusNormal"/>
              <w:jc w:val="center"/>
            </w:pPr>
            <w:r w:rsidRPr="00937CF3">
              <w:t>65,70</w:t>
            </w:r>
          </w:p>
        </w:tc>
        <w:tc>
          <w:tcPr>
            <w:tcW w:w="570" w:type="dxa"/>
          </w:tcPr>
          <w:p w:rsidR="00992FBF" w:rsidRPr="00937CF3" w:rsidRDefault="00992FBF" w:rsidP="00290342">
            <w:pPr>
              <w:pStyle w:val="ConsPlusNormal"/>
              <w:jc w:val="center"/>
            </w:pPr>
            <w:r w:rsidRPr="00937CF3">
              <w:t>РФ</w:t>
            </w:r>
          </w:p>
        </w:tc>
        <w:tc>
          <w:tcPr>
            <w:tcW w:w="1275" w:type="dxa"/>
            <w:vMerge w:val="restart"/>
          </w:tcPr>
          <w:p w:rsidR="00992FBF" w:rsidRPr="00937CF3" w:rsidRDefault="00992FBF" w:rsidP="00290342">
            <w:pPr>
              <w:pStyle w:val="ConsPlusNormal"/>
              <w:jc w:val="center"/>
            </w:pPr>
          </w:p>
          <w:p w:rsidR="00992FBF" w:rsidRPr="00937CF3" w:rsidRDefault="00992FBF" w:rsidP="00290342">
            <w:pPr>
              <w:pStyle w:val="ConsPlusNormal"/>
              <w:jc w:val="center"/>
            </w:pPr>
          </w:p>
          <w:p w:rsidR="00992FBF" w:rsidRPr="00937CF3" w:rsidRDefault="00992FBF" w:rsidP="00F56217">
            <w:pPr>
              <w:pStyle w:val="ConsPlusNormal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Pr="00937CF3" w:rsidRDefault="00992FBF" w:rsidP="00F56217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992FBF" w:rsidRPr="00937CF3" w:rsidRDefault="00992FBF" w:rsidP="00290342">
            <w:pPr>
              <w:pStyle w:val="ConsPlusNormal"/>
              <w:jc w:val="center"/>
            </w:pPr>
          </w:p>
          <w:p w:rsidR="00992FBF" w:rsidRPr="00937CF3" w:rsidRDefault="00992FBF" w:rsidP="00290342">
            <w:pPr>
              <w:pStyle w:val="ConsPlusNormal"/>
              <w:jc w:val="center"/>
            </w:pPr>
          </w:p>
          <w:p w:rsidR="00992FBF" w:rsidRPr="00937CF3" w:rsidRDefault="00992FBF" w:rsidP="00F56217">
            <w:pPr>
              <w:pStyle w:val="ConsPlusNormal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Pr="00937CF3" w:rsidRDefault="00992FBF" w:rsidP="00290342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</w:tcPr>
          <w:p w:rsidR="00992FBF" w:rsidRPr="00937CF3" w:rsidRDefault="00992FBF" w:rsidP="00290342">
            <w:pPr>
              <w:pStyle w:val="ConsPlusNormal"/>
              <w:jc w:val="center"/>
            </w:pPr>
          </w:p>
          <w:p w:rsidR="00992FBF" w:rsidRPr="00937CF3" w:rsidRDefault="00992FBF" w:rsidP="00F56217">
            <w:pPr>
              <w:pStyle w:val="ConsPlusNormal"/>
            </w:pPr>
          </w:p>
          <w:p w:rsidR="00992FBF" w:rsidRPr="00937CF3" w:rsidRDefault="00992FBF" w:rsidP="00290342">
            <w:pPr>
              <w:pStyle w:val="ConsPlusNormal"/>
              <w:jc w:val="center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Default="00992FBF" w:rsidP="00290342">
            <w:pPr>
              <w:pStyle w:val="ConsPlusNormal"/>
              <w:jc w:val="center"/>
            </w:pPr>
          </w:p>
          <w:p w:rsidR="00992FBF" w:rsidRPr="00937CF3" w:rsidRDefault="00992FBF" w:rsidP="00290342">
            <w:pPr>
              <w:pStyle w:val="ConsPlusNormal"/>
              <w:jc w:val="center"/>
            </w:pPr>
          </w:p>
        </w:tc>
        <w:tc>
          <w:tcPr>
            <w:tcW w:w="1558" w:type="dxa"/>
            <w:vMerge w:val="restart"/>
          </w:tcPr>
          <w:p w:rsidR="00992FBF" w:rsidRPr="00937CF3" w:rsidRDefault="00992FBF" w:rsidP="00290342">
            <w:pPr>
              <w:pStyle w:val="ConsPlusNormal"/>
              <w:jc w:val="center"/>
            </w:pPr>
            <w:r w:rsidRPr="00937CF3">
              <w:t xml:space="preserve">Автомобиль легковой, </w:t>
            </w:r>
            <w:r w:rsidRPr="00937CF3">
              <w:rPr>
                <w:lang w:val="en-US"/>
              </w:rPr>
              <w:t>Toyota</w:t>
            </w:r>
            <w:r w:rsidRPr="00937CF3">
              <w:t xml:space="preserve"> </w:t>
            </w:r>
            <w:r w:rsidRPr="00937CF3">
              <w:rPr>
                <w:lang w:val="en-US"/>
              </w:rPr>
              <w:t>Land</w:t>
            </w:r>
            <w:r w:rsidRPr="00937CF3">
              <w:t xml:space="preserve"> </w:t>
            </w:r>
            <w:r w:rsidRPr="00937CF3">
              <w:rPr>
                <w:lang w:val="en-US"/>
              </w:rPr>
              <w:t>Cruiser</w:t>
            </w:r>
            <w:r w:rsidRPr="00937CF3">
              <w:t>,</w:t>
            </w:r>
          </w:p>
          <w:p w:rsidR="00992FBF" w:rsidRPr="00937CF3" w:rsidRDefault="00992FBF" w:rsidP="00290342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37CF3">
                <w:t>2008 г</w:t>
              </w:r>
            </w:smartTag>
            <w:r w:rsidRPr="00937CF3">
              <w:t>.</w:t>
            </w:r>
          </w:p>
          <w:p w:rsidR="00992FBF" w:rsidRPr="00937CF3" w:rsidRDefault="00992FBF" w:rsidP="00290342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992FBF" w:rsidRPr="00937CF3" w:rsidRDefault="00992FBF" w:rsidP="00290342">
            <w:pPr>
              <w:pStyle w:val="ConsPlusNormal"/>
              <w:jc w:val="center"/>
            </w:pPr>
            <w:r w:rsidRPr="00937CF3">
              <w:t>517 846,88</w:t>
            </w:r>
          </w:p>
        </w:tc>
        <w:tc>
          <w:tcPr>
            <w:tcW w:w="1276" w:type="dxa"/>
            <w:vMerge w:val="restart"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F56217">
        <w:trPr>
          <w:trHeight w:val="2356"/>
        </w:trPr>
        <w:tc>
          <w:tcPr>
            <w:tcW w:w="539" w:type="dxa"/>
            <w:vMerge/>
          </w:tcPr>
          <w:p w:rsidR="00992FBF" w:rsidRPr="00937CF3" w:rsidRDefault="00992FBF" w:rsidP="00381C8A">
            <w:pPr>
              <w:pStyle w:val="ConsPlusNormal"/>
            </w:pPr>
          </w:p>
        </w:tc>
        <w:tc>
          <w:tcPr>
            <w:tcW w:w="228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</w:tcPr>
          <w:p w:rsidR="00992FBF" w:rsidRPr="00937CF3" w:rsidRDefault="00992FBF" w:rsidP="00FA2F3C">
            <w:pPr>
              <w:rPr>
                <w:rFonts w:ascii="Calibri" w:hAnsi="Calibri" w:cs="Calibri"/>
              </w:rPr>
            </w:pPr>
            <w:r w:rsidRPr="00937CF3">
              <w:rPr>
                <w:rFonts w:ascii="Calibri" w:hAnsi="Calibri" w:cs="Calibri"/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845" w:type="dxa"/>
            <w:vMerge w:val="restart"/>
          </w:tcPr>
          <w:p w:rsidR="00992FBF" w:rsidRPr="00937CF3" w:rsidRDefault="00992FBF" w:rsidP="00290342">
            <w:pPr>
              <w:jc w:val="center"/>
              <w:rPr>
                <w:rFonts w:ascii="Calibri" w:hAnsi="Calibri" w:cs="Calibri"/>
              </w:rPr>
            </w:pPr>
            <w:r w:rsidRPr="00937CF3">
              <w:rPr>
                <w:rFonts w:ascii="Calibri" w:hAnsi="Calibri" w:cs="Calibri"/>
                <w:sz w:val="22"/>
                <w:szCs w:val="22"/>
              </w:rPr>
              <w:t>индивидуальная</w:t>
            </w:r>
          </w:p>
        </w:tc>
        <w:tc>
          <w:tcPr>
            <w:tcW w:w="707" w:type="dxa"/>
            <w:vMerge w:val="restart"/>
          </w:tcPr>
          <w:p w:rsidR="00992FBF" w:rsidRPr="00937CF3" w:rsidRDefault="00992FBF" w:rsidP="00290342">
            <w:pPr>
              <w:pStyle w:val="ConsPlusNormal"/>
              <w:jc w:val="center"/>
            </w:pPr>
            <w:r w:rsidRPr="00937CF3">
              <w:t>10 000,00</w:t>
            </w:r>
          </w:p>
        </w:tc>
        <w:tc>
          <w:tcPr>
            <w:tcW w:w="570" w:type="dxa"/>
            <w:vMerge w:val="restart"/>
          </w:tcPr>
          <w:p w:rsidR="00992FBF" w:rsidRPr="00937CF3" w:rsidRDefault="00992FBF" w:rsidP="00290342">
            <w:pPr>
              <w:pStyle w:val="ConsPlusNormal"/>
              <w:jc w:val="center"/>
            </w:pPr>
            <w:r w:rsidRPr="00937CF3">
              <w:t>РФ</w:t>
            </w:r>
          </w:p>
        </w:tc>
        <w:tc>
          <w:tcPr>
            <w:tcW w:w="1275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290342">
        <w:trPr>
          <w:trHeight w:val="1608"/>
        </w:trPr>
        <w:tc>
          <w:tcPr>
            <w:tcW w:w="539" w:type="dxa"/>
            <w:vMerge/>
          </w:tcPr>
          <w:p w:rsidR="00992FBF" w:rsidRPr="00937CF3" w:rsidRDefault="00992FBF" w:rsidP="00381C8A">
            <w:pPr>
              <w:pStyle w:val="ConsPlusNormal"/>
            </w:pPr>
          </w:p>
        </w:tc>
        <w:tc>
          <w:tcPr>
            <w:tcW w:w="228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992FBF" w:rsidRPr="00937CF3" w:rsidRDefault="00992FBF" w:rsidP="00FA2F3C">
            <w:pPr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</w:tcPr>
          <w:p w:rsidR="00992FBF" w:rsidRPr="00937CF3" w:rsidRDefault="00992FBF" w:rsidP="0029034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7" w:type="dxa"/>
            <w:vMerge/>
          </w:tcPr>
          <w:p w:rsidR="00992FBF" w:rsidRPr="00937CF3" w:rsidRDefault="00992FBF" w:rsidP="00290342">
            <w:pPr>
              <w:pStyle w:val="ConsPlusNormal"/>
              <w:jc w:val="center"/>
            </w:pPr>
          </w:p>
        </w:tc>
        <w:tc>
          <w:tcPr>
            <w:tcW w:w="570" w:type="dxa"/>
            <w:vMerge/>
          </w:tcPr>
          <w:p w:rsidR="00992FBF" w:rsidRPr="00937CF3" w:rsidRDefault="00992FBF" w:rsidP="00290342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992FBF" w:rsidRPr="00937CF3" w:rsidRDefault="00992FBF" w:rsidP="00290342">
            <w:pPr>
              <w:pStyle w:val="ConsPlusNormal"/>
              <w:jc w:val="center"/>
            </w:pPr>
            <w:r w:rsidRPr="00937CF3">
              <w:t>Часть жилого дома</w:t>
            </w:r>
          </w:p>
        </w:tc>
        <w:tc>
          <w:tcPr>
            <w:tcW w:w="709" w:type="dxa"/>
          </w:tcPr>
          <w:p w:rsidR="00992FBF" w:rsidRDefault="00992FBF" w:rsidP="00290342">
            <w:pPr>
              <w:pStyle w:val="ConsPlusNormal"/>
              <w:jc w:val="center"/>
            </w:pPr>
          </w:p>
          <w:p w:rsidR="00992FBF" w:rsidRPr="00937CF3" w:rsidRDefault="00992FBF" w:rsidP="00290342">
            <w:pPr>
              <w:pStyle w:val="ConsPlusNormal"/>
              <w:jc w:val="center"/>
            </w:pPr>
            <w:r w:rsidRPr="00937CF3">
              <w:t>53,40</w:t>
            </w:r>
          </w:p>
        </w:tc>
        <w:tc>
          <w:tcPr>
            <w:tcW w:w="567" w:type="dxa"/>
          </w:tcPr>
          <w:p w:rsidR="00992FBF" w:rsidRDefault="00992FBF" w:rsidP="00290342">
            <w:pPr>
              <w:pStyle w:val="ConsPlusNormal"/>
              <w:jc w:val="center"/>
            </w:pPr>
          </w:p>
          <w:p w:rsidR="00992FBF" w:rsidRPr="00937CF3" w:rsidRDefault="00992FBF" w:rsidP="00290342">
            <w:pPr>
              <w:pStyle w:val="ConsPlusNormal"/>
              <w:jc w:val="center"/>
            </w:pPr>
            <w:r w:rsidRPr="00937CF3">
              <w:t>РФ</w:t>
            </w:r>
          </w:p>
        </w:tc>
        <w:tc>
          <w:tcPr>
            <w:tcW w:w="1558" w:type="dxa"/>
          </w:tcPr>
          <w:p w:rsidR="00992FBF" w:rsidRPr="00937CF3" w:rsidRDefault="00992FBF" w:rsidP="00290342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92FBF" w:rsidRPr="00937CF3" w:rsidRDefault="00992FBF" w:rsidP="00290342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F56217">
        <w:trPr>
          <w:trHeight w:val="1122"/>
        </w:trPr>
        <w:tc>
          <w:tcPr>
            <w:tcW w:w="539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2287" w:type="dxa"/>
            <w:vMerge w:val="restart"/>
          </w:tcPr>
          <w:p w:rsidR="00992FBF" w:rsidRPr="00937CF3" w:rsidRDefault="00992FBF" w:rsidP="00797545">
            <w:pPr>
              <w:pStyle w:val="ConsPlusNormal"/>
              <w:jc w:val="center"/>
            </w:pPr>
            <w:r w:rsidRPr="00937CF3">
              <w:t>Супруг</w:t>
            </w:r>
          </w:p>
        </w:tc>
        <w:tc>
          <w:tcPr>
            <w:tcW w:w="1000" w:type="dxa"/>
            <w:vMerge w:val="restart"/>
          </w:tcPr>
          <w:p w:rsidR="00992FBF" w:rsidRPr="00937CF3" w:rsidRDefault="00992FBF" w:rsidP="00797545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</w:tcPr>
          <w:p w:rsidR="00992FBF" w:rsidRPr="00937CF3" w:rsidRDefault="00992FBF" w:rsidP="00FA2F3C">
            <w:pPr>
              <w:pStyle w:val="ConsPlusNormal"/>
              <w:jc w:val="center"/>
            </w:pPr>
            <w:r w:rsidRPr="00937CF3">
              <w:t>Часть жилого дома</w:t>
            </w:r>
          </w:p>
        </w:tc>
        <w:tc>
          <w:tcPr>
            <w:tcW w:w="1845" w:type="dxa"/>
            <w:vMerge w:val="restart"/>
          </w:tcPr>
          <w:p w:rsidR="00992FBF" w:rsidRPr="00937CF3" w:rsidRDefault="00992FBF" w:rsidP="00FA2F3C">
            <w:pPr>
              <w:pStyle w:val="ConsPlusNormal"/>
              <w:jc w:val="center"/>
            </w:pPr>
            <w:r w:rsidRPr="00937CF3">
              <w:t>индивидуальная</w:t>
            </w:r>
          </w:p>
        </w:tc>
        <w:tc>
          <w:tcPr>
            <w:tcW w:w="707" w:type="dxa"/>
            <w:vMerge w:val="restart"/>
          </w:tcPr>
          <w:p w:rsidR="00992FBF" w:rsidRPr="00937CF3" w:rsidRDefault="00992FBF" w:rsidP="00FA2F3C">
            <w:pPr>
              <w:pStyle w:val="ConsPlusNormal"/>
              <w:jc w:val="center"/>
            </w:pPr>
            <w:r w:rsidRPr="00937CF3">
              <w:t>53,40</w:t>
            </w:r>
          </w:p>
        </w:tc>
        <w:tc>
          <w:tcPr>
            <w:tcW w:w="570" w:type="dxa"/>
            <w:vMerge w:val="restart"/>
          </w:tcPr>
          <w:p w:rsidR="00992FBF" w:rsidRPr="00937CF3" w:rsidRDefault="00992FBF" w:rsidP="00797545">
            <w:pPr>
              <w:pStyle w:val="ConsPlusNormal"/>
              <w:jc w:val="center"/>
            </w:pPr>
            <w:r w:rsidRPr="00937CF3">
              <w:t>РФ</w:t>
            </w:r>
          </w:p>
        </w:tc>
        <w:tc>
          <w:tcPr>
            <w:tcW w:w="1275" w:type="dxa"/>
            <w:vMerge w:val="restart"/>
          </w:tcPr>
          <w:p w:rsidR="00992FBF" w:rsidRPr="00937CF3" w:rsidRDefault="00992FBF" w:rsidP="00797545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</w:tcPr>
          <w:p w:rsidR="00992FBF" w:rsidRPr="00937CF3" w:rsidRDefault="00992FBF" w:rsidP="00797545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</w:tcPr>
          <w:p w:rsidR="00992FBF" w:rsidRPr="00937CF3" w:rsidRDefault="00992FBF" w:rsidP="00797545">
            <w:pPr>
              <w:pStyle w:val="ConsPlusNormal"/>
              <w:jc w:val="center"/>
            </w:pPr>
          </w:p>
        </w:tc>
        <w:tc>
          <w:tcPr>
            <w:tcW w:w="1558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 xml:space="preserve">Автомобиль легковой,  УАЗ 330301,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37CF3">
                <w:t>1988 г</w:t>
              </w:r>
            </w:smartTag>
            <w:r w:rsidRPr="00937CF3">
              <w:t>.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1 132 007,13</w:t>
            </w:r>
          </w:p>
        </w:tc>
        <w:tc>
          <w:tcPr>
            <w:tcW w:w="1276" w:type="dxa"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FD6205">
        <w:trPr>
          <w:trHeight w:val="767"/>
        </w:trPr>
        <w:tc>
          <w:tcPr>
            <w:tcW w:w="53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2287" w:type="dxa"/>
            <w:vMerge/>
          </w:tcPr>
          <w:p w:rsidR="00992FBF" w:rsidRPr="00937CF3" w:rsidRDefault="00992FBF" w:rsidP="00797545">
            <w:pPr>
              <w:pStyle w:val="ConsPlusNormal"/>
              <w:jc w:val="center"/>
            </w:pPr>
          </w:p>
        </w:tc>
        <w:tc>
          <w:tcPr>
            <w:tcW w:w="1000" w:type="dxa"/>
            <w:vMerge/>
          </w:tcPr>
          <w:p w:rsidR="00992FBF" w:rsidRPr="00937CF3" w:rsidRDefault="00992FBF" w:rsidP="00797545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992FBF" w:rsidRPr="00937CF3" w:rsidRDefault="00992FBF" w:rsidP="00FA2F3C">
            <w:pPr>
              <w:pStyle w:val="ConsPlusNormal"/>
              <w:jc w:val="center"/>
            </w:pPr>
          </w:p>
        </w:tc>
        <w:tc>
          <w:tcPr>
            <w:tcW w:w="1845" w:type="dxa"/>
            <w:vMerge/>
          </w:tcPr>
          <w:p w:rsidR="00992FBF" w:rsidRPr="00937CF3" w:rsidRDefault="00992FBF" w:rsidP="00FA2F3C">
            <w:pPr>
              <w:pStyle w:val="ConsPlusNormal"/>
              <w:jc w:val="center"/>
            </w:pPr>
          </w:p>
        </w:tc>
        <w:tc>
          <w:tcPr>
            <w:tcW w:w="707" w:type="dxa"/>
            <w:vMerge/>
          </w:tcPr>
          <w:p w:rsidR="00992FBF" w:rsidRPr="00937CF3" w:rsidRDefault="00992FBF" w:rsidP="00FA2F3C">
            <w:pPr>
              <w:pStyle w:val="ConsPlusNormal"/>
              <w:jc w:val="center"/>
            </w:pPr>
          </w:p>
        </w:tc>
        <w:tc>
          <w:tcPr>
            <w:tcW w:w="570" w:type="dxa"/>
            <w:vMerge/>
          </w:tcPr>
          <w:p w:rsidR="00992FBF" w:rsidRPr="00937CF3" w:rsidRDefault="00992FBF" w:rsidP="00797545">
            <w:pPr>
              <w:pStyle w:val="ConsPlusNormal"/>
              <w:jc w:val="center"/>
            </w:pPr>
          </w:p>
        </w:tc>
        <w:tc>
          <w:tcPr>
            <w:tcW w:w="1275" w:type="dxa"/>
            <w:vMerge/>
          </w:tcPr>
          <w:p w:rsidR="00992FBF" w:rsidRPr="00937CF3" w:rsidRDefault="00992FBF" w:rsidP="00797545">
            <w:pPr>
              <w:pStyle w:val="ConsPlusNormal"/>
              <w:jc w:val="center"/>
            </w:pPr>
          </w:p>
        </w:tc>
        <w:tc>
          <w:tcPr>
            <w:tcW w:w="709" w:type="dxa"/>
            <w:vMerge/>
          </w:tcPr>
          <w:p w:rsidR="00992FBF" w:rsidRPr="00937CF3" w:rsidRDefault="00992FBF" w:rsidP="00797545">
            <w:pPr>
              <w:pStyle w:val="ConsPlusNormal"/>
              <w:jc w:val="center"/>
            </w:pPr>
          </w:p>
        </w:tc>
        <w:tc>
          <w:tcPr>
            <w:tcW w:w="567" w:type="dxa"/>
            <w:vMerge/>
          </w:tcPr>
          <w:p w:rsidR="00992FBF" w:rsidRPr="00937CF3" w:rsidRDefault="00992FBF" w:rsidP="00797545">
            <w:pPr>
              <w:pStyle w:val="ConsPlusNormal"/>
              <w:jc w:val="center"/>
            </w:pPr>
          </w:p>
        </w:tc>
        <w:tc>
          <w:tcPr>
            <w:tcW w:w="1558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 xml:space="preserve">Мототранспортное средство УРАЛ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37CF3">
                <w:t>1990 г</w:t>
              </w:r>
            </w:smartTag>
            <w:r w:rsidRPr="00937CF3">
              <w:t>.</w:t>
            </w:r>
          </w:p>
        </w:tc>
        <w:tc>
          <w:tcPr>
            <w:tcW w:w="1276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D81BC8">
        <w:trPr>
          <w:trHeight w:val="543"/>
        </w:trPr>
        <w:tc>
          <w:tcPr>
            <w:tcW w:w="539" w:type="dxa"/>
            <w:vMerge w:val="restart"/>
          </w:tcPr>
          <w:p w:rsidR="00992FBF" w:rsidRPr="00937CF3" w:rsidRDefault="00992FBF" w:rsidP="00F06D31">
            <w:pPr>
              <w:pStyle w:val="ConsPlusNormal"/>
            </w:pPr>
            <w:r w:rsidRPr="00937CF3">
              <w:t>3.</w:t>
            </w:r>
          </w:p>
        </w:tc>
        <w:tc>
          <w:tcPr>
            <w:tcW w:w="2287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Дружинина Марина Яковлевна</w:t>
            </w:r>
          </w:p>
        </w:tc>
        <w:tc>
          <w:tcPr>
            <w:tcW w:w="1000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Консультант по организационной работе и работе с территориями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Квартира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845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Индивидуальная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36,40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239 256,18</w:t>
            </w:r>
          </w:p>
        </w:tc>
        <w:tc>
          <w:tcPr>
            <w:tcW w:w="1276" w:type="dxa"/>
            <w:vMerge w:val="restart"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FD6205">
        <w:trPr>
          <w:trHeight w:val="1346"/>
        </w:trPr>
        <w:tc>
          <w:tcPr>
            <w:tcW w:w="539" w:type="dxa"/>
            <w:vMerge/>
          </w:tcPr>
          <w:p w:rsidR="00992FBF" w:rsidRPr="00937CF3" w:rsidRDefault="00992FBF" w:rsidP="00F06D31">
            <w:pPr>
              <w:pStyle w:val="ConsPlusNormal"/>
            </w:pPr>
          </w:p>
        </w:tc>
        <w:tc>
          <w:tcPr>
            <w:tcW w:w="228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Садовый участок</w:t>
            </w:r>
          </w:p>
        </w:tc>
        <w:tc>
          <w:tcPr>
            <w:tcW w:w="1845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индивидуальная</w:t>
            </w: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800,00</w:t>
            </w: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</w:tc>
        <w:tc>
          <w:tcPr>
            <w:tcW w:w="1275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937CF3">
        <w:trPr>
          <w:trHeight w:val="1496"/>
        </w:trPr>
        <w:tc>
          <w:tcPr>
            <w:tcW w:w="539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4.</w:t>
            </w:r>
          </w:p>
        </w:tc>
        <w:tc>
          <w:tcPr>
            <w:tcW w:w="2287" w:type="dxa"/>
            <w:vMerge w:val="restart"/>
          </w:tcPr>
          <w:p w:rsidR="00992FBF" w:rsidRPr="00937CF3" w:rsidRDefault="00992FBF" w:rsidP="0073209C">
            <w:pPr>
              <w:pStyle w:val="ConsPlusNormal"/>
            </w:pPr>
            <w:r w:rsidRPr="00937CF3">
              <w:t>Зайцева Ольга Владимировна</w:t>
            </w:r>
          </w:p>
        </w:tc>
        <w:tc>
          <w:tcPr>
            <w:tcW w:w="1000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Консультант по земельным и имущественным отношениям</w:t>
            </w: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Квартира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845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общая долевая, доля в праве ½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36,10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 xml:space="preserve">Автомобиль легковой, </w:t>
            </w:r>
            <w:r w:rsidRPr="00937CF3">
              <w:rPr>
                <w:lang w:val="en-US"/>
              </w:rPr>
              <w:t>Nissan</w:t>
            </w:r>
            <w:r w:rsidRPr="00937CF3">
              <w:t xml:space="preserve"> Патфайндер,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37CF3">
                <w:t>2006 г</w:t>
              </w:r>
            </w:smartTag>
            <w:r w:rsidRPr="00937CF3">
              <w:t>.</w:t>
            </w:r>
          </w:p>
        </w:tc>
        <w:tc>
          <w:tcPr>
            <w:tcW w:w="1276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237 509,66</w:t>
            </w:r>
          </w:p>
        </w:tc>
        <w:tc>
          <w:tcPr>
            <w:tcW w:w="1276" w:type="dxa"/>
            <w:vMerge w:val="restart"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D81BC8">
        <w:trPr>
          <w:trHeight w:val="703"/>
        </w:trPr>
        <w:tc>
          <w:tcPr>
            <w:tcW w:w="53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2287" w:type="dxa"/>
            <w:vMerge/>
          </w:tcPr>
          <w:p w:rsidR="00992FBF" w:rsidRPr="00937CF3" w:rsidRDefault="00992FBF" w:rsidP="0073209C">
            <w:pPr>
              <w:pStyle w:val="ConsPlusNormal"/>
            </w:pPr>
          </w:p>
        </w:tc>
        <w:tc>
          <w:tcPr>
            <w:tcW w:w="1000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Жилой дом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845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Индивидуальная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48,50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937CF3">
        <w:trPr>
          <w:trHeight w:val="2001"/>
        </w:trPr>
        <w:tc>
          <w:tcPr>
            <w:tcW w:w="53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2287" w:type="dxa"/>
            <w:vMerge/>
          </w:tcPr>
          <w:p w:rsidR="00992FBF" w:rsidRPr="00937CF3" w:rsidRDefault="00992FBF" w:rsidP="0073209C">
            <w:pPr>
              <w:pStyle w:val="ConsPlusNormal"/>
            </w:pPr>
          </w:p>
        </w:tc>
        <w:tc>
          <w:tcPr>
            <w:tcW w:w="1000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Участок под индивидуальное жилищное строительство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845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Индивидуальная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2500,</w:t>
            </w: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00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FD6205">
        <w:trPr>
          <w:trHeight w:val="1627"/>
        </w:trPr>
        <w:tc>
          <w:tcPr>
            <w:tcW w:w="53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2287" w:type="dxa"/>
            <w:vMerge/>
          </w:tcPr>
          <w:p w:rsidR="00992FBF" w:rsidRPr="00937CF3" w:rsidRDefault="00992FBF" w:rsidP="0073209C">
            <w:pPr>
              <w:pStyle w:val="ConsPlusNormal"/>
            </w:pPr>
          </w:p>
        </w:tc>
        <w:tc>
          <w:tcPr>
            <w:tcW w:w="1000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Участок под индивидуальное жилищное строительство</w:t>
            </w:r>
          </w:p>
        </w:tc>
        <w:tc>
          <w:tcPr>
            <w:tcW w:w="1845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Индивидуальная</w:t>
            </w: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1000,00</w:t>
            </w: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</w:tc>
        <w:tc>
          <w:tcPr>
            <w:tcW w:w="1275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FD6205">
        <w:trPr>
          <w:trHeight w:val="710"/>
        </w:trPr>
        <w:tc>
          <w:tcPr>
            <w:tcW w:w="539" w:type="dxa"/>
            <w:vMerge w:val="restart"/>
          </w:tcPr>
          <w:p w:rsidR="00992FBF" w:rsidRPr="00937CF3" w:rsidRDefault="00992FBF" w:rsidP="00381C8A">
            <w:pPr>
              <w:pStyle w:val="ConsPlusNormal"/>
            </w:pPr>
            <w:r w:rsidRPr="00937CF3">
              <w:t>5.</w:t>
            </w:r>
          </w:p>
        </w:tc>
        <w:tc>
          <w:tcPr>
            <w:tcW w:w="2287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  <w:rPr>
                <w:szCs w:val="22"/>
              </w:rPr>
            </w:pPr>
            <w:r w:rsidRPr="00937CF3">
              <w:rPr>
                <w:szCs w:val="22"/>
              </w:rPr>
              <w:t>Красовская Надежда Михайловна</w:t>
            </w:r>
          </w:p>
        </w:tc>
        <w:tc>
          <w:tcPr>
            <w:tcW w:w="1000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Консультант территориального подразделения</w:t>
            </w: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Жилой дом</w:t>
            </w:r>
          </w:p>
        </w:tc>
        <w:tc>
          <w:tcPr>
            <w:tcW w:w="1845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Общая долевая, доля в праве 1/2</w:t>
            </w: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53,10</w:t>
            </w: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</w:tc>
        <w:tc>
          <w:tcPr>
            <w:tcW w:w="1275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 xml:space="preserve">Автомобиль легкой, </w:t>
            </w:r>
            <w:r w:rsidRPr="00937CF3">
              <w:rPr>
                <w:lang w:val="en-US"/>
              </w:rPr>
              <w:t>Lada</w:t>
            </w:r>
            <w:r w:rsidRPr="00937CF3">
              <w:t xml:space="preserve"> (ВАЗ) Калина,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37CF3">
                <w:t>2010 г</w:t>
              </w:r>
            </w:smartTag>
            <w:r w:rsidRPr="00937CF3">
              <w:t>.</w:t>
            </w:r>
          </w:p>
        </w:tc>
        <w:tc>
          <w:tcPr>
            <w:tcW w:w="1276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243132,49</w:t>
            </w:r>
          </w:p>
        </w:tc>
        <w:tc>
          <w:tcPr>
            <w:tcW w:w="1276" w:type="dxa"/>
            <w:vMerge w:val="restart"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937CF3">
        <w:trPr>
          <w:trHeight w:val="636"/>
        </w:trPr>
        <w:tc>
          <w:tcPr>
            <w:tcW w:w="539" w:type="dxa"/>
            <w:vMerge/>
          </w:tcPr>
          <w:p w:rsidR="00992FBF" w:rsidRPr="00937CF3" w:rsidRDefault="00992FBF" w:rsidP="00381C8A">
            <w:pPr>
              <w:pStyle w:val="ConsPlusNormal"/>
            </w:pPr>
          </w:p>
        </w:tc>
        <w:tc>
          <w:tcPr>
            <w:tcW w:w="2287" w:type="dxa"/>
            <w:vMerge/>
          </w:tcPr>
          <w:p w:rsidR="00992FBF" w:rsidRPr="00937CF3" w:rsidRDefault="00992FBF" w:rsidP="00381C8A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000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Квартира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845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Индивидуальная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30,30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D81BC8">
        <w:trPr>
          <w:trHeight w:val="1122"/>
        </w:trPr>
        <w:tc>
          <w:tcPr>
            <w:tcW w:w="539" w:type="dxa"/>
            <w:vMerge/>
          </w:tcPr>
          <w:p w:rsidR="00992FBF" w:rsidRPr="00937CF3" w:rsidRDefault="00992FBF" w:rsidP="00381C8A">
            <w:pPr>
              <w:pStyle w:val="ConsPlusNormal"/>
            </w:pPr>
          </w:p>
        </w:tc>
        <w:tc>
          <w:tcPr>
            <w:tcW w:w="2287" w:type="dxa"/>
            <w:vMerge/>
          </w:tcPr>
          <w:p w:rsidR="00992FBF" w:rsidRPr="00937CF3" w:rsidRDefault="00992FBF" w:rsidP="00381C8A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000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Квартира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845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Общая долевая, доля в праве 1/3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69,20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D81BC8">
        <w:trPr>
          <w:trHeight w:val="997"/>
        </w:trPr>
        <w:tc>
          <w:tcPr>
            <w:tcW w:w="539" w:type="dxa"/>
            <w:vMerge/>
          </w:tcPr>
          <w:p w:rsidR="00992FBF" w:rsidRPr="00937CF3" w:rsidRDefault="00992FBF" w:rsidP="00381C8A">
            <w:pPr>
              <w:pStyle w:val="ConsPlusNormal"/>
            </w:pPr>
          </w:p>
        </w:tc>
        <w:tc>
          <w:tcPr>
            <w:tcW w:w="2287" w:type="dxa"/>
            <w:vMerge/>
          </w:tcPr>
          <w:p w:rsidR="00992FBF" w:rsidRPr="00937CF3" w:rsidRDefault="00992FBF" w:rsidP="00381C8A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000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Приусадебный участок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845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Индивидуальное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10000,00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D81BC8">
        <w:trPr>
          <w:trHeight w:val="883"/>
        </w:trPr>
        <w:tc>
          <w:tcPr>
            <w:tcW w:w="539" w:type="dxa"/>
            <w:vMerge/>
          </w:tcPr>
          <w:p w:rsidR="00992FBF" w:rsidRPr="00937CF3" w:rsidRDefault="00992FBF" w:rsidP="00381C8A">
            <w:pPr>
              <w:pStyle w:val="ConsPlusNormal"/>
            </w:pPr>
          </w:p>
        </w:tc>
        <w:tc>
          <w:tcPr>
            <w:tcW w:w="2287" w:type="dxa"/>
            <w:vMerge/>
          </w:tcPr>
          <w:p w:rsidR="00992FBF" w:rsidRPr="00937CF3" w:rsidRDefault="00992FBF" w:rsidP="00381C8A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000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Приусадебный участок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845" w:type="dxa"/>
          </w:tcPr>
          <w:p w:rsidR="00992FBF" w:rsidRPr="00937CF3" w:rsidRDefault="00992FBF" w:rsidP="000F1022">
            <w:pPr>
              <w:pStyle w:val="ConsPlusNormal"/>
              <w:jc w:val="both"/>
            </w:pPr>
            <w:r w:rsidRPr="00937CF3">
              <w:t>Общая долевая, доля в праве 1/2</w:t>
            </w:r>
          </w:p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10 000,00</w:t>
            </w: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</w:tc>
        <w:tc>
          <w:tcPr>
            <w:tcW w:w="1275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FD6205">
        <w:trPr>
          <w:trHeight w:val="262"/>
        </w:trPr>
        <w:tc>
          <w:tcPr>
            <w:tcW w:w="539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6.</w:t>
            </w:r>
          </w:p>
        </w:tc>
        <w:tc>
          <w:tcPr>
            <w:tcW w:w="2287" w:type="dxa"/>
            <w:vMerge w:val="restart"/>
          </w:tcPr>
          <w:p w:rsidR="00992FBF" w:rsidRPr="00937CF3" w:rsidRDefault="00992FBF" w:rsidP="0073209C">
            <w:pPr>
              <w:pStyle w:val="ConsPlusNormal"/>
            </w:pPr>
            <w:r w:rsidRPr="00937CF3">
              <w:t>Леонова Елена Викторовна</w:t>
            </w:r>
          </w:p>
        </w:tc>
        <w:tc>
          <w:tcPr>
            <w:tcW w:w="1000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Консультант по админи</w:t>
            </w:r>
            <w:r>
              <w:t>ст</w:t>
            </w:r>
            <w:r w:rsidRPr="00937CF3">
              <w:t>ративной и правовой работе</w:t>
            </w:r>
          </w:p>
        </w:tc>
        <w:tc>
          <w:tcPr>
            <w:tcW w:w="141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квартира</w:t>
            </w:r>
          </w:p>
        </w:tc>
        <w:tc>
          <w:tcPr>
            <w:tcW w:w="1845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Индивидуальная</w:t>
            </w:r>
          </w:p>
        </w:tc>
        <w:tc>
          <w:tcPr>
            <w:tcW w:w="707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41,10</w:t>
            </w:r>
          </w:p>
        </w:tc>
        <w:tc>
          <w:tcPr>
            <w:tcW w:w="570" w:type="dxa"/>
          </w:tcPr>
          <w:p w:rsidR="00992FBF" w:rsidRPr="00937CF3" w:rsidRDefault="00992FBF" w:rsidP="00381C8A">
            <w:pPr>
              <w:pStyle w:val="ConsPlusNormal"/>
              <w:jc w:val="both"/>
            </w:pPr>
            <w:r w:rsidRPr="00937CF3">
              <w:t>РФ</w:t>
            </w:r>
          </w:p>
        </w:tc>
        <w:tc>
          <w:tcPr>
            <w:tcW w:w="1275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</w:tcPr>
          <w:p w:rsidR="00992FBF" w:rsidRPr="00937CF3" w:rsidRDefault="00992FBF" w:rsidP="00381C8A">
            <w:pPr>
              <w:pStyle w:val="ConsPlusNormal"/>
              <w:jc w:val="both"/>
            </w:pPr>
            <w:r>
              <w:t>145861,42</w:t>
            </w:r>
          </w:p>
        </w:tc>
        <w:tc>
          <w:tcPr>
            <w:tcW w:w="1276" w:type="dxa"/>
            <w:vMerge w:val="restart"/>
          </w:tcPr>
          <w:p w:rsidR="00992FBF" w:rsidRDefault="00992FBF" w:rsidP="00381C8A">
            <w:pPr>
              <w:pStyle w:val="ConsPlusNormal"/>
              <w:jc w:val="both"/>
            </w:pPr>
          </w:p>
        </w:tc>
      </w:tr>
      <w:tr w:rsidR="00992FBF" w:rsidTr="00FD6205">
        <w:trPr>
          <w:trHeight w:val="19"/>
        </w:trPr>
        <w:tc>
          <w:tcPr>
            <w:tcW w:w="539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  <w:tc>
          <w:tcPr>
            <w:tcW w:w="2287" w:type="dxa"/>
            <w:vMerge/>
          </w:tcPr>
          <w:p w:rsidR="00992FBF" w:rsidRDefault="00992FBF" w:rsidP="0073209C">
            <w:pPr>
              <w:pStyle w:val="ConsPlusNormal"/>
            </w:pPr>
          </w:p>
        </w:tc>
        <w:tc>
          <w:tcPr>
            <w:tcW w:w="1000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92FBF" w:rsidRDefault="00992FBF" w:rsidP="00381C8A">
            <w:pPr>
              <w:pStyle w:val="ConsPlusNormal"/>
              <w:jc w:val="both"/>
            </w:pPr>
          </w:p>
        </w:tc>
        <w:tc>
          <w:tcPr>
            <w:tcW w:w="1845" w:type="dxa"/>
          </w:tcPr>
          <w:p w:rsidR="00992FBF" w:rsidRDefault="00992FBF" w:rsidP="00381C8A">
            <w:pPr>
              <w:pStyle w:val="ConsPlusNormal"/>
              <w:jc w:val="both"/>
            </w:pPr>
          </w:p>
        </w:tc>
        <w:tc>
          <w:tcPr>
            <w:tcW w:w="707" w:type="dxa"/>
          </w:tcPr>
          <w:p w:rsidR="00992FBF" w:rsidRDefault="00992FBF" w:rsidP="00381C8A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992FBF" w:rsidRDefault="00992FBF" w:rsidP="00381C8A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92FBF" w:rsidRDefault="00992FBF" w:rsidP="00381C8A">
            <w:pPr>
              <w:pStyle w:val="ConsPlusNormal"/>
              <w:jc w:val="both"/>
            </w:pPr>
          </w:p>
        </w:tc>
      </w:tr>
    </w:tbl>
    <w:p w:rsidR="00992FBF" w:rsidRDefault="00992FBF"/>
    <w:sectPr w:rsidR="00992FBF" w:rsidSect="002E32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24D"/>
    <w:rsid w:val="0005280E"/>
    <w:rsid w:val="0006004D"/>
    <w:rsid w:val="000759F8"/>
    <w:rsid w:val="00093271"/>
    <w:rsid w:val="00094F22"/>
    <w:rsid w:val="000F1022"/>
    <w:rsid w:val="000F233F"/>
    <w:rsid w:val="00116B34"/>
    <w:rsid w:val="00122DB7"/>
    <w:rsid w:val="0013171A"/>
    <w:rsid w:val="001752B2"/>
    <w:rsid w:val="0018253E"/>
    <w:rsid w:val="001B6F89"/>
    <w:rsid w:val="002215FE"/>
    <w:rsid w:val="002468D5"/>
    <w:rsid w:val="0028320E"/>
    <w:rsid w:val="00290342"/>
    <w:rsid w:val="00296EA3"/>
    <w:rsid w:val="002E324D"/>
    <w:rsid w:val="00307B73"/>
    <w:rsid w:val="00360FB7"/>
    <w:rsid w:val="00381C8A"/>
    <w:rsid w:val="003936C5"/>
    <w:rsid w:val="003B5F97"/>
    <w:rsid w:val="003D07BF"/>
    <w:rsid w:val="003D1556"/>
    <w:rsid w:val="003D37C9"/>
    <w:rsid w:val="003E1B61"/>
    <w:rsid w:val="00410978"/>
    <w:rsid w:val="004370DE"/>
    <w:rsid w:val="00497120"/>
    <w:rsid w:val="004D2433"/>
    <w:rsid w:val="004E5836"/>
    <w:rsid w:val="004E73E0"/>
    <w:rsid w:val="00504FBD"/>
    <w:rsid w:val="0051648A"/>
    <w:rsid w:val="00530031"/>
    <w:rsid w:val="005E5127"/>
    <w:rsid w:val="00634F68"/>
    <w:rsid w:val="00705AF2"/>
    <w:rsid w:val="00722974"/>
    <w:rsid w:val="0073209C"/>
    <w:rsid w:val="00737BE9"/>
    <w:rsid w:val="007714F3"/>
    <w:rsid w:val="00773E76"/>
    <w:rsid w:val="007778BF"/>
    <w:rsid w:val="00777CB8"/>
    <w:rsid w:val="007807B8"/>
    <w:rsid w:val="00787C6B"/>
    <w:rsid w:val="00797545"/>
    <w:rsid w:val="007C55C4"/>
    <w:rsid w:val="007E333A"/>
    <w:rsid w:val="008778CA"/>
    <w:rsid w:val="008A6896"/>
    <w:rsid w:val="008B472C"/>
    <w:rsid w:val="008B5D83"/>
    <w:rsid w:val="008C1971"/>
    <w:rsid w:val="008E3F74"/>
    <w:rsid w:val="00903C91"/>
    <w:rsid w:val="00913308"/>
    <w:rsid w:val="00917A5D"/>
    <w:rsid w:val="00931CD3"/>
    <w:rsid w:val="0093450A"/>
    <w:rsid w:val="00936A4B"/>
    <w:rsid w:val="00937CF3"/>
    <w:rsid w:val="00955FEF"/>
    <w:rsid w:val="009776CD"/>
    <w:rsid w:val="0099156B"/>
    <w:rsid w:val="00992FBF"/>
    <w:rsid w:val="009977FF"/>
    <w:rsid w:val="009B2F6B"/>
    <w:rsid w:val="009F7428"/>
    <w:rsid w:val="00A17B92"/>
    <w:rsid w:val="00A44937"/>
    <w:rsid w:val="00A622B3"/>
    <w:rsid w:val="00AA50DD"/>
    <w:rsid w:val="00AE1942"/>
    <w:rsid w:val="00AF6ED4"/>
    <w:rsid w:val="00B3235B"/>
    <w:rsid w:val="00B61591"/>
    <w:rsid w:val="00BC5727"/>
    <w:rsid w:val="00BC63BD"/>
    <w:rsid w:val="00BE7D22"/>
    <w:rsid w:val="00C01C0B"/>
    <w:rsid w:val="00C62727"/>
    <w:rsid w:val="00C67950"/>
    <w:rsid w:val="00C71B13"/>
    <w:rsid w:val="00CB5C0A"/>
    <w:rsid w:val="00CD044C"/>
    <w:rsid w:val="00CD7240"/>
    <w:rsid w:val="00D0683F"/>
    <w:rsid w:val="00D81BC8"/>
    <w:rsid w:val="00D8571F"/>
    <w:rsid w:val="00DC36B5"/>
    <w:rsid w:val="00DC4B57"/>
    <w:rsid w:val="00DD61BE"/>
    <w:rsid w:val="00E14464"/>
    <w:rsid w:val="00E36C0E"/>
    <w:rsid w:val="00E45BDF"/>
    <w:rsid w:val="00E86C4B"/>
    <w:rsid w:val="00E96EA5"/>
    <w:rsid w:val="00F06D31"/>
    <w:rsid w:val="00F10F81"/>
    <w:rsid w:val="00F24607"/>
    <w:rsid w:val="00F35982"/>
    <w:rsid w:val="00F56217"/>
    <w:rsid w:val="00F70F86"/>
    <w:rsid w:val="00FA2F3C"/>
    <w:rsid w:val="00FD18D7"/>
    <w:rsid w:val="00FD6205"/>
    <w:rsid w:val="00FE6DC4"/>
    <w:rsid w:val="00FF13CE"/>
    <w:rsid w:val="00FF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24D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TableGrid">
    <w:name w:val="Table Grid"/>
    <w:basedOn w:val="TableNormal"/>
    <w:uiPriority w:val="99"/>
    <w:rsid w:val="007320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1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FE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732</TotalTime>
  <Pages>6</Pages>
  <Words>525</Words>
  <Characters>2994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Savushkin</dc:creator>
  <cp:keywords/>
  <dc:description/>
  <cp:lastModifiedBy>1</cp:lastModifiedBy>
  <cp:revision>32</cp:revision>
  <cp:lastPrinted>2016-04-11T09:31:00Z</cp:lastPrinted>
  <dcterms:created xsi:type="dcterms:W3CDTF">2016-02-16T07:25:00Z</dcterms:created>
  <dcterms:modified xsi:type="dcterms:W3CDTF">2016-04-19T12:24:00Z</dcterms:modified>
</cp:coreProperties>
</file>