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94" w:rsidRDefault="00297894" w:rsidP="00297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муниципальных служащих администрации муниципального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Огаревское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урегулированию конфликта интересов </w:t>
      </w:r>
    </w:p>
    <w:p w:rsidR="00297894" w:rsidRDefault="00297894" w:rsidP="002978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47636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="0064763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.201</w:t>
      </w:r>
      <w:r w:rsidR="00647636">
        <w:rPr>
          <w:rFonts w:ascii="Times New Roman" w:hAnsi="Times New Roman"/>
          <w:b/>
          <w:sz w:val="28"/>
          <w:szCs w:val="28"/>
        </w:rPr>
        <w:t>7</w:t>
      </w:r>
    </w:p>
    <w:p w:rsidR="00297894" w:rsidRDefault="00297894" w:rsidP="002978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7894" w:rsidRDefault="00297894" w:rsidP="002978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97894" w:rsidRDefault="00647636" w:rsidP="00297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297894" w:rsidRPr="002978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297894" w:rsidRPr="0029789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="00297894">
        <w:rPr>
          <w:rFonts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Огаревское </w:t>
      </w:r>
      <w:bookmarkStart w:id="0" w:name="_GoBack"/>
      <w:bookmarkEnd w:id="0"/>
      <w:proofErr w:type="spellStart"/>
      <w:r w:rsidR="0029789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297894">
        <w:rPr>
          <w:rFonts w:ascii="Times New Roman" w:hAnsi="Times New Roman"/>
          <w:sz w:val="28"/>
          <w:szCs w:val="28"/>
        </w:rPr>
        <w:t xml:space="preserve"> района и урегулированию конфликта интересов (далее – комиссия). </w:t>
      </w:r>
    </w:p>
    <w:p w:rsidR="00297894" w:rsidRDefault="00297894" w:rsidP="00297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1 вопрос.</w:t>
      </w:r>
    </w:p>
    <w:p w:rsidR="00297894" w:rsidRDefault="00297894" w:rsidP="00297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материалов проверки достоверности и полноты сведений о доходах, об имуществе и обязательствах имущественного характера в отношении  муниципального служащего  администрации муниципального образования Огаревское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97894" w:rsidRDefault="00297894" w:rsidP="002978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следующее решение:</w:t>
      </w:r>
    </w:p>
    <w:p w:rsidR="00297894" w:rsidRDefault="00297894" w:rsidP="0029789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установить, что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сведения о доходах, об имуществе и              обязательствах имущественного характера, представленные </w:t>
      </w:r>
      <w:r>
        <w:rPr>
          <w:sz w:val="28"/>
          <w:szCs w:val="28"/>
        </w:rPr>
        <w:t xml:space="preserve">муниципальным служащим, являются </w:t>
      </w:r>
      <w:r>
        <w:rPr>
          <w:rFonts w:eastAsiaTheme="minorHAnsi"/>
          <w:spacing w:val="-4"/>
          <w:sz w:val="28"/>
          <w:szCs w:val="28"/>
          <w:lang w:eastAsia="en-US"/>
        </w:rPr>
        <w:t>недостоверными и  неполными;</w:t>
      </w:r>
    </w:p>
    <w:p w:rsidR="00297894" w:rsidRDefault="00297894" w:rsidP="002978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не применять дисциплинарные взыскания к муниципальному служащему, направив предостережение о недопустимости действий, создающих условия для совершения нарушений законодательства о профилактике коррупции (допущенные нарушения носят незначительный характер</w:t>
      </w:r>
      <w:r>
        <w:rPr>
          <w:color w:val="000000"/>
          <w:sz w:val="28"/>
          <w:szCs w:val="28"/>
        </w:rPr>
        <w:t xml:space="preserve"> и существенным образом не влияют на полноту и достоверность указанных сведений</w:t>
      </w:r>
      <w:r>
        <w:rPr>
          <w:sz w:val="28"/>
          <w:szCs w:val="28"/>
        </w:rPr>
        <w:t>).</w:t>
      </w:r>
    </w:p>
    <w:p w:rsidR="00297894" w:rsidRDefault="00297894" w:rsidP="002978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417" w:rsidRDefault="00523417"/>
    <w:sectPr w:rsidR="0052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81"/>
    <w:rsid w:val="00297894"/>
    <w:rsid w:val="00311081"/>
    <w:rsid w:val="00523417"/>
    <w:rsid w:val="006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cp:lastPrinted>2017-11-02T08:19:00Z</cp:lastPrinted>
  <dcterms:created xsi:type="dcterms:W3CDTF">2017-11-02T08:17:00Z</dcterms:created>
  <dcterms:modified xsi:type="dcterms:W3CDTF">2017-11-09T06:33:00Z</dcterms:modified>
</cp:coreProperties>
</file>